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C9776" w14:textId="017E6649" w:rsidR="00902C80" w:rsidRDefault="00902C80">
      <w:pPr>
        <w:widowControl w:val="0"/>
        <w:spacing w:line="240" w:lineRule="auto"/>
        <w:jc w:val="center"/>
        <w:rPr>
          <w:rFonts w:ascii="Poppins" w:hAnsi="Poppins"/>
          <w:b/>
          <w:sz w:val="28"/>
        </w:rPr>
      </w:pPr>
      <w:r>
        <w:rPr>
          <w:noProof/>
        </w:rPr>
        <w:drawing>
          <wp:inline distT="0" distB="0" distL="0" distR="0" wp14:anchorId="6926AF5F" wp14:editId="0C22B9D7">
            <wp:extent cx="6376946" cy="3689405"/>
            <wp:effectExtent l="0" t="0" r="5080" b="63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0"/>
                    <a:stretch>
                      <a:fillRect/>
                    </a:stretch>
                  </pic:blipFill>
                  <pic:spPr>
                    <a:xfrm>
                      <a:off x="0" y="0"/>
                      <a:ext cx="6387687" cy="3695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FA607" w14:textId="77777777" w:rsidR="00902C80" w:rsidRPr="00AC24AD" w:rsidRDefault="00902C80" w:rsidP="00AC24AD"/>
    <w:p w14:paraId="128C338E" w14:textId="65C86D9B" w:rsidR="00D67D99" w:rsidRDefault="00DC7FC4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sz w:val="28"/>
          <w:szCs w:val="28"/>
        </w:rPr>
      </w:pPr>
      <w:proofErr w:type="spellStart"/>
      <w:r>
        <w:rPr>
          <w:rFonts w:ascii="Poppins" w:hAnsi="Poppins"/>
          <w:b/>
          <w:sz w:val="28"/>
        </w:rPr>
        <w:t>Logitech</w:t>
      </w:r>
      <w:proofErr w:type="spellEnd"/>
      <w:r>
        <w:rPr>
          <w:rFonts w:ascii="Poppins" w:hAnsi="Poppins"/>
          <w:b/>
          <w:sz w:val="28"/>
        </w:rPr>
        <w:t xml:space="preserve"> představuje řadu </w:t>
      </w:r>
      <w:proofErr w:type="spellStart"/>
      <w:r>
        <w:rPr>
          <w:rFonts w:ascii="Poppins" w:hAnsi="Poppins"/>
          <w:b/>
          <w:sz w:val="28"/>
        </w:rPr>
        <w:t>Signature</w:t>
      </w:r>
      <w:proofErr w:type="spellEnd"/>
      <w:r>
        <w:rPr>
          <w:rFonts w:ascii="Poppins" w:hAnsi="Poppins"/>
          <w:b/>
          <w:sz w:val="28"/>
        </w:rPr>
        <w:t xml:space="preserve"> </w:t>
      </w:r>
      <w:proofErr w:type="spellStart"/>
      <w:r>
        <w:rPr>
          <w:rFonts w:ascii="Poppins" w:hAnsi="Poppins"/>
          <w:b/>
          <w:sz w:val="28"/>
        </w:rPr>
        <w:t>Comfort</w:t>
      </w:r>
      <w:proofErr w:type="spellEnd"/>
      <w:r>
        <w:rPr>
          <w:rFonts w:ascii="Poppins" w:hAnsi="Poppins"/>
          <w:b/>
          <w:sz w:val="28"/>
        </w:rPr>
        <w:t xml:space="preserve"> Plus</w:t>
      </w:r>
      <w:r w:rsidR="00485EE7">
        <w:rPr>
          <w:rFonts w:ascii="Poppins" w:hAnsi="Poppins"/>
          <w:b/>
          <w:sz w:val="28"/>
        </w:rPr>
        <w:t xml:space="preserve"> pro větší pohodlí </w:t>
      </w:r>
      <w:r w:rsidR="006E2C93">
        <w:rPr>
          <w:rFonts w:ascii="Poppins" w:hAnsi="Poppins"/>
          <w:b/>
          <w:sz w:val="28"/>
        </w:rPr>
        <w:t>při náročné práci</w:t>
      </w:r>
    </w:p>
    <w:p w14:paraId="27A28DC1" w14:textId="4D599A39" w:rsidR="00D67D99" w:rsidRDefault="00DC7FC4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sz w:val="28"/>
          <w:szCs w:val="28"/>
        </w:rPr>
      </w:pPr>
      <w:r>
        <w:rPr>
          <w:rFonts w:ascii="Poppins" w:hAnsi="Poppins"/>
          <w:sz w:val="24"/>
        </w:rPr>
        <w:t xml:space="preserve">První myš </w:t>
      </w:r>
      <w:proofErr w:type="spellStart"/>
      <w:r w:rsidR="00485EE7">
        <w:rPr>
          <w:rFonts w:ascii="Poppins" w:hAnsi="Poppins"/>
          <w:sz w:val="24"/>
        </w:rPr>
        <w:t>Logitech</w:t>
      </w:r>
      <w:proofErr w:type="spellEnd"/>
      <w:r w:rsidR="00485EE7">
        <w:rPr>
          <w:rFonts w:ascii="Poppins" w:hAnsi="Poppins"/>
          <w:sz w:val="24"/>
        </w:rPr>
        <w:t xml:space="preserve"> </w:t>
      </w:r>
      <w:r>
        <w:rPr>
          <w:rFonts w:ascii="Poppins" w:hAnsi="Poppins"/>
          <w:sz w:val="24"/>
        </w:rPr>
        <w:t>s polstrovanou opěrkou dlaně a komfortní klávesnice pro dlouhé pracovní dny</w:t>
      </w:r>
      <w:r w:rsidR="00485EE7">
        <w:rPr>
          <w:rFonts w:ascii="Poppins" w:hAnsi="Poppins"/>
          <w:sz w:val="24"/>
        </w:rPr>
        <w:t xml:space="preserve"> i chvíle </w:t>
      </w:r>
      <w:r w:rsidR="00B216B7">
        <w:rPr>
          <w:rFonts w:ascii="Poppins" w:hAnsi="Poppins"/>
          <w:sz w:val="24"/>
        </w:rPr>
        <w:t>odpočinku</w:t>
      </w:r>
    </w:p>
    <w:p w14:paraId="2224DD50" w14:textId="77777777" w:rsidR="00D67D99" w:rsidRDefault="00D67D99">
      <w:pPr>
        <w:widowControl w:val="0"/>
        <w:spacing w:line="240" w:lineRule="auto"/>
        <w:rPr>
          <w:rFonts w:ascii="Poppins" w:eastAsia="Poppins" w:hAnsi="Poppins" w:cs="Poppins"/>
          <w:b/>
          <w:bCs/>
          <w:sz w:val="14"/>
          <w:szCs w:val="14"/>
        </w:rPr>
      </w:pPr>
    </w:p>
    <w:p w14:paraId="7B4B0260" w14:textId="714A29A5" w:rsidR="00D67D99" w:rsidRDefault="00DC7FC4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Společnost </w:t>
      </w:r>
      <w:proofErr w:type="spellStart"/>
      <w:r>
        <w:rPr>
          <w:rFonts w:ascii="Poppins" w:hAnsi="Poppins"/>
          <w:sz w:val="20"/>
        </w:rPr>
        <w:t>Logitech</w:t>
      </w:r>
      <w:proofErr w:type="spellEnd"/>
      <w:r>
        <w:rPr>
          <w:rFonts w:ascii="Poppins" w:hAnsi="Poppins"/>
          <w:sz w:val="20"/>
        </w:rPr>
        <w:t xml:space="preserve"> </w:t>
      </w:r>
      <w:r w:rsidR="00A67878">
        <w:rPr>
          <w:rFonts w:ascii="Poppins" w:hAnsi="Poppins"/>
          <w:sz w:val="20"/>
        </w:rPr>
        <w:t>připravila</w:t>
      </w:r>
      <w:r>
        <w:rPr>
          <w:rFonts w:ascii="Poppins" w:hAnsi="Poppins"/>
          <w:sz w:val="20"/>
        </w:rPr>
        <w:t xml:space="preserve"> myš s polstrovanou opěrkou dlaně a klávesnici s měkkou opěrkou dlan</w:t>
      </w:r>
      <w:r w:rsidR="00485EE7">
        <w:rPr>
          <w:rFonts w:ascii="Poppins" w:hAnsi="Poppins"/>
          <w:sz w:val="20"/>
        </w:rPr>
        <w:t>í,</w:t>
      </w:r>
      <w:r>
        <w:rPr>
          <w:rFonts w:ascii="Poppins" w:hAnsi="Poppins"/>
          <w:sz w:val="20"/>
        </w:rPr>
        <w:t xml:space="preserve"> </w:t>
      </w:r>
      <w:r w:rsidR="00FC37F3">
        <w:rPr>
          <w:rFonts w:ascii="Poppins" w:hAnsi="Poppins"/>
          <w:sz w:val="20"/>
        </w:rPr>
        <w:t>ergonomickým</w:t>
      </w:r>
      <w:r w:rsidR="00485EE7">
        <w:rPr>
          <w:rFonts w:ascii="Poppins" w:hAnsi="Poppins"/>
          <w:sz w:val="20"/>
        </w:rPr>
        <w:t xml:space="preserve"> tvarem</w:t>
      </w:r>
      <w:r>
        <w:rPr>
          <w:rFonts w:ascii="Poppins" w:hAnsi="Poppins"/>
          <w:sz w:val="20"/>
        </w:rPr>
        <w:t xml:space="preserve"> </w:t>
      </w:r>
      <w:r w:rsidR="00485EE7">
        <w:rPr>
          <w:rFonts w:ascii="Poppins" w:hAnsi="Poppins"/>
          <w:sz w:val="20"/>
        </w:rPr>
        <w:t xml:space="preserve">a nastavitelným sklonem </w:t>
      </w:r>
      <w:r w:rsidR="00030752">
        <w:rPr>
          <w:rFonts w:ascii="Poppins" w:hAnsi="Poppins"/>
          <w:sz w:val="20"/>
        </w:rPr>
        <w:t xml:space="preserve">kvůli </w:t>
      </w:r>
      <w:r>
        <w:rPr>
          <w:rFonts w:ascii="Poppins" w:hAnsi="Poppins"/>
          <w:sz w:val="20"/>
        </w:rPr>
        <w:t>zpříjem</w:t>
      </w:r>
      <w:r w:rsidR="006E2C93">
        <w:rPr>
          <w:rFonts w:ascii="Poppins" w:hAnsi="Poppins"/>
          <w:sz w:val="20"/>
        </w:rPr>
        <w:t>nění</w:t>
      </w:r>
      <w:r>
        <w:rPr>
          <w:rFonts w:ascii="Poppins" w:hAnsi="Poppins"/>
          <w:sz w:val="20"/>
        </w:rPr>
        <w:t xml:space="preserve"> dlouhé</w:t>
      </w:r>
      <w:r w:rsidR="006E2C93">
        <w:rPr>
          <w:rFonts w:ascii="Poppins" w:hAnsi="Poppins"/>
          <w:sz w:val="20"/>
        </w:rPr>
        <w:t>ho sezení</w:t>
      </w:r>
      <w:r>
        <w:rPr>
          <w:rFonts w:ascii="Poppins" w:hAnsi="Poppins"/>
          <w:sz w:val="20"/>
        </w:rPr>
        <w:t xml:space="preserve"> u stolu</w:t>
      </w:r>
    </w:p>
    <w:p w14:paraId="07A7258C" w14:textId="35104CBE" w:rsidR="00D67D99" w:rsidRDefault="006E2C93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Myš s </w:t>
      </w:r>
      <w:r w:rsidR="002833A3">
        <w:rPr>
          <w:rFonts w:ascii="Poppins" w:hAnsi="Poppins"/>
          <w:sz w:val="20"/>
        </w:rPr>
        <w:t xml:space="preserve">tichými tlačítky a </w:t>
      </w:r>
      <w:r>
        <w:rPr>
          <w:rFonts w:ascii="Poppins" w:hAnsi="Poppins"/>
          <w:sz w:val="20"/>
        </w:rPr>
        <w:t xml:space="preserve">kolečkem </w:t>
      </w:r>
      <w:proofErr w:type="spellStart"/>
      <w:r>
        <w:rPr>
          <w:rFonts w:ascii="Poppins" w:hAnsi="Poppins"/>
          <w:sz w:val="20"/>
        </w:rPr>
        <w:t>SmartWheel</w:t>
      </w:r>
      <w:proofErr w:type="spellEnd"/>
      <w:r w:rsidR="00030752">
        <w:rPr>
          <w:rFonts w:ascii="Poppins" w:hAnsi="Poppins"/>
          <w:sz w:val="20"/>
        </w:rPr>
        <w:t>, aby bylo</w:t>
      </w:r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skrolování</w:t>
      </w:r>
      <w:proofErr w:type="spellEnd"/>
      <w:r>
        <w:rPr>
          <w:rFonts w:ascii="Poppins" w:hAnsi="Poppins"/>
          <w:sz w:val="20"/>
        </w:rPr>
        <w:t xml:space="preserve"> </w:t>
      </w:r>
      <w:r w:rsidR="00030752">
        <w:rPr>
          <w:rFonts w:ascii="Poppins" w:hAnsi="Poppins"/>
          <w:sz w:val="20"/>
        </w:rPr>
        <w:t xml:space="preserve">plynulé, </w:t>
      </w:r>
      <w:r>
        <w:rPr>
          <w:rFonts w:ascii="Poppins" w:hAnsi="Poppins"/>
          <w:sz w:val="20"/>
        </w:rPr>
        <w:t xml:space="preserve">doplňuje </w:t>
      </w:r>
      <w:r w:rsidR="00A67878">
        <w:rPr>
          <w:rFonts w:ascii="Poppins" w:hAnsi="Poppins"/>
          <w:sz w:val="20"/>
        </w:rPr>
        <w:t xml:space="preserve">nehlučná </w:t>
      </w:r>
      <w:r>
        <w:rPr>
          <w:rFonts w:ascii="Poppins" w:hAnsi="Poppins"/>
          <w:sz w:val="20"/>
        </w:rPr>
        <w:t xml:space="preserve">klávesnice </w:t>
      </w:r>
      <w:r w:rsidR="00030752">
        <w:rPr>
          <w:rFonts w:ascii="Poppins" w:hAnsi="Poppins"/>
          <w:sz w:val="20"/>
        </w:rPr>
        <w:t xml:space="preserve">k </w:t>
      </w:r>
      <w:r w:rsidR="00A53815">
        <w:rPr>
          <w:rFonts w:ascii="Poppins" w:hAnsi="Poppins"/>
          <w:sz w:val="20"/>
        </w:rPr>
        <w:t xml:space="preserve">práci </w:t>
      </w:r>
      <w:r>
        <w:rPr>
          <w:rFonts w:ascii="Poppins" w:hAnsi="Poppins"/>
          <w:sz w:val="20"/>
        </w:rPr>
        <w:t xml:space="preserve">ve sdílených a hybridních </w:t>
      </w:r>
      <w:r w:rsidR="00A67878">
        <w:rPr>
          <w:rFonts w:ascii="Poppins" w:hAnsi="Poppins"/>
          <w:sz w:val="20"/>
        </w:rPr>
        <w:t>kancelářích</w:t>
      </w:r>
    </w:p>
    <w:p w14:paraId="32582B53" w14:textId="63A462CF" w:rsidR="00D67D99" w:rsidRDefault="00DC7FC4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Kompatibilita s </w:t>
      </w:r>
      <w:r w:rsidR="00A53815">
        <w:rPr>
          <w:rFonts w:ascii="Poppins" w:hAnsi="Poppins"/>
          <w:sz w:val="20"/>
        </w:rPr>
        <w:t>několika</w:t>
      </w:r>
      <w:r>
        <w:rPr>
          <w:rFonts w:ascii="Poppins" w:hAnsi="Poppins"/>
          <w:sz w:val="20"/>
        </w:rPr>
        <w:t xml:space="preserve"> operačními systémy</w:t>
      </w:r>
      <w:r w:rsidR="00A53815">
        <w:rPr>
          <w:rFonts w:ascii="Poppins" w:hAnsi="Poppins"/>
          <w:sz w:val="20"/>
        </w:rPr>
        <w:t xml:space="preserve"> a</w:t>
      </w:r>
      <w:r>
        <w:rPr>
          <w:rFonts w:ascii="Poppins" w:hAnsi="Poppins"/>
          <w:sz w:val="20"/>
        </w:rPr>
        <w:t xml:space="preserve"> funkce </w:t>
      </w:r>
      <w:proofErr w:type="spellStart"/>
      <w:r>
        <w:rPr>
          <w:rFonts w:ascii="Poppins" w:hAnsi="Poppins"/>
          <w:sz w:val="20"/>
        </w:rPr>
        <w:t>Easy</w:t>
      </w:r>
      <w:proofErr w:type="spellEnd"/>
      <w:r>
        <w:rPr>
          <w:rFonts w:ascii="Poppins" w:hAnsi="Poppins"/>
          <w:sz w:val="20"/>
        </w:rPr>
        <w:t>-Switch</w:t>
      </w:r>
      <w:r w:rsidR="00030752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</w:t>
      </w:r>
      <w:r w:rsidR="00030752">
        <w:rPr>
          <w:rFonts w:ascii="Poppins" w:hAnsi="Poppins"/>
          <w:sz w:val="20"/>
        </w:rPr>
        <w:t xml:space="preserve">díky níž je přepínání </w:t>
      </w:r>
      <w:r>
        <w:rPr>
          <w:rFonts w:ascii="Poppins" w:hAnsi="Poppins"/>
          <w:sz w:val="20"/>
        </w:rPr>
        <w:t>mezi pracovním počítačem, domácím notebookem nebo tabletem</w:t>
      </w:r>
      <w:r w:rsidR="00030752" w:rsidRPr="00030752">
        <w:rPr>
          <w:rFonts w:ascii="Poppins" w:hAnsi="Poppins"/>
          <w:sz w:val="20"/>
        </w:rPr>
        <w:t xml:space="preserve"> </w:t>
      </w:r>
      <w:r w:rsidR="00030752">
        <w:rPr>
          <w:rFonts w:ascii="Poppins" w:hAnsi="Poppins"/>
          <w:sz w:val="20"/>
        </w:rPr>
        <w:t>snadné</w:t>
      </w:r>
    </w:p>
    <w:p w14:paraId="7B82E338" w14:textId="0FD60381" w:rsidR="00D67D99" w:rsidRDefault="00DC7FC4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Firemní verze </w:t>
      </w:r>
      <w:r w:rsidR="002E5D22">
        <w:rPr>
          <w:rFonts w:ascii="Poppins" w:hAnsi="Poppins"/>
          <w:sz w:val="20"/>
        </w:rPr>
        <w:t>podporuje</w:t>
      </w:r>
      <w:r>
        <w:rPr>
          <w:rFonts w:ascii="Poppins" w:hAnsi="Poppins"/>
          <w:sz w:val="20"/>
        </w:rPr>
        <w:t xml:space="preserve"> zabezpečen</w:t>
      </w:r>
      <w:r w:rsidR="008B109B">
        <w:rPr>
          <w:rFonts w:ascii="Poppins" w:hAnsi="Poppins"/>
          <w:sz w:val="20"/>
        </w:rPr>
        <w:t>ou</w:t>
      </w:r>
      <w:r>
        <w:rPr>
          <w:rFonts w:ascii="Poppins" w:hAnsi="Poppins"/>
          <w:sz w:val="20"/>
        </w:rPr>
        <w:t xml:space="preserve"> bezdrátovou technologii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Bolt</w:t>
      </w:r>
      <w:proofErr w:type="spellEnd"/>
      <w:r>
        <w:rPr>
          <w:rFonts w:ascii="Poppins" w:hAnsi="Poppins"/>
          <w:sz w:val="20"/>
        </w:rPr>
        <w:t xml:space="preserve"> a </w:t>
      </w:r>
      <w:r w:rsidR="00A67878">
        <w:rPr>
          <w:rFonts w:ascii="Poppins" w:hAnsi="Poppins"/>
          <w:sz w:val="20"/>
        </w:rPr>
        <w:t>platformu</w:t>
      </w:r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Logitech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Sync</w:t>
      </w:r>
      <w:proofErr w:type="spellEnd"/>
      <w:r>
        <w:rPr>
          <w:rFonts w:ascii="Poppins" w:hAnsi="Poppins"/>
          <w:sz w:val="20"/>
        </w:rPr>
        <w:t xml:space="preserve"> </w:t>
      </w:r>
      <w:r w:rsidR="00030752">
        <w:rPr>
          <w:rFonts w:ascii="Poppins" w:hAnsi="Poppins"/>
          <w:sz w:val="20"/>
        </w:rPr>
        <w:t xml:space="preserve">k správě </w:t>
      </w:r>
      <w:r>
        <w:rPr>
          <w:rFonts w:ascii="Poppins" w:hAnsi="Poppins"/>
          <w:sz w:val="20"/>
        </w:rPr>
        <w:t>IT vybavení</w:t>
      </w:r>
    </w:p>
    <w:p w14:paraId="6753D3E7" w14:textId="77777777" w:rsidR="00D67D99" w:rsidRDefault="00D67D99">
      <w:pPr>
        <w:widowControl w:val="0"/>
        <w:spacing w:line="240" w:lineRule="auto"/>
        <w:ind w:right="-90"/>
        <w:rPr>
          <w:rFonts w:ascii="Poppins Light" w:eastAsia="Poppins Light" w:hAnsi="Poppins Light" w:cs="Poppins Light"/>
          <w:sz w:val="14"/>
          <w:szCs w:val="14"/>
        </w:rPr>
      </w:pPr>
    </w:p>
    <w:p w14:paraId="15F528CD" w14:textId="669CB5BE" w:rsidR="00D67D99" w:rsidRDefault="00DC7FC4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bCs/>
          <w:sz w:val="20"/>
        </w:rPr>
        <w:t>Praha</w:t>
      </w:r>
      <w:r w:rsidR="003D76AE">
        <w:rPr>
          <w:rFonts w:ascii="Poppins" w:hAnsi="Poppins"/>
          <w:b/>
          <w:bCs/>
          <w:sz w:val="20"/>
        </w:rPr>
        <w:t xml:space="preserve"> </w:t>
      </w:r>
      <w:r w:rsidR="00031F8F">
        <w:rPr>
          <w:rFonts w:ascii="Poppins" w:hAnsi="Poppins"/>
          <w:b/>
          <w:bCs/>
          <w:sz w:val="20"/>
        </w:rPr>
        <w:t>27</w:t>
      </w:r>
      <w:r>
        <w:rPr>
          <w:rFonts w:ascii="Poppins" w:hAnsi="Poppins"/>
          <w:b/>
          <w:bCs/>
          <w:sz w:val="20"/>
        </w:rPr>
        <w:t>. května 2026</w:t>
      </w:r>
      <w:r>
        <w:rPr>
          <w:rFonts w:ascii="Poppins" w:hAnsi="Poppins"/>
          <w:sz w:val="20"/>
        </w:rPr>
        <w:t xml:space="preserve">— Společnost </w:t>
      </w:r>
      <w:proofErr w:type="spellStart"/>
      <w:r>
        <w:rPr>
          <w:rFonts w:ascii="Poppins" w:hAnsi="Poppins"/>
          <w:sz w:val="20"/>
        </w:rPr>
        <w:t>Logitech</w:t>
      </w:r>
      <w:proofErr w:type="spellEnd"/>
      <w:r>
        <w:rPr>
          <w:rFonts w:ascii="Poppins" w:hAnsi="Poppins"/>
          <w:sz w:val="20"/>
        </w:rPr>
        <w:t xml:space="preserve"> </w:t>
      </w:r>
      <w:r w:rsidR="00030752">
        <w:rPr>
          <w:rFonts w:ascii="Poppins" w:hAnsi="Poppins"/>
          <w:sz w:val="20"/>
        </w:rPr>
        <w:t>uvádí</w:t>
      </w:r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b/>
          <w:sz w:val="20"/>
        </w:rPr>
        <w:t>Signature</w:t>
      </w:r>
      <w:proofErr w:type="spellEnd"/>
      <w:r>
        <w:rPr>
          <w:rFonts w:ascii="Poppins" w:hAnsi="Poppins"/>
          <w:b/>
          <w:sz w:val="20"/>
        </w:rPr>
        <w:t xml:space="preserve"> </w:t>
      </w:r>
      <w:proofErr w:type="spellStart"/>
      <w:r>
        <w:rPr>
          <w:rFonts w:ascii="Poppins" w:hAnsi="Poppins"/>
          <w:b/>
          <w:sz w:val="20"/>
        </w:rPr>
        <w:t>Comfort</w:t>
      </w:r>
      <w:proofErr w:type="spellEnd"/>
      <w:r>
        <w:rPr>
          <w:rFonts w:ascii="Poppins" w:hAnsi="Poppins"/>
          <w:b/>
          <w:sz w:val="20"/>
        </w:rPr>
        <w:t xml:space="preserve"> Plus</w:t>
      </w:r>
      <w:r>
        <w:rPr>
          <w:rFonts w:ascii="Poppins" w:hAnsi="Poppins"/>
          <w:sz w:val="20"/>
        </w:rPr>
        <w:t xml:space="preserve"> </w:t>
      </w:r>
      <w:r w:rsidR="00FC37F3">
        <w:rPr>
          <w:rFonts w:ascii="Poppins" w:hAnsi="Poppins"/>
          <w:sz w:val="20"/>
        </w:rPr>
        <w:t xml:space="preserve">– </w:t>
      </w:r>
      <w:r>
        <w:rPr>
          <w:rFonts w:ascii="Poppins" w:hAnsi="Poppins"/>
          <w:sz w:val="20"/>
        </w:rPr>
        <w:t>nejnovější přírůst</w:t>
      </w:r>
      <w:r w:rsidR="00031F8F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 xml:space="preserve">k do </w:t>
      </w:r>
      <w:r w:rsidR="00031F8F">
        <w:rPr>
          <w:rFonts w:ascii="Poppins" w:hAnsi="Poppins"/>
          <w:sz w:val="20"/>
        </w:rPr>
        <w:t xml:space="preserve">své </w:t>
      </w:r>
      <w:r>
        <w:rPr>
          <w:rFonts w:ascii="Poppins" w:hAnsi="Poppins"/>
          <w:sz w:val="20"/>
        </w:rPr>
        <w:t xml:space="preserve">řady </w:t>
      </w:r>
      <w:proofErr w:type="spellStart"/>
      <w:r>
        <w:rPr>
          <w:rFonts w:ascii="Poppins" w:hAnsi="Poppins"/>
          <w:sz w:val="20"/>
        </w:rPr>
        <w:t>Signature</w:t>
      </w:r>
      <w:proofErr w:type="spellEnd"/>
      <w:r>
        <w:rPr>
          <w:rFonts w:ascii="Poppins" w:hAnsi="Poppins"/>
          <w:sz w:val="20"/>
        </w:rPr>
        <w:t xml:space="preserve"> </w:t>
      </w:r>
      <w:r w:rsidR="00031F8F">
        <w:rPr>
          <w:rFonts w:ascii="Poppins" w:hAnsi="Poppins"/>
          <w:sz w:val="20"/>
        </w:rPr>
        <w:t xml:space="preserve">navržené k </w:t>
      </w:r>
      <w:r>
        <w:rPr>
          <w:rFonts w:ascii="Poppins" w:hAnsi="Poppins"/>
          <w:sz w:val="20"/>
        </w:rPr>
        <w:t>práci a život</w:t>
      </w:r>
      <w:r w:rsidR="00031F8F">
        <w:rPr>
          <w:rFonts w:ascii="Poppins" w:hAnsi="Poppins"/>
          <w:sz w:val="20"/>
        </w:rPr>
        <w:t>u</w:t>
      </w:r>
      <w:r w:rsidR="001064A7">
        <w:rPr>
          <w:rFonts w:ascii="Poppins" w:hAnsi="Poppins"/>
          <w:sz w:val="20"/>
        </w:rPr>
        <w:t xml:space="preserve"> v</w:t>
      </w:r>
      <w:r w:rsidR="00961FFF">
        <w:rPr>
          <w:rFonts w:ascii="Poppins" w:hAnsi="Poppins"/>
          <w:sz w:val="20"/>
        </w:rPr>
        <w:t> současné hektické</w:t>
      </w:r>
      <w:r w:rsidR="001064A7">
        <w:rPr>
          <w:rFonts w:ascii="Poppins" w:hAnsi="Poppins"/>
          <w:sz w:val="20"/>
        </w:rPr>
        <w:t xml:space="preserve"> době</w:t>
      </w:r>
      <w:r>
        <w:rPr>
          <w:rFonts w:ascii="Poppins" w:hAnsi="Poppins"/>
          <w:sz w:val="20"/>
        </w:rPr>
        <w:t xml:space="preserve">. </w:t>
      </w:r>
      <w:r w:rsidR="00961FFF">
        <w:rPr>
          <w:rFonts w:ascii="Poppins" w:hAnsi="Poppins"/>
          <w:sz w:val="20"/>
        </w:rPr>
        <w:t xml:space="preserve">Řada </w:t>
      </w:r>
      <w:proofErr w:type="spellStart"/>
      <w:r>
        <w:rPr>
          <w:rFonts w:ascii="Poppins" w:hAnsi="Poppins"/>
          <w:sz w:val="20"/>
        </w:rPr>
        <w:t>Signature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Comfort</w:t>
      </w:r>
      <w:proofErr w:type="spellEnd"/>
      <w:r>
        <w:rPr>
          <w:rFonts w:ascii="Poppins" w:hAnsi="Poppins"/>
          <w:sz w:val="20"/>
        </w:rPr>
        <w:t xml:space="preserve"> Plus je určena pro dlouhé dny strávené u stolu, kd</w:t>
      </w:r>
      <w:r w:rsidR="003D76AE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 xml:space="preserve"> se prolíná pracovní i soukromá činnost. </w:t>
      </w:r>
      <w:r w:rsidR="000B59EB">
        <w:rPr>
          <w:rFonts w:ascii="Poppins" w:hAnsi="Poppins"/>
          <w:sz w:val="20"/>
        </w:rPr>
        <w:t xml:space="preserve">Zaměřuje se na pohodlí uživatelů a obsahuje myš </w:t>
      </w:r>
      <w:proofErr w:type="spellStart"/>
      <w:r w:rsidR="000B59EB">
        <w:rPr>
          <w:rFonts w:ascii="Poppins" w:hAnsi="Poppins"/>
          <w:sz w:val="20"/>
        </w:rPr>
        <w:t>Signature</w:t>
      </w:r>
      <w:proofErr w:type="spellEnd"/>
      <w:r w:rsidR="000B59EB">
        <w:rPr>
          <w:rFonts w:ascii="Poppins" w:hAnsi="Poppins"/>
          <w:sz w:val="20"/>
        </w:rPr>
        <w:t xml:space="preserve"> </w:t>
      </w:r>
      <w:proofErr w:type="spellStart"/>
      <w:r w:rsidR="000B59EB">
        <w:rPr>
          <w:rFonts w:ascii="Poppins" w:hAnsi="Poppins"/>
          <w:sz w:val="20"/>
        </w:rPr>
        <w:t>Comfort</w:t>
      </w:r>
      <w:proofErr w:type="spellEnd"/>
      <w:r w:rsidR="000B59EB">
        <w:rPr>
          <w:rFonts w:ascii="Poppins" w:hAnsi="Poppins"/>
          <w:sz w:val="20"/>
        </w:rPr>
        <w:t xml:space="preserve"> Plus M850 L s</w:t>
      </w:r>
      <w:r w:rsidR="00932C8E">
        <w:rPr>
          <w:rFonts w:ascii="Poppins" w:hAnsi="Poppins"/>
          <w:sz w:val="20"/>
        </w:rPr>
        <w:t xml:space="preserve"> polstrovanou </w:t>
      </w:r>
      <w:r w:rsidR="000B59EB">
        <w:rPr>
          <w:rFonts w:ascii="Poppins" w:hAnsi="Poppins"/>
          <w:sz w:val="20"/>
        </w:rPr>
        <w:t xml:space="preserve">opěrkou dlaně a sadu </w:t>
      </w:r>
      <w:r w:rsidR="00E0476F">
        <w:rPr>
          <w:rFonts w:ascii="Poppins" w:hAnsi="Poppins"/>
          <w:sz w:val="20"/>
        </w:rPr>
        <w:t xml:space="preserve">s touto </w:t>
      </w:r>
      <w:r w:rsidR="000B59EB">
        <w:rPr>
          <w:rFonts w:ascii="Poppins" w:hAnsi="Poppins"/>
          <w:sz w:val="20"/>
        </w:rPr>
        <w:t>myš</w:t>
      </w:r>
      <w:r w:rsidR="00E0476F">
        <w:rPr>
          <w:rFonts w:ascii="Poppins" w:hAnsi="Poppins"/>
          <w:sz w:val="20"/>
        </w:rPr>
        <w:t>í</w:t>
      </w:r>
      <w:r w:rsidR="000B59EB">
        <w:rPr>
          <w:rFonts w:ascii="Poppins" w:hAnsi="Poppins"/>
          <w:sz w:val="20"/>
        </w:rPr>
        <w:t xml:space="preserve"> a klávesnic</w:t>
      </w:r>
      <w:r w:rsidR="00E0476F">
        <w:rPr>
          <w:rFonts w:ascii="Poppins" w:hAnsi="Poppins"/>
          <w:sz w:val="20"/>
        </w:rPr>
        <w:t>í</w:t>
      </w:r>
      <w:r w:rsidR="000B59EB">
        <w:rPr>
          <w:rFonts w:ascii="Poppins" w:hAnsi="Poppins"/>
          <w:sz w:val="20"/>
        </w:rPr>
        <w:t xml:space="preserve"> MK880. Nová řada us</w:t>
      </w:r>
      <w:r w:rsidR="00986563">
        <w:rPr>
          <w:rFonts w:ascii="Poppins" w:hAnsi="Poppins"/>
          <w:sz w:val="20"/>
        </w:rPr>
        <w:t>nadňuje</w:t>
      </w:r>
      <w:r>
        <w:rPr>
          <w:rFonts w:ascii="Poppins" w:hAnsi="Poppins"/>
          <w:sz w:val="20"/>
        </w:rPr>
        <w:t xml:space="preserve"> drobné</w:t>
      </w:r>
      <w:r w:rsidR="00986563">
        <w:rPr>
          <w:rFonts w:ascii="Poppins" w:hAnsi="Poppins"/>
          <w:sz w:val="20"/>
        </w:rPr>
        <w:t>, ale při častém opakování až nepříjemné</w:t>
      </w:r>
      <w:r w:rsidR="00B26E72">
        <w:rPr>
          <w:rFonts w:ascii="Poppins" w:hAnsi="Poppins"/>
          <w:sz w:val="20"/>
        </w:rPr>
        <w:t xml:space="preserve"> úkony</w:t>
      </w:r>
      <w:r>
        <w:rPr>
          <w:rFonts w:ascii="Poppins" w:hAnsi="Poppins"/>
          <w:sz w:val="20"/>
        </w:rPr>
        <w:t xml:space="preserve"> </w:t>
      </w:r>
      <w:r w:rsidR="00054ED8">
        <w:rPr>
          <w:rFonts w:ascii="Poppins" w:hAnsi="Poppins"/>
          <w:sz w:val="20"/>
        </w:rPr>
        <w:t xml:space="preserve">spojené </w:t>
      </w:r>
      <w:r w:rsidR="00186C4F">
        <w:rPr>
          <w:rFonts w:ascii="Poppins" w:hAnsi="Poppins"/>
          <w:sz w:val="20"/>
        </w:rPr>
        <w:t xml:space="preserve">s </w:t>
      </w:r>
      <w:r>
        <w:rPr>
          <w:rFonts w:ascii="Poppins" w:hAnsi="Poppins"/>
          <w:sz w:val="20"/>
        </w:rPr>
        <w:t xml:space="preserve">přepínáním mezi </w:t>
      </w:r>
      <w:r w:rsidR="00961FFF">
        <w:rPr>
          <w:rFonts w:ascii="Poppins" w:hAnsi="Poppins"/>
          <w:sz w:val="20"/>
        </w:rPr>
        <w:t xml:space="preserve">jednotlivými </w:t>
      </w:r>
      <w:r>
        <w:rPr>
          <w:rFonts w:ascii="Poppins" w:hAnsi="Poppins"/>
          <w:sz w:val="20"/>
        </w:rPr>
        <w:t>úkoly a zařízeními</w:t>
      </w:r>
      <w:r w:rsidR="000B59EB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a díky většímu pohodlí, tiššímu klikání a jednodu</w:t>
      </w:r>
      <w:r w:rsidR="00C7271C">
        <w:rPr>
          <w:rFonts w:ascii="Poppins" w:hAnsi="Poppins"/>
          <w:sz w:val="20"/>
        </w:rPr>
        <w:t>ššímu</w:t>
      </w:r>
      <w:r>
        <w:rPr>
          <w:rFonts w:ascii="Poppins" w:hAnsi="Poppins"/>
          <w:sz w:val="20"/>
        </w:rPr>
        <w:t xml:space="preserve"> ovládání zajišťuje </w:t>
      </w:r>
      <w:r w:rsidR="00961FFF">
        <w:rPr>
          <w:rFonts w:ascii="Poppins" w:hAnsi="Poppins"/>
          <w:sz w:val="20"/>
        </w:rPr>
        <w:t>klidnějš</w:t>
      </w:r>
      <w:r>
        <w:rPr>
          <w:rFonts w:ascii="Poppins" w:hAnsi="Poppins"/>
          <w:sz w:val="20"/>
        </w:rPr>
        <w:t>í průběh</w:t>
      </w:r>
      <w:r w:rsidR="0010558A">
        <w:rPr>
          <w:rFonts w:ascii="Poppins" w:hAnsi="Poppins"/>
          <w:sz w:val="20"/>
        </w:rPr>
        <w:t xml:space="preserve"> dne</w:t>
      </w:r>
      <w:r>
        <w:rPr>
          <w:rFonts w:ascii="Poppins" w:hAnsi="Poppins"/>
          <w:sz w:val="20"/>
        </w:rPr>
        <w:t>.</w:t>
      </w:r>
    </w:p>
    <w:p w14:paraId="792AF8D1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00985A8C" w14:textId="02993560" w:rsidR="00D67D99" w:rsidRDefault="00DC7FC4">
      <w:pPr>
        <w:spacing w:line="240" w:lineRule="auto"/>
        <w:jc w:val="both"/>
        <w:rPr>
          <w:rFonts w:ascii="Poppins" w:eastAsia="Poppins" w:hAnsi="Poppins" w:cs="Poppins"/>
          <w:i/>
          <w:iCs/>
          <w:sz w:val="20"/>
          <w:szCs w:val="20"/>
        </w:rPr>
      </w:pPr>
      <w:r>
        <w:rPr>
          <w:rFonts w:ascii="Poppins" w:hAnsi="Poppins"/>
          <w:i/>
          <w:sz w:val="20"/>
        </w:rPr>
        <w:t xml:space="preserve">„Lidé dnes </w:t>
      </w:r>
      <w:r w:rsidR="003D76AE">
        <w:rPr>
          <w:rFonts w:ascii="Poppins" w:hAnsi="Poppins"/>
          <w:i/>
          <w:sz w:val="20"/>
        </w:rPr>
        <w:t>pro</w:t>
      </w:r>
      <w:r w:rsidR="005D1B13">
        <w:rPr>
          <w:rFonts w:ascii="Poppins" w:hAnsi="Poppins"/>
          <w:i/>
          <w:sz w:val="20"/>
        </w:rPr>
        <w:t>sedí</w:t>
      </w:r>
      <w:r>
        <w:rPr>
          <w:rFonts w:ascii="Poppins" w:hAnsi="Poppins"/>
          <w:i/>
          <w:sz w:val="20"/>
        </w:rPr>
        <w:t xml:space="preserve"> </w:t>
      </w:r>
      <w:r w:rsidR="003D76AE">
        <w:rPr>
          <w:rFonts w:ascii="Poppins" w:hAnsi="Poppins"/>
          <w:i/>
          <w:sz w:val="20"/>
        </w:rPr>
        <w:t>značnou část dne</w:t>
      </w:r>
      <w:r>
        <w:rPr>
          <w:rFonts w:ascii="Poppins" w:hAnsi="Poppins"/>
          <w:i/>
          <w:sz w:val="20"/>
        </w:rPr>
        <w:t xml:space="preserve"> u stol</w:t>
      </w:r>
      <w:r w:rsidR="003D76AE">
        <w:rPr>
          <w:rFonts w:ascii="Poppins" w:hAnsi="Poppins"/>
          <w:i/>
          <w:sz w:val="20"/>
        </w:rPr>
        <w:t>u</w:t>
      </w:r>
      <w:r>
        <w:rPr>
          <w:rFonts w:ascii="Poppins" w:hAnsi="Poppins"/>
          <w:i/>
          <w:sz w:val="20"/>
        </w:rPr>
        <w:t xml:space="preserve"> a </w:t>
      </w:r>
      <w:r w:rsidR="00332E03">
        <w:rPr>
          <w:rFonts w:ascii="Poppins" w:hAnsi="Poppins"/>
          <w:i/>
          <w:sz w:val="20"/>
        </w:rPr>
        <w:t xml:space="preserve">potřebují často </w:t>
      </w:r>
      <w:r>
        <w:rPr>
          <w:rFonts w:ascii="Poppins" w:hAnsi="Poppins"/>
          <w:i/>
          <w:sz w:val="20"/>
        </w:rPr>
        <w:t>pře</w:t>
      </w:r>
      <w:r w:rsidR="00990221">
        <w:rPr>
          <w:rFonts w:ascii="Poppins" w:hAnsi="Poppins"/>
          <w:i/>
          <w:sz w:val="20"/>
        </w:rPr>
        <w:t>pínat</w:t>
      </w:r>
      <w:r>
        <w:rPr>
          <w:rFonts w:ascii="Poppins" w:hAnsi="Poppins"/>
          <w:i/>
          <w:sz w:val="20"/>
        </w:rPr>
        <w:t xml:space="preserve"> mezi </w:t>
      </w:r>
      <w:r w:rsidR="00591BCD">
        <w:rPr>
          <w:rFonts w:ascii="Poppins" w:hAnsi="Poppins"/>
          <w:i/>
          <w:sz w:val="20"/>
        </w:rPr>
        <w:t>různými</w:t>
      </w:r>
      <w:r>
        <w:rPr>
          <w:rFonts w:ascii="Poppins" w:hAnsi="Poppins"/>
          <w:i/>
          <w:sz w:val="20"/>
        </w:rPr>
        <w:t xml:space="preserve"> úkoly</w:t>
      </w:r>
      <w:r w:rsidR="00332E03">
        <w:rPr>
          <w:rFonts w:ascii="Poppins" w:hAnsi="Poppins"/>
          <w:i/>
          <w:sz w:val="20"/>
        </w:rPr>
        <w:t xml:space="preserve"> a</w:t>
      </w:r>
      <w:r>
        <w:rPr>
          <w:rFonts w:ascii="Poppins" w:hAnsi="Poppins"/>
          <w:i/>
          <w:sz w:val="20"/>
        </w:rPr>
        <w:t xml:space="preserve"> </w:t>
      </w:r>
      <w:r w:rsidR="005D1B13">
        <w:rPr>
          <w:rFonts w:ascii="Poppins" w:hAnsi="Poppins"/>
          <w:i/>
          <w:sz w:val="20"/>
        </w:rPr>
        <w:t>zařízeními</w:t>
      </w:r>
      <w:r>
        <w:rPr>
          <w:rFonts w:ascii="Poppins" w:hAnsi="Poppins"/>
          <w:i/>
          <w:sz w:val="20"/>
        </w:rPr>
        <w:t xml:space="preserve"> </w:t>
      </w:r>
      <w:r w:rsidR="00332E03">
        <w:rPr>
          <w:rFonts w:ascii="Poppins" w:hAnsi="Poppins"/>
          <w:i/>
          <w:sz w:val="20"/>
        </w:rPr>
        <w:t xml:space="preserve">nebo si </w:t>
      </w:r>
      <w:r w:rsidR="00990221">
        <w:rPr>
          <w:rFonts w:ascii="Poppins" w:hAnsi="Poppins"/>
          <w:i/>
          <w:sz w:val="20"/>
        </w:rPr>
        <w:t xml:space="preserve">jen </w:t>
      </w:r>
      <w:r w:rsidR="00332E03">
        <w:rPr>
          <w:rFonts w:ascii="Poppins" w:hAnsi="Poppins"/>
          <w:i/>
          <w:sz w:val="20"/>
        </w:rPr>
        <w:t>na chvíli oddechnout</w:t>
      </w:r>
      <w:r>
        <w:rPr>
          <w:rFonts w:ascii="Poppins" w:hAnsi="Poppins"/>
          <w:i/>
          <w:sz w:val="20"/>
        </w:rPr>
        <w:t xml:space="preserve">,“ </w:t>
      </w:r>
      <w:r w:rsidR="007C7286">
        <w:rPr>
          <w:rFonts w:ascii="Poppins" w:hAnsi="Poppins"/>
          <w:i/>
          <w:sz w:val="20"/>
        </w:rPr>
        <w:t xml:space="preserve">uvádí </w:t>
      </w:r>
      <w:r>
        <w:rPr>
          <w:rFonts w:ascii="Poppins" w:hAnsi="Poppins"/>
          <w:b/>
          <w:i/>
          <w:sz w:val="20"/>
        </w:rPr>
        <w:t xml:space="preserve">Art </w:t>
      </w:r>
      <w:proofErr w:type="spellStart"/>
      <w:r>
        <w:rPr>
          <w:rFonts w:ascii="Poppins" w:hAnsi="Poppins"/>
          <w:b/>
          <w:i/>
          <w:sz w:val="20"/>
        </w:rPr>
        <w:t>O'Gnimh</w:t>
      </w:r>
      <w:proofErr w:type="spellEnd"/>
      <w:r>
        <w:rPr>
          <w:rFonts w:ascii="Poppins" w:hAnsi="Poppins"/>
          <w:b/>
          <w:i/>
          <w:sz w:val="20"/>
        </w:rPr>
        <w:t xml:space="preserve">, generální ředitel divize </w:t>
      </w:r>
      <w:proofErr w:type="spellStart"/>
      <w:r>
        <w:rPr>
          <w:rFonts w:ascii="Poppins" w:hAnsi="Poppins"/>
          <w:b/>
          <w:i/>
          <w:sz w:val="20"/>
        </w:rPr>
        <w:t>Mice</w:t>
      </w:r>
      <w:proofErr w:type="spellEnd"/>
      <w:r>
        <w:rPr>
          <w:rFonts w:ascii="Poppins" w:hAnsi="Poppins"/>
          <w:b/>
          <w:i/>
          <w:sz w:val="20"/>
        </w:rPr>
        <w:t xml:space="preserve"> &amp; </w:t>
      </w:r>
      <w:proofErr w:type="spellStart"/>
      <w:r>
        <w:rPr>
          <w:rFonts w:ascii="Poppins" w:hAnsi="Poppins"/>
          <w:b/>
          <w:i/>
          <w:sz w:val="20"/>
        </w:rPr>
        <w:t>Keyboard</w:t>
      </w:r>
      <w:proofErr w:type="spellEnd"/>
      <w:r>
        <w:rPr>
          <w:rFonts w:ascii="Poppins" w:hAnsi="Poppins"/>
          <w:b/>
          <w:i/>
          <w:sz w:val="20"/>
        </w:rPr>
        <w:t xml:space="preserve"> </w:t>
      </w:r>
      <w:proofErr w:type="spellStart"/>
      <w:r>
        <w:rPr>
          <w:rFonts w:ascii="Poppins" w:hAnsi="Poppins"/>
          <w:b/>
          <w:i/>
          <w:sz w:val="20"/>
        </w:rPr>
        <w:t>Solutions</w:t>
      </w:r>
      <w:proofErr w:type="spellEnd"/>
      <w:r>
        <w:rPr>
          <w:rFonts w:ascii="Poppins" w:hAnsi="Poppins"/>
          <w:b/>
          <w:i/>
          <w:sz w:val="20"/>
        </w:rPr>
        <w:t xml:space="preserve"> Group</w:t>
      </w:r>
      <w:r>
        <w:rPr>
          <w:rFonts w:ascii="Poppins" w:hAnsi="Poppins"/>
          <w:i/>
          <w:sz w:val="20"/>
        </w:rPr>
        <w:t xml:space="preserve"> ve společnosti </w:t>
      </w:r>
      <w:proofErr w:type="spellStart"/>
      <w:r>
        <w:rPr>
          <w:rFonts w:ascii="Poppins" w:hAnsi="Poppins"/>
          <w:i/>
          <w:sz w:val="20"/>
        </w:rPr>
        <w:t>Logitech</w:t>
      </w:r>
      <w:proofErr w:type="spellEnd"/>
      <w:r>
        <w:rPr>
          <w:rFonts w:ascii="Poppins" w:hAnsi="Poppins"/>
          <w:i/>
          <w:sz w:val="20"/>
        </w:rPr>
        <w:t>. „</w:t>
      </w:r>
      <w:r w:rsidR="00332E03">
        <w:rPr>
          <w:rFonts w:ascii="Poppins" w:hAnsi="Poppins"/>
          <w:i/>
          <w:sz w:val="20"/>
        </w:rPr>
        <w:t>Vytvořili jsme proto</w:t>
      </w:r>
      <w:r>
        <w:rPr>
          <w:rFonts w:ascii="Poppins" w:hAnsi="Poppins"/>
          <w:i/>
          <w:sz w:val="20"/>
        </w:rPr>
        <w:t xml:space="preserve"> nástroje, </w:t>
      </w:r>
      <w:r w:rsidR="00332E03">
        <w:rPr>
          <w:rFonts w:ascii="Poppins" w:hAnsi="Poppins"/>
          <w:i/>
          <w:sz w:val="20"/>
        </w:rPr>
        <w:t xml:space="preserve">které </w:t>
      </w:r>
      <w:r w:rsidR="004E2424">
        <w:rPr>
          <w:rFonts w:ascii="Poppins" w:hAnsi="Poppins"/>
          <w:i/>
          <w:sz w:val="20"/>
        </w:rPr>
        <w:t xml:space="preserve">maximálně </w:t>
      </w:r>
      <w:r w:rsidR="00B40B95">
        <w:rPr>
          <w:rFonts w:ascii="Poppins" w:hAnsi="Poppins"/>
          <w:i/>
          <w:sz w:val="20"/>
        </w:rPr>
        <w:t>potlačují</w:t>
      </w:r>
      <w:r w:rsidR="00332E03">
        <w:rPr>
          <w:rFonts w:ascii="Poppins" w:hAnsi="Poppins"/>
          <w:i/>
          <w:sz w:val="20"/>
        </w:rPr>
        <w:t xml:space="preserve"> i drobné rušivé vlivy, zvyšují pohodlí při práci, nezatěžují </w:t>
      </w:r>
      <w:r>
        <w:rPr>
          <w:rFonts w:ascii="Poppins" w:hAnsi="Poppins"/>
          <w:i/>
          <w:sz w:val="20"/>
        </w:rPr>
        <w:t>pozornost</w:t>
      </w:r>
      <w:r w:rsidR="00332E03">
        <w:rPr>
          <w:rFonts w:ascii="Poppins" w:hAnsi="Poppins"/>
          <w:i/>
          <w:sz w:val="20"/>
        </w:rPr>
        <w:t xml:space="preserve"> uživatelů a umožňují jim </w:t>
      </w:r>
      <w:r w:rsidR="005D1B13">
        <w:rPr>
          <w:rFonts w:ascii="Poppins" w:hAnsi="Poppins"/>
          <w:i/>
          <w:sz w:val="20"/>
        </w:rPr>
        <w:t xml:space="preserve">soustředit se na </w:t>
      </w:r>
      <w:r w:rsidR="00332E03">
        <w:rPr>
          <w:rFonts w:ascii="Poppins" w:hAnsi="Poppins"/>
          <w:i/>
          <w:sz w:val="20"/>
        </w:rPr>
        <w:t xml:space="preserve">to </w:t>
      </w:r>
      <w:r w:rsidR="005D1B13">
        <w:rPr>
          <w:rFonts w:ascii="Poppins" w:hAnsi="Poppins"/>
          <w:i/>
          <w:sz w:val="20"/>
        </w:rPr>
        <w:t>podstatné</w:t>
      </w:r>
      <w:r w:rsidR="00332E03">
        <w:rPr>
          <w:rFonts w:ascii="Poppins" w:hAnsi="Poppins"/>
          <w:i/>
          <w:sz w:val="20"/>
        </w:rPr>
        <w:t>. V</w:t>
      </w:r>
      <w:r>
        <w:rPr>
          <w:rFonts w:ascii="Poppins" w:hAnsi="Poppins"/>
          <w:i/>
          <w:sz w:val="20"/>
        </w:rPr>
        <w:t>še se</w:t>
      </w:r>
      <w:r w:rsidR="00332E03">
        <w:rPr>
          <w:rFonts w:ascii="Poppins" w:hAnsi="Poppins"/>
          <w:i/>
          <w:sz w:val="20"/>
        </w:rPr>
        <w:t xml:space="preserve"> </w:t>
      </w:r>
      <w:r w:rsidR="00902C80">
        <w:rPr>
          <w:rFonts w:ascii="Poppins" w:hAnsi="Poppins"/>
          <w:i/>
          <w:sz w:val="20"/>
        </w:rPr>
        <w:t>pak</w:t>
      </w:r>
      <w:r>
        <w:rPr>
          <w:rFonts w:ascii="Poppins" w:hAnsi="Poppins"/>
          <w:i/>
          <w:sz w:val="20"/>
        </w:rPr>
        <w:t xml:space="preserve"> zdá být plynulejší a </w:t>
      </w:r>
      <w:r w:rsidR="007C7286">
        <w:rPr>
          <w:rFonts w:ascii="Poppins" w:hAnsi="Poppins"/>
          <w:i/>
          <w:sz w:val="20"/>
        </w:rPr>
        <w:t xml:space="preserve">míň </w:t>
      </w:r>
      <w:r>
        <w:rPr>
          <w:rFonts w:ascii="Poppins" w:hAnsi="Poppins"/>
          <w:i/>
          <w:sz w:val="20"/>
        </w:rPr>
        <w:t>namáhavé.“</w:t>
      </w:r>
    </w:p>
    <w:p w14:paraId="6FD660A2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10"/>
          <w:szCs w:val="10"/>
        </w:rPr>
      </w:pPr>
    </w:p>
    <w:p w14:paraId="0E461467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i/>
          <w:iCs/>
          <w:sz w:val="10"/>
          <w:szCs w:val="10"/>
        </w:rPr>
      </w:pPr>
    </w:p>
    <w:p w14:paraId="31896180" w14:textId="56ECF9D9" w:rsidR="00D67D99" w:rsidRDefault="006B5EC9">
      <w:pPr>
        <w:spacing w:line="240" w:lineRule="auto"/>
        <w:jc w:val="both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 xml:space="preserve">Řešení </w:t>
      </w:r>
      <w:r w:rsidR="007C7286">
        <w:rPr>
          <w:rFonts w:ascii="Poppins" w:hAnsi="Poppins"/>
          <w:b/>
          <w:sz w:val="20"/>
        </w:rPr>
        <w:t xml:space="preserve">na </w:t>
      </w:r>
      <w:r>
        <w:rPr>
          <w:rFonts w:ascii="Poppins" w:hAnsi="Poppins"/>
          <w:b/>
          <w:sz w:val="20"/>
        </w:rPr>
        <w:t>dlouhé pracovní dny</w:t>
      </w:r>
    </w:p>
    <w:p w14:paraId="7E6E3A2C" w14:textId="796E44FC" w:rsidR="00D67D99" w:rsidRDefault="00CE6D93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Řada </w:t>
      </w:r>
      <w:proofErr w:type="spellStart"/>
      <w:r>
        <w:rPr>
          <w:rFonts w:ascii="Poppins" w:hAnsi="Poppins"/>
          <w:sz w:val="20"/>
        </w:rPr>
        <w:t>Signature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Comfort</w:t>
      </w:r>
      <w:proofErr w:type="spellEnd"/>
      <w:r>
        <w:rPr>
          <w:rFonts w:ascii="Poppins" w:hAnsi="Poppins"/>
          <w:sz w:val="20"/>
        </w:rPr>
        <w:t xml:space="preserve"> Plus je navržena </w:t>
      </w:r>
      <w:r w:rsidR="0009480D">
        <w:rPr>
          <w:rFonts w:ascii="Poppins" w:hAnsi="Poppins"/>
          <w:sz w:val="20"/>
        </w:rPr>
        <w:t xml:space="preserve">s cílem </w:t>
      </w:r>
      <w:r>
        <w:rPr>
          <w:rFonts w:ascii="Poppins" w:hAnsi="Poppins"/>
          <w:sz w:val="20"/>
        </w:rPr>
        <w:t>zv</w:t>
      </w:r>
      <w:r w:rsidR="0009480D">
        <w:rPr>
          <w:rFonts w:ascii="Poppins" w:hAnsi="Poppins"/>
          <w:sz w:val="20"/>
        </w:rPr>
        <w:t xml:space="preserve">ýšit komfort při práci a </w:t>
      </w:r>
      <w:r>
        <w:rPr>
          <w:rFonts w:ascii="Poppins" w:hAnsi="Poppins"/>
          <w:sz w:val="20"/>
        </w:rPr>
        <w:t>usnadňova</w:t>
      </w:r>
      <w:r w:rsidR="0009480D">
        <w:rPr>
          <w:rFonts w:ascii="Poppins" w:hAnsi="Poppins"/>
          <w:sz w:val="20"/>
        </w:rPr>
        <w:t>t</w:t>
      </w:r>
      <w:r>
        <w:rPr>
          <w:rFonts w:ascii="Poppins" w:hAnsi="Poppins"/>
          <w:sz w:val="20"/>
        </w:rPr>
        <w:t xml:space="preserve"> každodenní </w:t>
      </w:r>
      <w:r w:rsidR="00FA3A76">
        <w:rPr>
          <w:rFonts w:ascii="Poppins" w:hAnsi="Poppins"/>
          <w:sz w:val="20"/>
        </w:rPr>
        <w:t>rutin</w:t>
      </w:r>
      <w:r w:rsidR="00BE04B0">
        <w:rPr>
          <w:rFonts w:ascii="Poppins" w:hAnsi="Poppins"/>
          <w:sz w:val="20"/>
        </w:rPr>
        <w:t>y</w:t>
      </w:r>
      <w:r>
        <w:rPr>
          <w:rFonts w:ascii="Poppins" w:hAnsi="Poppins"/>
          <w:sz w:val="20"/>
        </w:rPr>
        <w:t xml:space="preserve">. </w:t>
      </w:r>
      <w:r w:rsidR="00BE04B0">
        <w:rPr>
          <w:rFonts w:ascii="Poppins" w:hAnsi="Poppins"/>
          <w:sz w:val="20"/>
        </w:rPr>
        <w:t>Pravostranná myš M850 L s </w:t>
      </w:r>
      <w:r w:rsidR="004325EC">
        <w:rPr>
          <w:rFonts w:ascii="Poppins" w:hAnsi="Poppins"/>
          <w:sz w:val="20"/>
        </w:rPr>
        <w:t>bočními</w:t>
      </w:r>
      <w:r w:rsidR="00BE04B0">
        <w:rPr>
          <w:rFonts w:ascii="Poppins" w:hAnsi="Poppins"/>
          <w:sz w:val="20"/>
        </w:rPr>
        <w:t xml:space="preserve"> gumovými úchyt</w:t>
      </w:r>
      <w:r w:rsidR="004325EC">
        <w:rPr>
          <w:rFonts w:ascii="Poppins" w:hAnsi="Poppins"/>
          <w:sz w:val="20"/>
        </w:rPr>
        <w:t>y</w:t>
      </w:r>
      <w:r w:rsidR="00BE04B0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přináší novinku v podobě </w:t>
      </w:r>
      <w:r w:rsidR="00BE04B0">
        <w:rPr>
          <w:rFonts w:ascii="Poppins" w:hAnsi="Poppins"/>
          <w:sz w:val="20"/>
        </w:rPr>
        <w:t xml:space="preserve">polstrované </w:t>
      </w:r>
      <w:r>
        <w:rPr>
          <w:rFonts w:ascii="Poppins" w:hAnsi="Poppins"/>
          <w:sz w:val="20"/>
        </w:rPr>
        <w:t>opěrk</w:t>
      </w:r>
      <w:r w:rsidR="00BE04B0">
        <w:rPr>
          <w:rFonts w:ascii="Poppins" w:hAnsi="Poppins"/>
          <w:sz w:val="20"/>
        </w:rPr>
        <w:t>y</w:t>
      </w:r>
      <w:r>
        <w:rPr>
          <w:rFonts w:ascii="Poppins" w:hAnsi="Poppins"/>
          <w:sz w:val="20"/>
        </w:rPr>
        <w:t xml:space="preserve"> dlaně</w:t>
      </w:r>
      <w:r w:rsidR="007C7286">
        <w:rPr>
          <w:rFonts w:ascii="Poppins" w:hAnsi="Poppins"/>
          <w:sz w:val="20"/>
        </w:rPr>
        <w:t xml:space="preserve">, aby bylo </w:t>
      </w:r>
      <w:r w:rsidR="00BE04B0">
        <w:rPr>
          <w:rFonts w:ascii="Poppins" w:hAnsi="Poppins"/>
          <w:sz w:val="20"/>
        </w:rPr>
        <w:t xml:space="preserve">pohodlí </w:t>
      </w:r>
      <w:r>
        <w:rPr>
          <w:rFonts w:ascii="Poppins" w:hAnsi="Poppins"/>
          <w:sz w:val="20"/>
        </w:rPr>
        <w:t>při dlouhodobém používání</w:t>
      </w:r>
      <w:r w:rsidR="007C7286" w:rsidRPr="007C7286">
        <w:rPr>
          <w:rFonts w:ascii="Poppins" w:hAnsi="Poppins"/>
          <w:sz w:val="20"/>
        </w:rPr>
        <w:t xml:space="preserve"> </w:t>
      </w:r>
      <w:r w:rsidR="007C7286">
        <w:rPr>
          <w:rFonts w:ascii="Poppins" w:hAnsi="Poppins"/>
          <w:sz w:val="20"/>
        </w:rPr>
        <w:t>větší</w:t>
      </w:r>
      <w:r>
        <w:rPr>
          <w:rFonts w:ascii="Poppins" w:hAnsi="Poppins"/>
          <w:sz w:val="20"/>
        </w:rPr>
        <w:t>. T</w:t>
      </w:r>
      <w:r w:rsidR="00BE04B0">
        <w:rPr>
          <w:rFonts w:ascii="Poppins" w:hAnsi="Poppins"/>
          <w:sz w:val="20"/>
        </w:rPr>
        <w:t>oto řešení prověř</w:t>
      </w:r>
      <w:r w:rsidR="007C7286">
        <w:rPr>
          <w:rFonts w:ascii="Poppins" w:hAnsi="Poppins"/>
          <w:sz w:val="20"/>
        </w:rPr>
        <w:t>ili</w:t>
      </w:r>
      <w:r>
        <w:rPr>
          <w:rFonts w:ascii="Poppins" w:hAnsi="Poppins"/>
          <w:sz w:val="20"/>
        </w:rPr>
        <w:t xml:space="preserve"> </w:t>
      </w:r>
      <w:r w:rsidR="007C7286">
        <w:rPr>
          <w:rFonts w:ascii="Poppins" w:hAnsi="Poppins"/>
          <w:sz w:val="20"/>
        </w:rPr>
        <w:t xml:space="preserve">profesionálové </w:t>
      </w:r>
      <w:r w:rsidR="00BE04B0">
        <w:rPr>
          <w:rFonts w:ascii="Poppins" w:hAnsi="Poppins"/>
          <w:sz w:val="20"/>
        </w:rPr>
        <w:t>v současných reálných pracovních podmínkách</w:t>
      </w:r>
      <w:r>
        <w:rPr>
          <w:rFonts w:ascii="Poppins" w:hAnsi="Poppins"/>
          <w:sz w:val="20"/>
        </w:rPr>
        <w:t xml:space="preserve">. Klávesnice MK880 se vyznačuje </w:t>
      </w:r>
      <w:r w:rsidR="000D1DC8">
        <w:rPr>
          <w:rFonts w:ascii="Poppins" w:hAnsi="Poppins"/>
          <w:sz w:val="20"/>
        </w:rPr>
        <w:t>klávesami s hlubokým měkkým stiskem</w:t>
      </w:r>
      <w:r>
        <w:rPr>
          <w:rFonts w:ascii="Poppins" w:hAnsi="Poppins"/>
          <w:sz w:val="20"/>
        </w:rPr>
        <w:t xml:space="preserve">, opěrkou dlaní s dvojitou pěnovou výplní, </w:t>
      </w:r>
      <w:r w:rsidR="00BE04B0">
        <w:rPr>
          <w:rFonts w:ascii="Poppins" w:hAnsi="Poppins"/>
          <w:sz w:val="20"/>
        </w:rPr>
        <w:t xml:space="preserve">ergonomicky </w:t>
      </w:r>
      <w:r>
        <w:rPr>
          <w:rFonts w:ascii="Poppins" w:hAnsi="Poppins"/>
          <w:sz w:val="20"/>
        </w:rPr>
        <w:t xml:space="preserve">zakřiveným tvarem a nastavitelným </w:t>
      </w:r>
      <w:r w:rsidR="00BE04B0">
        <w:rPr>
          <w:rFonts w:ascii="Poppins" w:hAnsi="Poppins"/>
          <w:sz w:val="20"/>
        </w:rPr>
        <w:t>sklonem</w:t>
      </w:r>
      <w:r w:rsidR="00CD2973">
        <w:rPr>
          <w:rFonts w:ascii="Poppins" w:hAnsi="Poppins"/>
          <w:sz w:val="20"/>
        </w:rPr>
        <w:t>, který dokáže</w:t>
      </w:r>
      <w:r>
        <w:rPr>
          <w:rFonts w:ascii="Poppins" w:hAnsi="Poppins"/>
          <w:sz w:val="20"/>
        </w:rPr>
        <w:t xml:space="preserve"> </w:t>
      </w:r>
      <w:r w:rsidR="00CD2973">
        <w:rPr>
          <w:rFonts w:ascii="Poppins" w:hAnsi="Poppins"/>
          <w:sz w:val="20"/>
        </w:rPr>
        <w:t xml:space="preserve">zpříjemnit celodenní </w:t>
      </w:r>
      <w:r>
        <w:rPr>
          <w:rFonts w:ascii="Poppins" w:hAnsi="Poppins"/>
          <w:sz w:val="20"/>
        </w:rPr>
        <w:t>psaní.</w:t>
      </w:r>
    </w:p>
    <w:p w14:paraId="65BA9F8B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10"/>
          <w:szCs w:val="10"/>
        </w:rPr>
      </w:pPr>
    </w:p>
    <w:p w14:paraId="4387978C" w14:textId="16596A7D" w:rsidR="00D67D99" w:rsidRDefault="00BE04B0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Tato dvojice zajišťuje pohodlnější </w:t>
      </w:r>
      <w:r w:rsidR="004325EC">
        <w:rPr>
          <w:rFonts w:ascii="Poppins" w:hAnsi="Poppins"/>
          <w:sz w:val="20"/>
        </w:rPr>
        <w:t>pozici</w:t>
      </w:r>
      <w:r>
        <w:rPr>
          <w:rFonts w:ascii="Poppins" w:hAnsi="Poppins"/>
          <w:sz w:val="20"/>
        </w:rPr>
        <w:t xml:space="preserve"> rukou</w:t>
      </w:r>
      <w:r w:rsidR="00BA51F5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</w:t>
      </w:r>
      <w:r w:rsidR="00BA51F5">
        <w:rPr>
          <w:rFonts w:ascii="Poppins" w:hAnsi="Poppins"/>
          <w:sz w:val="20"/>
        </w:rPr>
        <w:t xml:space="preserve">tišší prostředí a </w:t>
      </w:r>
      <w:r w:rsidR="004325EC">
        <w:rPr>
          <w:rFonts w:ascii="Poppins" w:hAnsi="Poppins"/>
          <w:sz w:val="20"/>
        </w:rPr>
        <w:t xml:space="preserve">také </w:t>
      </w:r>
      <w:r w:rsidR="00BA51F5">
        <w:rPr>
          <w:rFonts w:ascii="Poppins" w:hAnsi="Poppins"/>
          <w:sz w:val="20"/>
        </w:rPr>
        <w:t>snadnější práci</w:t>
      </w:r>
      <w:r>
        <w:rPr>
          <w:rFonts w:ascii="Poppins" w:hAnsi="Poppins"/>
          <w:sz w:val="20"/>
        </w:rPr>
        <w:t xml:space="preserve"> díky funkci </w:t>
      </w:r>
      <w:proofErr w:type="spellStart"/>
      <w:r>
        <w:rPr>
          <w:rFonts w:ascii="Poppins" w:hAnsi="Poppins"/>
          <w:sz w:val="20"/>
        </w:rPr>
        <w:t>Easy</w:t>
      </w:r>
      <w:proofErr w:type="spellEnd"/>
      <w:r>
        <w:rPr>
          <w:rFonts w:ascii="Poppins" w:hAnsi="Poppins"/>
          <w:sz w:val="20"/>
        </w:rPr>
        <w:t xml:space="preserve">-Switch </w:t>
      </w:r>
      <w:r w:rsidR="00CD2973">
        <w:rPr>
          <w:rFonts w:ascii="Poppins" w:hAnsi="Poppins"/>
          <w:sz w:val="20"/>
        </w:rPr>
        <w:t xml:space="preserve">k </w:t>
      </w:r>
      <w:r w:rsidR="00BA51F5">
        <w:rPr>
          <w:rFonts w:ascii="Poppins" w:hAnsi="Poppins"/>
          <w:sz w:val="20"/>
        </w:rPr>
        <w:t xml:space="preserve">přepínání </w:t>
      </w:r>
      <w:r>
        <w:rPr>
          <w:rFonts w:ascii="Poppins" w:hAnsi="Poppins"/>
          <w:sz w:val="20"/>
        </w:rPr>
        <w:t>až tř</w:t>
      </w:r>
      <w:r w:rsidR="00BA51F5">
        <w:rPr>
          <w:rFonts w:ascii="Poppins" w:hAnsi="Poppins"/>
          <w:sz w:val="20"/>
        </w:rPr>
        <w:t>í</w:t>
      </w:r>
      <w:r>
        <w:rPr>
          <w:rFonts w:ascii="Poppins" w:hAnsi="Poppins"/>
          <w:sz w:val="20"/>
        </w:rPr>
        <w:t xml:space="preserve"> zařízení, </w:t>
      </w:r>
      <w:r w:rsidR="00BA51F5">
        <w:rPr>
          <w:rFonts w:ascii="Poppins" w:hAnsi="Poppins"/>
          <w:sz w:val="20"/>
        </w:rPr>
        <w:t>nastavitelným</w:t>
      </w:r>
      <w:r>
        <w:rPr>
          <w:rFonts w:ascii="Poppins" w:hAnsi="Poppins"/>
          <w:sz w:val="20"/>
        </w:rPr>
        <w:t xml:space="preserve"> klávesovým zkratkám, ovládání konferencí a </w:t>
      </w:r>
      <w:r w:rsidR="00BA51F5">
        <w:rPr>
          <w:rFonts w:ascii="Poppins" w:hAnsi="Poppins"/>
          <w:sz w:val="20"/>
        </w:rPr>
        <w:t>rychl</w:t>
      </w:r>
      <w:r w:rsidR="004325EC">
        <w:rPr>
          <w:rFonts w:ascii="Poppins" w:hAnsi="Poppins"/>
          <w:sz w:val="20"/>
        </w:rPr>
        <w:t>ému</w:t>
      </w:r>
      <w:r>
        <w:rPr>
          <w:rFonts w:ascii="Poppins" w:hAnsi="Poppins"/>
          <w:sz w:val="20"/>
        </w:rPr>
        <w:t xml:space="preserve"> přístup</w:t>
      </w:r>
      <w:r w:rsidR="004325EC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 k AI.</w:t>
      </w:r>
    </w:p>
    <w:p w14:paraId="43CDBFF5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12"/>
          <w:szCs w:val="12"/>
        </w:rPr>
      </w:pPr>
    </w:p>
    <w:p w14:paraId="4749FBA3" w14:textId="7F570975" w:rsidR="00D67D99" w:rsidRDefault="00DC7FC4">
      <w:pPr>
        <w:pStyle w:val="Nadpis2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sz w:val="20"/>
          <w:szCs w:val="20"/>
        </w:rPr>
      </w:pPr>
      <w:bookmarkStart w:id="0" w:name="_lmfm5alww069"/>
      <w:bookmarkEnd w:id="0"/>
      <w:r>
        <w:rPr>
          <w:rFonts w:ascii="Poppins" w:hAnsi="Poppins"/>
          <w:b/>
          <w:sz w:val="20"/>
        </w:rPr>
        <w:t>Připraven</w:t>
      </w:r>
      <w:r w:rsidR="00F373FB">
        <w:rPr>
          <w:rFonts w:ascii="Poppins" w:hAnsi="Poppins"/>
          <w:b/>
          <w:sz w:val="20"/>
        </w:rPr>
        <w:t>ost</w:t>
      </w:r>
      <w:r>
        <w:rPr>
          <w:rFonts w:ascii="Poppins" w:hAnsi="Poppins"/>
          <w:b/>
          <w:sz w:val="20"/>
        </w:rPr>
        <w:t xml:space="preserve"> </w:t>
      </w:r>
      <w:r w:rsidR="00717EBF">
        <w:rPr>
          <w:rFonts w:ascii="Poppins" w:hAnsi="Poppins"/>
          <w:b/>
          <w:sz w:val="20"/>
        </w:rPr>
        <w:t xml:space="preserve">k </w:t>
      </w:r>
      <w:r w:rsidR="00BA51F5">
        <w:rPr>
          <w:rFonts w:ascii="Poppins" w:hAnsi="Poppins"/>
          <w:b/>
          <w:sz w:val="20"/>
        </w:rPr>
        <w:t>firemní</w:t>
      </w:r>
      <w:r w:rsidR="00717EBF">
        <w:rPr>
          <w:rFonts w:ascii="Poppins" w:hAnsi="Poppins"/>
          <w:b/>
          <w:sz w:val="20"/>
        </w:rPr>
        <w:t>mu</w:t>
      </w:r>
      <w:r w:rsidR="00BA51F5">
        <w:rPr>
          <w:rFonts w:ascii="Poppins" w:hAnsi="Poppins"/>
          <w:b/>
          <w:sz w:val="20"/>
        </w:rPr>
        <w:t xml:space="preserve"> nasazení</w:t>
      </w:r>
    </w:p>
    <w:p w14:paraId="7C4769B0" w14:textId="41BB11FC" w:rsidR="00D67D99" w:rsidRDefault="00DC7FC4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Řada </w:t>
      </w:r>
      <w:proofErr w:type="spellStart"/>
      <w:r>
        <w:rPr>
          <w:rFonts w:ascii="Poppins" w:hAnsi="Poppins"/>
          <w:sz w:val="20"/>
        </w:rPr>
        <w:t>Signature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Comfort</w:t>
      </w:r>
      <w:proofErr w:type="spellEnd"/>
      <w:r>
        <w:rPr>
          <w:rFonts w:ascii="Poppins" w:hAnsi="Poppins"/>
          <w:sz w:val="20"/>
        </w:rPr>
        <w:t xml:space="preserve"> Plus</w:t>
      </w:r>
      <w:r w:rsidR="00B92D36">
        <w:rPr>
          <w:rFonts w:ascii="Poppins" w:hAnsi="Poppins"/>
          <w:sz w:val="20"/>
        </w:rPr>
        <w:t xml:space="preserve"> </w:t>
      </w:r>
      <w:proofErr w:type="spellStart"/>
      <w:r w:rsidR="00B92D36">
        <w:rPr>
          <w:rFonts w:ascii="Poppins" w:hAnsi="Poppins"/>
          <w:sz w:val="20"/>
        </w:rPr>
        <w:t>for</w:t>
      </w:r>
      <w:proofErr w:type="spellEnd"/>
      <w:r w:rsidR="00B92D36">
        <w:rPr>
          <w:rFonts w:ascii="Poppins" w:hAnsi="Poppins"/>
          <w:sz w:val="20"/>
        </w:rPr>
        <w:t xml:space="preserve"> Business</w:t>
      </w:r>
      <w:r>
        <w:rPr>
          <w:rFonts w:ascii="Poppins" w:hAnsi="Poppins"/>
          <w:sz w:val="20"/>
        </w:rPr>
        <w:t xml:space="preserve"> je </w:t>
      </w:r>
      <w:r w:rsidR="00BA51F5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způsobena </w:t>
      </w:r>
      <w:r w:rsidR="00A07E64">
        <w:rPr>
          <w:rFonts w:ascii="Poppins" w:hAnsi="Poppins"/>
          <w:sz w:val="20"/>
        </w:rPr>
        <w:t>hromadné</w:t>
      </w:r>
      <w:r w:rsidR="00717EBF">
        <w:rPr>
          <w:rFonts w:ascii="Poppins" w:hAnsi="Poppins"/>
          <w:sz w:val="20"/>
        </w:rPr>
        <w:t>mu</w:t>
      </w:r>
      <w:r w:rsidR="00BE04B0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>nasazení ve</w:t>
      </w:r>
      <w:r w:rsidR="00B92D36">
        <w:rPr>
          <w:rFonts w:ascii="Poppins" w:hAnsi="Poppins"/>
          <w:sz w:val="20"/>
        </w:rPr>
        <w:t xml:space="preserve"> </w:t>
      </w:r>
      <w:r w:rsidR="00BE04B0">
        <w:rPr>
          <w:rFonts w:ascii="Poppins" w:hAnsi="Poppins"/>
          <w:sz w:val="20"/>
        </w:rPr>
        <w:t>v</w:t>
      </w:r>
      <w:r>
        <w:rPr>
          <w:rFonts w:ascii="Poppins" w:hAnsi="Poppins"/>
          <w:sz w:val="20"/>
        </w:rPr>
        <w:t xml:space="preserve">elkých firmách. </w:t>
      </w:r>
      <w:r w:rsidR="00B92D36">
        <w:rPr>
          <w:rFonts w:ascii="Poppins" w:hAnsi="Poppins"/>
          <w:sz w:val="20"/>
        </w:rPr>
        <w:t>Podporuje</w:t>
      </w:r>
      <w:r>
        <w:rPr>
          <w:rFonts w:ascii="Poppins" w:hAnsi="Poppins"/>
          <w:sz w:val="20"/>
        </w:rPr>
        <w:t xml:space="preserve"> pohodlí zaměstnanců</w:t>
      </w:r>
      <w:r w:rsidR="00B92D36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bezpečn</w:t>
      </w:r>
      <w:r w:rsidR="00B92D36">
        <w:rPr>
          <w:rFonts w:ascii="Poppins" w:hAnsi="Poppins"/>
          <w:sz w:val="20"/>
        </w:rPr>
        <w:t>ý provoz</w:t>
      </w:r>
      <w:r>
        <w:rPr>
          <w:rFonts w:ascii="Poppins" w:hAnsi="Poppins"/>
          <w:sz w:val="20"/>
        </w:rPr>
        <w:t xml:space="preserve"> a jednoduš</w:t>
      </w:r>
      <w:r w:rsidR="0098220B">
        <w:rPr>
          <w:rFonts w:ascii="Poppins" w:hAnsi="Poppins"/>
          <w:sz w:val="20"/>
        </w:rPr>
        <w:t>ší</w:t>
      </w:r>
      <w:r>
        <w:rPr>
          <w:rFonts w:ascii="Poppins" w:hAnsi="Poppins"/>
          <w:sz w:val="20"/>
        </w:rPr>
        <w:t xml:space="preserve"> správu IT vybavení. </w:t>
      </w:r>
      <w:r w:rsidR="00717EBF">
        <w:rPr>
          <w:rFonts w:ascii="Poppins" w:hAnsi="Poppins"/>
          <w:sz w:val="20"/>
        </w:rPr>
        <w:t>D</w:t>
      </w:r>
      <w:r>
        <w:rPr>
          <w:rFonts w:ascii="Poppins" w:hAnsi="Poppins"/>
          <w:sz w:val="20"/>
        </w:rPr>
        <w:t>odává</w:t>
      </w:r>
      <w:r w:rsidR="00717EBF">
        <w:rPr>
          <w:rFonts w:ascii="Poppins" w:hAnsi="Poppins"/>
          <w:sz w:val="20"/>
        </w:rPr>
        <w:t xml:space="preserve"> se</w:t>
      </w:r>
      <w:r>
        <w:rPr>
          <w:rFonts w:ascii="Poppins" w:hAnsi="Poppins"/>
          <w:sz w:val="20"/>
        </w:rPr>
        <w:t xml:space="preserve"> spolu s přijímačem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Bolt</w:t>
      </w:r>
      <w:proofErr w:type="spellEnd"/>
      <w:r>
        <w:rPr>
          <w:rFonts w:ascii="Poppins" w:hAnsi="Poppins"/>
          <w:sz w:val="20"/>
        </w:rPr>
        <w:t xml:space="preserve"> USB-C </w:t>
      </w:r>
      <w:r w:rsidR="00717EBF">
        <w:rPr>
          <w:rFonts w:ascii="Poppins" w:hAnsi="Poppins"/>
          <w:sz w:val="20"/>
        </w:rPr>
        <w:t xml:space="preserve">k </w:t>
      </w:r>
      <w:r w:rsidR="00B92D36">
        <w:rPr>
          <w:rFonts w:ascii="Poppins" w:hAnsi="Poppins"/>
          <w:sz w:val="20"/>
        </w:rPr>
        <w:t>za</w:t>
      </w:r>
      <w:r>
        <w:rPr>
          <w:rFonts w:ascii="Poppins" w:hAnsi="Poppins"/>
          <w:sz w:val="20"/>
        </w:rPr>
        <w:t>bezpeč</w:t>
      </w:r>
      <w:r w:rsidR="00B92D36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>né</w:t>
      </w:r>
      <w:r w:rsidR="00717EBF">
        <w:rPr>
          <w:rFonts w:ascii="Poppins" w:hAnsi="Poppins"/>
          <w:sz w:val="20"/>
        </w:rPr>
        <w:t>mu</w:t>
      </w:r>
      <w:r>
        <w:rPr>
          <w:rFonts w:ascii="Poppins" w:hAnsi="Poppins"/>
          <w:sz w:val="20"/>
        </w:rPr>
        <w:t xml:space="preserve"> a spolehlivé</w:t>
      </w:r>
      <w:r w:rsidR="00717EBF">
        <w:rPr>
          <w:rFonts w:ascii="Poppins" w:hAnsi="Poppins"/>
          <w:sz w:val="20"/>
        </w:rPr>
        <w:t>mu</w:t>
      </w:r>
      <w:r>
        <w:rPr>
          <w:rFonts w:ascii="Poppins" w:hAnsi="Poppins"/>
          <w:sz w:val="20"/>
        </w:rPr>
        <w:t xml:space="preserve"> připojení </w:t>
      </w:r>
      <w:r w:rsidR="00B92D36">
        <w:rPr>
          <w:rFonts w:ascii="Poppins" w:hAnsi="Poppins"/>
          <w:sz w:val="20"/>
        </w:rPr>
        <w:t xml:space="preserve">i </w:t>
      </w:r>
      <w:r>
        <w:rPr>
          <w:rFonts w:ascii="Poppins" w:hAnsi="Poppins"/>
          <w:sz w:val="20"/>
        </w:rPr>
        <w:t xml:space="preserve">v rušném pracovním prostředí. </w:t>
      </w:r>
      <w:r w:rsidR="00B92D36">
        <w:rPr>
          <w:rFonts w:ascii="Poppins" w:hAnsi="Poppins"/>
          <w:sz w:val="20"/>
        </w:rPr>
        <w:t>Jednotlivá z</w:t>
      </w:r>
      <w:r>
        <w:rPr>
          <w:rFonts w:ascii="Poppins" w:hAnsi="Poppins"/>
          <w:sz w:val="20"/>
        </w:rPr>
        <w:t xml:space="preserve">ařízení lze </w:t>
      </w:r>
      <w:r w:rsidR="00B92D36">
        <w:rPr>
          <w:rFonts w:ascii="Poppins" w:hAnsi="Poppins"/>
          <w:sz w:val="20"/>
        </w:rPr>
        <w:t>monitorovat</w:t>
      </w:r>
      <w:r>
        <w:rPr>
          <w:rFonts w:ascii="Poppins" w:hAnsi="Poppins"/>
          <w:sz w:val="20"/>
        </w:rPr>
        <w:t xml:space="preserve"> prostřednictvím</w:t>
      </w:r>
      <w:r w:rsidR="00BE04B0">
        <w:rPr>
          <w:rFonts w:ascii="Poppins" w:hAnsi="Poppins"/>
          <w:sz w:val="20"/>
        </w:rPr>
        <w:t xml:space="preserve"> platformy</w:t>
      </w:r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b/>
          <w:sz w:val="20"/>
        </w:rPr>
        <w:t>Logitech</w:t>
      </w:r>
      <w:proofErr w:type="spellEnd"/>
      <w:r>
        <w:rPr>
          <w:rFonts w:ascii="Poppins" w:hAnsi="Poppins"/>
          <w:b/>
          <w:sz w:val="20"/>
        </w:rPr>
        <w:t xml:space="preserve"> </w:t>
      </w:r>
      <w:proofErr w:type="spellStart"/>
      <w:r>
        <w:rPr>
          <w:rFonts w:ascii="Poppins" w:hAnsi="Poppins"/>
          <w:b/>
          <w:sz w:val="20"/>
        </w:rPr>
        <w:t>Sync</w:t>
      </w:r>
      <w:proofErr w:type="spellEnd"/>
      <w:r>
        <w:rPr>
          <w:rFonts w:ascii="Poppins" w:hAnsi="Poppins"/>
          <w:sz w:val="20"/>
        </w:rPr>
        <w:t xml:space="preserve">*, což dává IT týmům centrální přehled o </w:t>
      </w:r>
      <w:r w:rsidR="00B92D36">
        <w:rPr>
          <w:rFonts w:ascii="Poppins" w:hAnsi="Poppins"/>
          <w:sz w:val="20"/>
        </w:rPr>
        <w:t xml:space="preserve">jejich </w:t>
      </w:r>
      <w:r>
        <w:rPr>
          <w:rFonts w:ascii="Poppins" w:hAnsi="Poppins"/>
          <w:sz w:val="20"/>
        </w:rPr>
        <w:t xml:space="preserve">stavu a firmwaru. Kompatibilita s </w:t>
      </w:r>
      <w:r w:rsidR="00B92D36">
        <w:rPr>
          <w:rFonts w:ascii="Poppins" w:hAnsi="Poppins"/>
          <w:sz w:val="20"/>
        </w:rPr>
        <w:t>několika</w:t>
      </w:r>
      <w:r>
        <w:rPr>
          <w:rFonts w:ascii="Poppins" w:hAnsi="Poppins"/>
          <w:sz w:val="20"/>
        </w:rPr>
        <w:t xml:space="preserve"> operačními systémy, tichý </w:t>
      </w:r>
      <w:r w:rsidR="00B92D36">
        <w:rPr>
          <w:rFonts w:ascii="Poppins" w:hAnsi="Poppins"/>
          <w:sz w:val="20"/>
        </w:rPr>
        <w:t>chod</w:t>
      </w:r>
      <w:r>
        <w:rPr>
          <w:rFonts w:ascii="Poppins" w:hAnsi="Poppins"/>
          <w:sz w:val="20"/>
        </w:rPr>
        <w:t xml:space="preserve"> a přizpůsobitelné ovládací prvky podporují produktivitu zaměstnanců, aniž by zvyšovaly složitost</w:t>
      </w:r>
      <w:r w:rsidR="00BE04B0">
        <w:rPr>
          <w:rFonts w:ascii="Poppins" w:hAnsi="Poppins"/>
          <w:sz w:val="20"/>
        </w:rPr>
        <w:t xml:space="preserve"> používání</w:t>
      </w:r>
      <w:r w:rsidR="0002067D">
        <w:rPr>
          <w:rFonts w:ascii="Poppins" w:hAnsi="Poppins"/>
          <w:sz w:val="20"/>
        </w:rPr>
        <w:t xml:space="preserve"> a náročnost údržby</w:t>
      </w:r>
      <w:r>
        <w:rPr>
          <w:rFonts w:ascii="Poppins" w:hAnsi="Poppins"/>
          <w:sz w:val="20"/>
        </w:rPr>
        <w:t xml:space="preserve">. Díky globální dostupnosti a zákaznické podpoře </w:t>
      </w:r>
      <w:r w:rsidR="00BE04B0">
        <w:rPr>
          <w:rFonts w:ascii="Poppins" w:hAnsi="Poppins"/>
          <w:sz w:val="20"/>
        </w:rPr>
        <w:t xml:space="preserve">lze </w:t>
      </w:r>
      <w:r w:rsidR="0098220B">
        <w:rPr>
          <w:rFonts w:ascii="Poppins" w:hAnsi="Poppins"/>
          <w:sz w:val="20"/>
        </w:rPr>
        <w:t xml:space="preserve">tyto produkty </w:t>
      </w:r>
      <w:r w:rsidR="00BE04B0">
        <w:rPr>
          <w:rFonts w:ascii="Poppins" w:hAnsi="Poppins"/>
          <w:sz w:val="20"/>
        </w:rPr>
        <w:t xml:space="preserve">bez </w:t>
      </w:r>
      <w:r>
        <w:rPr>
          <w:rFonts w:ascii="Poppins" w:hAnsi="Poppins"/>
          <w:sz w:val="20"/>
        </w:rPr>
        <w:t>problém</w:t>
      </w:r>
      <w:r w:rsidR="00BE04B0">
        <w:rPr>
          <w:rFonts w:ascii="Poppins" w:hAnsi="Poppins"/>
          <w:sz w:val="20"/>
        </w:rPr>
        <w:t>ů zařadit do výbavy všech pracovišť</w:t>
      </w:r>
      <w:r>
        <w:rPr>
          <w:rFonts w:ascii="Poppins" w:hAnsi="Poppins"/>
          <w:sz w:val="20"/>
        </w:rPr>
        <w:t>.</w:t>
      </w:r>
    </w:p>
    <w:p w14:paraId="5AAE7E18" w14:textId="4BB1BA37" w:rsidR="00D67D99" w:rsidRDefault="00DC7FC4">
      <w:pPr>
        <w:widowControl w:val="0"/>
        <w:spacing w:line="240" w:lineRule="auto"/>
        <w:rPr>
          <w:rFonts w:ascii="Poppins" w:eastAsia="Poppins" w:hAnsi="Poppins" w:cs="Poppins"/>
          <w:sz w:val="12"/>
          <w:szCs w:val="12"/>
        </w:rPr>
      </w:pPr>
      <w:r>
        <w:rPr>
          <w:rFonts w:ascii="Poppins" w:hAnsi="Poppins"/>
          <w:sz w:val="12"/>
        </w:rPr>
        <w:t xml:space="preserve">*Platforma společnosti </w:t>
      </w:r>
      <w:proofErr w:type="spellStart"/>
      <w:r>
        <w:rPr>
          <w:rFonts w:ascii="Poppins" w:hAnsi="Poppins"/>
          <w:sz w:val="12"/>
        </w:rPr>
        <w:t>Logitech</w:t>
      </w:r>
      <w:proofErr w:type="spellEnd"/>
      <w:r>
        <w:rPr>
          <w:rFonts w:ascii="Poppins" w:hAnsi="Poppins"/>
          <w:sz w:val="12"/>
        </w:rPr>
        <w:t xml:space="preserve"> pro správu zařízení, která nabízí bezpečný a škálovatelný způsob vzdálené správy zařízení </w:t>
      </w:r>
      <w:proofErr w:type="spellStart"/>
      <w:r>
        <w:rPr>
          <w:rFonts w:ascii="Poppins" w:hAnsi="Poppins"/>
          <w:sz w:val="12"/>
        </w:rPr>
        <w:t>Logitech</w:t>
      </w:r>
      <w:proofErr w:type="spellEnd"/>
      <w:r>
        <w:rPr>
          <w:rFonts w:ascii="Poppins" w:hAnsi="Poppins"/>
          <w:sz w:val="12"/>
        </w:rPr>
        <w:t xml:space="preserve">. Vyžaduje </w:t>
      </w:r>
      <w:r w:rsidR="0097143B">
        <w:rPr>
          <w:rFonts w:ascii="Poppins" w:hAnsi="Poppins"/>
          <w:sz w:val="12"/>
        </w:rPr>
        <w:t xml:space="preserve">instalaci aplikace </w:t>
      </w:r>
      <w:proofErr w:type="spellStart"/>
      <w:r>
        <w:rPr>
          <w:rFonts w:ascii="Poppins" w:hAnsi="Poppins"/>
          <w:sz w:val="12"/>
        </w:rPr>
        <w:t>Logi</w:t>
      </w:r>
      <w:proofErr w:type="spellEnd"/>
      <w:r>
        <w:rPr>
          <w:rFonts w:ascii="Poppins" w:hAnsi="Poppins"/>
          <w:sz w:val="12"/>
        </w:rPr>
        <w:t xml:space="preserve"> Tune na jednotlivá zařízení.</w:t>
      </w:r>
    </w:p>
    <w:p w14:paraId="732853FB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12"/>
          <w:szCs w:val="12"/>
        </w:rPr>
      </w:pPr>
    </w:p>
    <w:p w14:paraId="6D2AA849" w14:textId="77777777" w:rsidR="00D67D99" w:rsidRDefault="00DC7FC4">
      <w:pPr>
        <w:pStyle w:val="Nadpis2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sz w:val="34"/>
          <w:szCs w:val="34"/>
        </w:rPr>
      </w:pPr>
      <w:bookmarkStart w:id="1" w:name="_3i2dwlv3em4y"/>
      <w:bookmarkEnd w:id="1"/>
      <w:r>
        <w:rPr>
          <w:rFonts w:ascii="Poppins" w:hAnsi="Poppins"/>
          <w:b/>
          <w:sz w:val="20"/>
        </w:rPr>
        <w:t>Důraz na udržitelnost</w:t>
      </w:r>
    </w:p>
    <w:p w14:paraId="1886EC23" w14:textId="655CB398" w:rsidR="00D67D99" w:rsidRDefault="0097143B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Řada </w:t>
      </w:r>
      <w:proofErr w:type="spellStart"/>
      <w:r>
        <w:rPr>
          <w:rFonts w:ascii="Poppins" w:hAnsi="Poppins"/>
          <w:sz w:val="20"/>
        </w:rPr>
        <w:t>Signature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Comfort</w:t>
      </w:r>
      <w:proofErr w:type="spellEnd"/>
      <w:r>
        <w:rPr>
          <w:rFonts w:ascii="Poppins" w:hAnsi="Poppins"/>
          <w:sz w:val="20"/>
        </w:rPr>
        <w:t xml:space="preserve"> Plus byla vyvinuta v souladu se zásadami</w:t>
      </w:r>
      <w:r w:rsidR="007C58C9">
        <w:rPr>
          <w:rFonts w:ascii="Poppins" w:hAnsi="Poppins"/>
          <w:sz w:val="20"/>
        </w:rPr>
        <w:t xml:space="preserve"> udržitelnosti</w:t>
      </w:r>
      <w:r>
        <w:rPr>
          <w:rFonts w:ascii="Poppins" w:hAnsi="Poppins"/>
          <w:sz w:val="20"/>
        </w:rPr>
        <w:t xml:space="preserve"> „Design </w:t>
      </w:r>
      <w:proofErr w:type="spellStart"/>
      <w:r>
        <w:rPr>
          <w:rFonts w:ascii="Poppins" w:hAnsi="Poppins"/>
          <w:sz w:val="20"/>
        </w:rPr>
        <w:t>for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Sustainability</w:t>
      </w:r>
      <w:proofErr w:type="spellEnd"/>
      <w:r>
        <w:rPr>
          <w:rFonts w:ascii="Poppins" w:hAnsi="Poppins"/>
          <w:sz w:val="20"/>
        </w:rPr>
        <w:t>“. Plastové díly obsahují v závislosti na bar</w:t>
      </w:r>
      <w:r w:rsidR="0050643B">
        <w:rPr>
          <w:rFonts w:ascii="Poppins" w:hAnsi="Poppins"/>
          <w:sz w:val="20"/>
        </w:rPr>
        <w:t>evné variantě</w:t>
      </w:r>
      <w:r>
        <w:rPr>
          <w:rFonts w:ascii="Poppins" w:hAnsi="Poppins"/>
          <w:sz w:val="20"/>
        </w:rPr>
        <w:t xml:space="preserve"> </w:t>
      </w:r>
      <w:r>
        <w:rPr>
          <w:rFonts w:ascii="Poppins" w:hAnsi="Poppins"/>
          <w:b/>
          <w:sz w:val="20"/>
        </w:rPr>
        <w:t>49 až 77 %</w:t>
      </w:r>
      <w:r>
        <w:rPr>
          <w:rFonts w:ascii="Poppins" w:hAnsi="Poppins"/>
          <w:sz w:val="20"/>
        </w:rPr>
        <w:t xml:space="preserve"> certifikovaného recyklovaného plastu, což </w:t>
      </w:r>
      <w:r w:rsidR="00BE4FAE">
        <w:rPr>
          <w:rFonts w:ascii="Poppins" w:hAnsi="Poppins"/>
          <w:sz w:val="20"/>
        </w:rPr>
        <w:t xml:space="preserve">vede k </w:t>
      </w:r>
      <w:r>
        <w:rPr>
          <w:rFonts w:ascii="Poppins" w:hAnsi="Poppins"/>
          <w:sz w:val="20"/>
        </w:rPr>
        <w:t>pos</w:t>
      </w:r>
      <w:r w:rsidR="00BE4FAE">
        <w:rPr>
          <w:rFonts w:ascii="Poppins" w:hAnsi="Poppins"/>
          <w:sz w:val="20"/>
        </w:rPr>
        <w:t>ílení</w:t>
      </w:r>
      <w:r>
        <w:rPr>
          <w:rFonts w:ascii="Poppins" w:hAnsi="Poppins"/>
          <w:sz w:val="20"/>
        </w:rPr>
        <w:t xml:space="preserve"> cirkulární ekonomiky a ke snížení uhlíkové stopy těchto produktů</w:t>
      </w:r>
      <w:r w:rsidR="007C58C9">
        <w:rPr>
          <w:rFonts w:ascii="Poppins" w:hAnsi="Poppins"/>
          <w:sz w:val="20"/>
        </w:rPr>
        <w:t xml:space="preserve">, které </w:t>
      </w:r>
      <w:r w:rsidR="00717EBF">
        <w:rPr>
          <w:rFonts w:ascii="Poppins" w:hAnsi="Poppins"/>
          <w:sz w:val="20"/>
        </w:rPr>
        <w:t xml:space="preserve">se dodávají </w:t>
      </w:r>
      <w:r>
        <w:rPr>
          <w:rFonts w:ascii="Poppins" w:hAnsi="Poppins"/>
          <w:sz w:val="20"/>
        </w:rPr>
        <w:t xml:space="preserve">v </w:t>
      </w:r>
      <w:r>
        <w:rPr>
          <w:rFonts w:ascii="Poppins" w:hAnsi="Poppins"/>
          <w:b/>
          <w:sz w:val="20"/>
        </w:rPr>
        <w:t>papírovém obalu s certifikátem FSC™</w:t>
      </w:r>
      <w:r w:rsidR="007C58C9">
        <w:rPr>
          <w:rFonts w:ascii="Poppins" w:hAnsi="Poppins"/>
          <w:sz w:val="20"/>
        </w:rPr>
        <w:t xml:space="preserve">. K udržitelnosti provozu přispívá také nízká spotřeba energie, </w:t>
      </w:r>
      <w:r>
        <w:rPr>
          <w:rFonts w:ascii="Poppins" w:hAnsi="Poppins"/>
          <w:sz w:val="20"/>
        </w:rPr>
        <w:t>což snižuje četnost výměny</w:t>
      </w:r>
      <w:r w:rsidR="007C58C9">
        <w:rPr>
          <w:rFonts w:ascii="Poppins" w:hAnsi="Poppins"/>
          <w:sz w:val="20"/>
        </w:rPr>
        <w:t xml:space="preserve"> baterií</w:t>
      </w:r>
      <w:r>
        <w:rPr>
          <w:rFonts w:ascii="Poppins" w:hAnsi="Poppins"/>
          <w:sz w:val="20"/>
        </w:rPr>
        <w:t xml:space="preserve">. </w:t>
      </w:r>
    </w:p>
    <w:p w14:paraId="0B1DB8AF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12"/>
          <w:szCs w:val="12"/>
        </w:rPr>
      </w:pPr>
    </w:p>
    <w:p w14:paraId="0E42CD5F" w14:textId="77777777" w:rsidR="00D67D99" w:rsidRDefault="00DC7FC4">
      <w:pPr>
        <w:pStyle w:val="Nadpis2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sz w:val="20"/>
          <w:szCs w:val="20"/>
        </w:rPr>
      </w:pPr>
      <w:bookmarkStart w:id="2" w:name="_45yscrn3ws6y"/>
      <w:bookmarkEnd w:id="2"/>
      <w:r>
        <w:rPr>
          <w:rFonts w:ascii="Poppins" w:hAnsi="Poppins"/>
          <w:b/>
          <w:sz w:val="20"/>
        </w:rPr>
        <w:t>Klíčové vlastnosti</w:t>
      </w:r>
    </w:p>
    <w:p w14:paraId="33CD670A" w14:textId="70523CCD" w:rsidR="00D67D99" w:rsidRDefault="00CC180A">
      <w:pPr>
        <w:numPr>
          <w:ilvl w:val="0"/>
          <w:numId w:val="7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Pohodlí díky polstrování:</w:t>
      </w:r>
      <w:r>
        <w:rPr>
          <w:rFonts w:ascii="Poppins" w:hAnsi="Poppins"/>
          <w:sz w:val="20"/>
        </w:rPr>
        <w:t xml:space="preserve"> První myš </w:t>
      </w:r>
      <w:proofErr w:type="spellStart"/>
      <w:r>
        <w:rPr>
          <w:rFonts w:ascii="Poppins" w:hAnsi="Poppins"/>
          <w:sz w:val="20"/>
        </w:rPr>
        <w:t>Logitech</w:t>
      </w:r>
      <w:proofErr w:type="spellEnd"/>
      <w:r>
        <w:rPr>
          <w:rFonts w:ascii="Poppins" w:hAnsi="Poppins"/>
          <w:sz w:val="20"/>
        </w:rPr>
        <w:t xml:space="preserve"> s</w:t>
      </w:r>
      <w:r w:rsidR="00F16A47">
        <w:rPr>
          <w:rFonts w:ascii="Poppins" w:hAnsi="Poppins"/>
          <w:sz w:val="20"/>
        </w:rPr>
        <w:t xml:space="preserve"> polstrovanou </w:t>
      </w:r>
      <w:r>
        <w:rPr>
          <w:rFonts w:ascii="Poppins" w:hAnsi="Poppins"/>
          <w:sz w:val="20"/>
        </w:rPr>
        <w:t>opěrkou dlaně</w:t>
      </w:r>
      <w:r w:rsidR="00F16A47">
        <w:rPr>
          <w:rFonts w:ascii="Poppins" w:hAnsi="Poppins"/>
          <w:sz w:val="20"/>
        </w:rPr>
        <w:t xml:space="preserve"> a </w:t>
      </w:r>
      <w:r>
        <w:rPr>
          <w:rFonts w:ascii="Poppins" w:hAnsi="Poppins"/>
          <w:sz w:val="20"/>
        </w:rPr>
        <w:t>klávesnic</w:t>
      </w:r>
      <w:r w:rsidR="00F16A47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 xml:space="preserve"> s</w:t>
      </w:r>
      <w:r w:rsidR="00F16A47">
        <w:rPr>
          <w:rFonts w:ascii="Poppins" w:hAnsi="Poppins"/>
          <w:sz w:val="20"/>
        </w:rPr>
        <w:t> </w:t>
      </w:r>
      <w:r>
        <w:rPr>
          <w:rFonts w:ascii="Poppins" w:hAnsi="Poppins"/>
          <w:sz w:val="20"/>
        </w:rPr>
        <w:t>měkkou dvouvrstvou pěnovou opěrkou dlaní</w:t>
      </w:r>
      <w:r w:rsidR="0006334C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ergonomickým zakřivením </w:t>
      </w:r>
      <w:r w:rsidR="0006334C">
        <w:rPr>
          <w:rFonts w:ascii="Poppins" w:hAnsi="Poppins"/>
          <w:sz w:val="20"/>
        </w:rPr>
        <w:t xml:space="preserve">a nastavitelným </w:t>
      </w:r>
      <w:r w:rsidR="00F16A47">
        <w:rPr>
          <w:rFonts w:ascii="Poppins" w:hAnsi="Poppins"/>
          <w:sz w:val="20"/>
        </w:rPr>
        <w:t>sklonem</w:t>
      </w:r>
      <w:r w:rsidR="0006334C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>pro přirozen</w:t>
      </w:r>
      <w:r w:rsidR="005044F7">
        <w:rPr>
          <w:rFonts w:ascii="Poppins" w:hAnsi="Poppins"/>
          <w:sz w:val="20"/>
        </w:rPr>
        <w:t>ou pozici rukou při</w:t>
      </w:r>
      <w:r>
        <w:rPr>
          <w:rFonts w:ascii="Poppins" w:hAnsi="Poppins"/>
          <w:sz w:val="20"/>
        </w:rPr>
        <w:t xml:space="preserve"> psaní.</w:t>
      </w:r>
    </w:p>
    <w:p w14:paraId="69F6C6F1" w14:textId="3062B206" w:rsidR="00D67D99" w:rsidRDefault="00DC7FC4">
      <w:pPr>
        <w:numPr>
          <w:ilvl w:val="0"/>
          <w:numId w:val="7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 xml:space="preserve">Klidné prostředí </w:t>
      </w:r>
      <w:r w:rsidR="00717EBF">
        <w:rPr>
          <w:rFonts w:ascii="Poppins" w:hAnsi="Poppins"/>
          <w:b/>
          <w:sz w:val="20"/>
        </w:rPr>
        <w:t xml:space="preserve">k </w:t>
      </w:r>
      <w:r>
        <w:rPr>
          <w:rFonts w:ascii="Poppins" w:hAnsi="Poppins"/>
          <w:b/>
          <w:sz w:val="20"/>
        </w:rPr>
        <w:t xml:space="preserve">produktivní práci: </w:t>
      </w:r>
      <w:r>
        <w:rPr>
          <w:rFonts w:ascii="Poppins" w:hAnsi="Poppins"/>
          <w:sz w:val="20"/>
        </w:rPr>
        <w:t xml:space="preserve">Tiché klikání myší a </w:t>
      </w:r>
      <w:r w:rsidR="00CF7692">
        <w:rPr>
          <w:rFonts w:ascii="Poppins" w:hAnsi="Poppins"/>
          <w:sz w:val="20"/>
        </w:rPr>
        <w:t xml:space="preserve">téměř </w:t>
      </w:r>
      <w:r w:rsidR="006427E5">
        <w:rPr>
          <w:rFonts w:ascii="Poppins" w:hAnsi="Poppins"/>
          <w:sz w:val="20"/>
        </w:rPr>
        <w:t xml:space="preserve">nehlučné </w:t>
      </w:r>
      <w:r>
        <w:rPr>
          <w:rFonts w:ascii="Poppins" w:hAnsi="Poppins"/>
          <w:sz w:val="20"/>
        </w:rPr>
        <w:t>psaní na klávesnici pomáhají omezit ruš</w:t>
      </w:r>
      <w:r w:rsidR="006427E5">
        <w:rPr>
          <w:rFonts w:ascii="Poppins" w:hAnsi="Poppins"/>
          <w:sz w:val="20"/>
        </w:rPr>
        <w:t>ivé zvuky</w:t>
      </w:r>
      <w:r>
        <w:rPr>
          <w:rFonts w:ascii="Poppins" w:hAnsi="Poppins"/>
          <w:sz w:val="20"/>
        </w:rPr>
        <w:t xml:space="preserve"> ve sdílených a hybridních pracovních prostorech.</w:t>
      </w:r>
    </w:p>
    <w:p w14:paraId="3B3B035D" w14:textId="6F719212" w:rsidR="00D67D99" w:rsidRDefault="00DC7FC4">
      <w:pPr>
        <w:numPr>
          <w:ilvl w:val="0"/>
          <w:numId w:val="7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lastRenderedPageBreak/>
        <w:t xml:space="preserve">Kompatibilita s </w:t>
      </w:r>
      <w:r w:rsidR="00BE4FAE">
        <w:rPr>
          <w:rFonts w:ascii="Poppins" w:hAnsi="Poppins"/>
          <w:b/>
          <w:sz w:val="20"/>
        </w:rPr>
        <w:t>různými</w:t>
      </w:r>
      <w:r>
        <w:rPr>
          <w:rFonts w:ascii="Poppins" w:hAnsi="Poppins"/>
          <w:b/>
          <w:sz w:val="20"/>
        </w:rPr>
        <w:t xml:space="preserve"> zařízeními a operačními systémy: </w:t>
      </w:r>
      <w:r w:rsidR="00CF7692">
        <w:rPr>
          <w:rFonts w:ascii="Poppins" w:hAnsi="Poppins"/>
          <w:sz w:val="20"/>
        </w:rPr>
        <w:t>Díky promyšlené konfiguraci kláves f</w:t>
      </w:r>
      <w:r>
        <w:rPr>
          <w:rFonts w:ascii="Poppins" w:hAnsi="Poppins"/>
          <w:sz w:val="20"/>
        </w:rPr>
        <w:t>unguje bez problémů napříč operačními systémy</w:t>
      </w:r>
      <w:r w:rsidR="00CF7692">
        <w:rPr>
          <w:rFonts w:ascii="Poppins" w:hAnsi="Poppins"/>
          <w:sz w:val="20"/>
        </w:rPr>
        <w:t>.</w:t>
      </w:r>
      <w:r>
        <w:rPr>
          <w:rFonts w:ascii="Poppins" w:hAnsi="Poppins"/>
          <w:sz w:val="20"/>
        </w:rPr>
        <w:t xml:space="preserve"> </w:t>
      </w:r>
      <w:r w:rsidR="00CF7692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možňuje přepínat </w:t>
      </w:r>
      <w:r w:rsidR="00CF7692">
        <w:rPr>
          <w:rFonts w:ascii="Poppins" w:hAnsi="Poppins"/>
          <w:sz w:val="20"/>
        </w:rPr>
        <w:t xml:space="preserve">připojení </w:t>
      </w:r>
      <w:r>
        <w:rPr>
          <w:rFonts w:ascii="Poppins" w:hAnsi="Poppins"/>
          <w:sz w:val="20"/>
        </w:rPr>
        <w:t xml:space="preserve">až </w:t>
      </w:r>
      <w:r w:rsidR="00CF7692">
        <w:rPr>
          <w:rFonts w:ascii="Poppins" w:hAnsi="Poppins"/>
          <w:sz w:val="20"/>
        </w:rPr>
        <w:t xml:space="preserve">ke </w:t>
      </w:r>
      <w:r>
        <w:rPr>
          <w:rFonts w:ascii="Poppins" w:hAnsi="Poppins"/>
          <w:sz w:val="20"/>
        </w:rPr>
        <w:t>třem zařízením, například počítač</w:t>
      </w:r>
      <w:r w:rsidR="00CF7692">
        <w:rPr>
          <w:rFonts w:ascii="Poppins" w:hAnsi="Poppins"/>
          <w:sz w:val="20"/>
        </w:rPr>
        <w:t>i</w:t>
      </w:r>
      <w:r>
        <w:rPr>
          <w:rFonts w:ascii="Poppins" w:hAnsi="Poppins"/>
          <w:sz w:val="20"/>
        </w:rPr>
        <w:t>, notebook</w:t>
      </w:r>
      <w:r w:rsidR="00CF7692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>, tablet</w:t>
      </w:r>
      <w:r w:rsidR="00CF7692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 nebo telefon</w:t>
      </w:r>
      <w:r w:rsidR="00CF7692">
        <w:rPr>
          <w:rFonts w:ascii="Poppins" w:hAnsi="Poppins"/>
          <w:sz w:val="20"/>
        </w:rPr>
        <w:t>u</w:t>
      </w:r>
      <w:r w:rsidR="00BE04A5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pomocí kláves </w:t>
      </w:r>
      <w:proofErr w:type="spellStart"/>
      <w:r>
        <w:rPr>
          <w:rFonts w:ascii="Poppins" w:hAnsi="Poppins"/>
          <w:sz w:val="20"/>
        </w:rPr>
        <w:t>Easy</w:t>
      </w:r>
      <w:proofErr w:type="spellEnd"/>
      <w:r>
        <w:rPr>
          <w:rFonts w:ascii="Poppins" w:hAnsi="Poppins"/>
          <w:sz w:val="20"/>
        </w:rPr>
        <w:t xml:space="preserve">-Switch. </w:t>
      </w:r>
    </w:p>
    <w:p w14:paraId="61FCCB45" w14:textId="393FD81A" w:rsidR="00D67D99" w:rsidRDefault="00DC7FC4">
      <w:pPr>
        <w:numPr>
          <w:ilvl w:val="0"/>
          <w:numId w:val="7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Přizpůsobitelné ovlád</w:t>
      </w:r>
      <w:r w:rsidR="00CF7692">
        <w:rPr>
          <w:rFonts w:ascii="Poppins" w:hAnsi="Poppins"/>
          <w:b/>
          <w:sz w:val="20"/>
        </w:rPr>
        <w:t>ání</w:t>
      </w:r>
      <w:r>
        <w:rPr>
          <w:rFonts w:ascii="Poppins" w:hAnsi="Poppins"/>
          <w:b/>
          <w:sz w:val="20"/>
        </w:rPr>
        <w:t xml:space="preserve"> </w:t>
      </w:r>
      <w:r w:rsidR="00BE04A5">
        <w:rPr>
          <w:rFonts w:ascii="Poppins" w:hAnsi="Poppins"/>
          <w:b/>
          <w:sz w:val="20"/>
        </w:rPr>
        <w:t xml:space="preserve">s </w:t>
      </w:r>
      <w:r>
        <w:rPr>
          <w:rFonts w:ascii="Poppins" w:hAnsi="Poppins"/>
          <w:b/>
          <w:sz w:val="20"/>
        </w:rPr>
        <w:t xml:space="preserve">aplikací </w:t>
      </w:r>
      <w:proofErr w:type="spellStart"/>
      <w:r>
        <w:rPr>
          <w:rFonts w:ascii="Poppins" w:hAnsi="Poppins"/>
          <w:b/>
          <w:sz w:val="20"/>
        </w:rPr>
        <w:t>Logi</w:t>
      </w:r>
      <w:proofErr w:type="spellEnd"/>
      <w:r>
        <w:rPr>
          <w:rFonts w:ascii="Poppins" w:hAnsi="Poppins"/>
          <w:b/>
          <w:sz w:val="20"/>
        </w:rPr>
        <w:t xml:space="preserve"> </w:t>
      </w:r>
      <w:proofErr w:type="spellStart"/>
      <w:r>
        <w:rPr>
          <w:rFonts w:ascii="Poppins" w:hAnsi="Poppins"/>
          <w:b/>
          <w:sz w:val="20"/>
        </w:rPr>
        <w:t>Options</w:t>
      </w:r>
      <w:proofErr w:type="spellEnd"/>
      <w:r>
        <w:rPr>
          <w:rFonts w:ascii="Poppins" w:hAnsi="Poppins"/>
          <w:b/>
          <w:sz w:val="20"/>
        </w:rPr>
        <w:t xml:space="preserve">+ a </w:t>
      </w:r>
      <w:proofErr w:type="spellStart"/>
      <w:r>
        <w:rPr>
          <w:rFonts w:ascii="Poppins" w:hAnsi="Poppins"/>
          <w:b/>
          <w:sz w:val="20"/>
        </w:rPr>
        <w:t>Logi</w:t>
      </w:r>
      <w:proofErr w:type="spellEnd"/>
      <w:r>
        <w:rPr>
          <w:rFonts w:ascii="Poppins" w:hAnsi="Poppins"/>
          <w:b/>
          <w:sz w:val="20"/>
        </w:rPr>
        <w:t xml:space="preserve"> Tune:</w:t>
      </w:r>
      <w:r>
        <w:rPr>
          <w:rFonts w:ascii="Poppins" w:hAnsi="Poppins"/>
          <w:sz w:val="20"/>
        </w:rPr>
        <w:t xml:space="preserve"> Pomocí aplikace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Options</w:t>
      </w:r>
      <w:proofErr w:type="spellEnd"/>
      <w:r>
        <w:rPr>
          <w:rFonts w:ascii="Poppins" w:hAnsi="Poppins"/>
          <w:sz w:val="20"/>
        </w:rPr>
        <w:t xml:space="preserve">+ </w:t>
      </w:r>
      <w:r w:rsidR="00CF7692">
        <w:rPr>
          <w:rFonts w:ascii="Poppins" w:hAnsi="Poppins"/>
          <w:sz w:val="20"/>
        </w:rPr>
        <w:t>lze</w:t>
      </w:r>
      <w:r>
        <w:rPr>
          <w:rFonts w:ascii="Poppins" w:hAnsi="Poppins"/>
          <w:sz w:val="20"/>
        </w:rPr>
        <w:t xml:space="preserve"> přizpůsobit práci s klávesnicí, přiřadit jí chytré akce </w:t>
      </w:r>
      <w:r w:rsidR="00BE04A5">
        <w:rPr>
          <w:rFonts w:ascii="Poppins" w:hAnsi="Poppins"/>
          <w:sz w:val="20"/>
        </w:rPr>
        <w:t xml:space="preserve">k </w:t>
      </w:r>
      <w:r>
        <w:rPr>
          <w:rFonts w:ascii="Poppins" w:hAnsi="Poppins"/>
          <w:sz w:val="20"/>
        </w:rPr>
        <w:t xml:space="preserve">automatizaci </w:t>
      </w:r>
      <w:r w:rsidR="00947703">
        <w:rPr>
          <w:rFonts w:ascii="Poppins" w:hAnsi="Poppins"/>
          <w:sz w:val="20"/>
        </w:rPr>
        <w:t>častých</w:t>
      </w:r>
      <w:r>
        <w:rPr>
          <w:rFonts w:ascii="Poppins" w:hAnsi="Poppins"/>
          <w:sz w:val="20"/>
        </w:rPr>
        <w:t xml:space="preserve"> úkolů nebo použít klávesu AI </w:t>
      </w:r>
      <w:proofErr w:type="spellStart"/>
      <w:r>
        <w:rPr>
          <w:rFonts w:ascii="Poppins" w:hAnsi="Poppins"/>
          <w:sz w:val="20"/>
        </w:rPr>
        <w:t>Launch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Key</w:t>
      </w:r>
      <w:proofErr w:type="spellEnd"/>
      <w:r>
        <w:rPr>
          <w:rFonts w:ascii="Poppins" w:hAnsi="Poppins"/>
          <w:sz w:val="20"/>
        </w:rPr>
        <w:t xml:space="preserve"> </w:t>
      </w:r>
      <w:r w:rsidR="00BE04A5">
        <w:rPr>
          <w:rFonts w:ascii="Poppins" w:hAnsi="Poppins"/>
          <w:sz w:val="20"/>
        </w:rPr>
        <w:t xml:space="preserve">k okamžitému </w:t>
      </w:r>
      <w:r>
        <w:rPr>
          <w:rFonts w:ascii="Poppins" w:hAnsi="Poppins"/>
          <w:sz w:val="20"/>
        </w:rPr>
        <w:t>přístup</w:t>
      </w:r>
      <w:r w:rsidR="00BE04A5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 k preferovaným nástrojům</w:t>
      </w:r>
      <w:r w:rsidR="00BE04A5" w:rsidRPr="00BE04A5">
        <w:rPr>
          <w:rFonts w:ascii="Poppins" w:hAnsi="Poppins"/>
          <w:sz w:val="20"/>
        </w:rPr>
        <w:t xml:space="preserve"> </w:t>
      </w:r>
      <w:r w:rsidR="00BE04A5">
        <w:rPr>
          <w:rFonts w:ascii="Poppins" w:hAnsi="Poppins"/>
          <w:sz w:val="20"/>
        </w:rPr>
        <w:t>AI</w:t>
      </w:r>
      <w:r>
        <w:rPr>
          <w:rFonts w:ascii="Poppins" w:hAnsi="Poppins"/>
          <w:sz w:val="20"/>
        </w:rPr>
        <w:t xml:space="preserve">, jako jsou </w:t>
      </w:r>
      <w:proofErr w:type="spellStart"/>
      <w:r>
        <w:rPr>
          <w:rFonts w:ascii="Poppins" w:hAnsi="Poppins"/>
          <w:sz w:val="20"/>
        </w:rPr>
        <w:t>Copilot</w:t>
      </w:r>
      <w:proofErr w:type="spellEnd"/>
      <w:r>
        <w:rPr>
          <w:rFonts w:ascii="Poppins" w:hAnsi="Poppins"/>
          <w:sz w:val="20"/>
        </w:rPr>
        <w:t xml:space="preserve">, </w:t>
      </w:r>
      <w:proofErr w:type="spellStart"/>
      <w:r>
        <w:rPr>
          <w:rFonts w:ascii="Poppins" w:hAnsi="Poppins"/>
          <w:sz w:val="20"/>
        </w:rPr>
        <w:t>Gemini</w:t>
      </w:r>
      <w:proofErr w:type="spellEnd"/>
      <w:r>
        <w:rPr>
          <w:rFonts w:ascii="Poppins" w:hAnsi="Poppins"/>
          <w:sz w:val="20"/>
        </w:rPr>
        <w:t xml:space="preserve"> nebo </w:t>
      </w:r>
      <w:proofErr w:type="spellStart"/>
      <w:r>
        <w:rPr>
          <w:rFonts w:ascii="Poppins" w:hAnsi="Poppins"/>
          <w:sz w:val="20"/>
        </w:rPr>
        <w:t>ChatGPT</w:t>
      </w:r>
      <w:proofErr w:type="spellEnd"/>
      <w:r>
        <w:rPr>
          <w:rFonts w:ascii="Poppins" w:hAnsi="Poppins"/>
          <w:sz w:val="20"/>
        </w:rPr>
        <w:t xml:space="preserve">. Pomocí aplikace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Tune </w:t>
      </w:r>
      <w:r w:rsidR="00BE04A5">
        <w:rPr>
          <w:rFonts w:ascii="Poppins" w:hAnsi="Poppins"/>
          <w:sz w:val="20"/>
        </w:rPr>
        <w:t xml:space="preserve">můžou </w:t>
      </w:r>
      <w:r>
        <w:rPr>
          <w:rFonts w:ascii="Poppins" w:hAnsi="Poppins"/>
          <w:sz w:val="20"/>
        </w:rPr>
        <w:t xml:space="preserve">uživatelé </w:t>
      </w:r>
      <w:r w:rsidR="00F66B4A">
        <w:rPr>
          <w:rFonts w:ascii="Poppins" w:hAnsi="Poppins"/>
          <w:sz w:val="20"/>
        </w:rPr>
        <w:t xml:space="preserve">nastavovat </w:t>
      </w:r>
      <w:r>
        <w:rPr>
          <w:rFonts w:ascii="Poppins" w:hAnsi="Poppins"/>
          <w:sz w:val="20"/>
        </w:rPr>
        <w:t>funkce</w:t>
      </w:r>
      <w:r w:rsidR="00F66B4A">
        <w:rPr>
          <w:rFonts w:ascii="Poppins" w:hAnsi="Poppins"/>
          <w:sz w:val="20"/>
        </w:rPr>
        <w:t xml:space="preserve"> </w:t>
      </w:r>
      <w:r w:rsidR="00BE04A5">
        <w:rPr>
          <w:rFonts w:ascii="Poppins" w:hAnsi="Poppins"/>
          <w:sz w:val="20"/>
        </w:rPr>
        <w:t xml:space="preserve">k aplikacím </w:t>
      </w:r>
      <w:r>
        <w:rPr>
          <w:rFonts w:ascii="Poppins" w:hAnsi="Poppins"/>
          <w:sz w:val="20"/>
        </w:rPr>
        <w:t xml:space="preserve">Zoom </w:t>
      </w:r>
      <w:proofErr w:type="spellStart"/>
      <w:r>
        <w:rPr>
          <w:rFonts w:ascii="Poppins" w:hAnsi="Poppins"/>
          <w:sz w:val="20"/>
        </w:rPr>
        <w:t>Workplace</w:t>
      </w:r>
      <w:proofErr w:type="spellEnd"/>
      <w:r>
        <w:rPr>
          <w:rFonts w:ascii="Poppins" w:hAnsi="Poppins"/>
          <w:sz w:val="20"/>
        </w:rPr>
        <w:t xml:space="preserve"> </w:t>
      </w:r>
      <w:r w:rsidR="00F66B4A">
        <w:rPr>
          <w:rFonts w:ascii="Poppins" w:hAnsi="Poppins"/>
          <w:sz w:val="20"/>
        </w:rPr>
        <w:t>nebo</w:t>
      </w:r>
      <w:r>
        <w:rPr>
          <w:rFonts w:ascii="Poppins" w:hAnsi="Poppins"/>
          <w:sz w:val="20"/>
        </w:rPr>
        <w:t xml:space="preserve"> Microsoft Teams.</w:t>
      </w:r>
    </w:p>
    <w:p w14:paraId="3A0EF0A8" w14:textId="51CF0860" w:rsidR="00D67D99" w:rsidRDefault="00CF7692">
      <w:pPr>
        <w:numPr>
          <w:ilvl w:val="0"/>
          <w:numId w:val="7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Dlouhá výdrž baterie:</w:t>
      </w:r>
      <w:r>
        <w:rPr>
          <w:rFonts w:ascii="Poppins" w:hAnsi="Poppins"/>
          <w:sz w:val="20"/>
        </w:rPr>
        <w:t xml:space="preserve"> Baterie v klávesnice vydrží až tři roky</w:t>
      </w:r>
      <w:r w:rsidR="0044768B">
        <w:rPr>
          <w:rFonts w:ascii="Poppins" w:hAnsi="Poppins"/>
          <w:sz w:val="20"/>
        </w:rPr>
        <w:t xml:space="preserve"> a</w:t>
      </w:r>
      <w:r>
        <w:rPr>
          <w:rFonts w:ascii="Poppins" w:hAnsi="Poppins"/>
          <w:sz w:val="20"/>
        </w:rPr>
        <w:t xml:space="preserve"> baterie v myši až dva roky běžného provozu.</w:t>
      </w:r>
    </w:p>
    <w:p w14:paraId="6A3327A8" w14:textId="77777777" w:rsidR="00D67D99" w:rsidRDefault="00D67D99">
      <w:pPr>
        <w:spacing w:line="240" w:lineRule="auto"/>
        <w:ind w:left="720"/>
        <w:jc w:val="both"/>
        <w:rPr>
          <w:rFonts w:ascii="Poppins" w:eastAsia="Poppins" w:hAnsi="Poppins" w:cs="Poppins"/>
          <w:sz w:val="8"/>
          <w:szCs w:val="8"/>
        </w:rPr>
      </w:pPr>
    </w:p>
    <w:p w14:paraId="478554F0" w14:textId="77777777" w:rsidR="00D67D99" w:rsidRDefault="00DC7FC4">
      <w:pPr>
        <w:pStyle w:val="Nadpis2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sz w:val="20"/>
          <w:szCs w:val="20"/>
        </w:rPr>
      </w:pPr>
      <w:bookmarkStart w:id="3" w:name="_ucjoza812n8w"/>
      <w:bookmarkEnd w:id="3"/>
      <w:r>
        <w:rPr>
          <w:rFonts w:ascii="Poppins" w:hAnsi="Poppins"/>
          <w:b/>
          <w:sz w:val="20"/>
        </w:rPr>
        <w:t xml:space="preserve">Hlavní technické přednosti </w:t>
      </w:r>
    </w:p>
    <w:p w14:paraId="61184D28" w14:textId="77777777" w:rsidR="00D67D99" w:rsidRDefault="00DC7FC4">
      <w:pPr>
        <w:pStyle w:val="Nadpis3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color w:val="000000"/>
          <w:sz w:val="20"/>
          <w:szCs w:val="20"/>
        </w:rPr>
      </w:pPr>
      <w:bookmarkStart w:id="4" w:name="_2hn3jjz47bmk"/>
      <w:bookmarkEnd w:id="4"/>
      <w:r>
        <w:rPr>
          <w:rFonts w:ascii="Poppins" w:hAnsi="Poppins"/>
          <w:b/>
          <w:color w:val="000000"/>
          <w:sz w:val="20"/>
        </w:rPr>
        <w:t>Myš*</w:t>
      </w:r>
    </w:p>
    <w:p w14:paraId="7C54ECCA" w14:textId="4F4B8045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Konstrukce s</w:t>
      </w:r>
      <w:r w:rsidR="00CB1780">
        <w:rPr>
          <w:rFonts w:ascii="Poppins" w:hAnsi="Poppins"/>
          <w:sz w:val="20"/>
        </w:rPr>
        <w:t xml:space="preserve"> polstrovanou </w:t>
      </w:r>
      <w:r>
        <w:rPr>
          <w:rFonts w:ascii="Poppins" w:hAnsi="Poppins"/>
          <w:sz w:val="20"/>
        </w:rPr>
        <w:t>opěrkou dlaně</w:t>
      </w:r>
    </w:p>
    <w:p w14:paraId="610D0BD9" w14:textId="768A03FF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Tvar přizpůsobený pro praváky</w:t>
      </w:r>
      <w:r w:rsidR="004A3742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gumov</w:t>
      </w:r>
      <w:r w:rsidR="004A3742">
        <w:rPr>
          <w:rFonts w:ascii="Poppins" w:hAnsi="Poppins"/>
          <w:sz w:val="20"/>
        </w:rPr>
        <w:t>é</w:t>
      </w:r>
      <w:r>
        <w:rPr>
          <w:rFonts w:ascii="Poppins" w:hAnsi="Poppins"/>
          <w:sz w:val="20"/>
        </w:rPr>
        <w:t xml:space="preserve"> boční</w:t>
      </w:r>
      <w:r w:rsidR="004A3742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>úchyty</w:t>
      </w:r>
    </w:p>
    <w:p w14:paraId="4C8C7772" w14:textId="77777777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Tiché klikání a </w:t>
      </w:r>
      <w:proofErr w:type="spellStart"/>
      <w:r>
        <w:rPr>
          <w:rFonts w:ascii="Poppins" w:hAnsi="Poppins"/>
          <w:sz w:val="20"/>
        </w:rPr>
        <w:t>skrolování</w:t>
      </w:r>
      <w:proofErr w:type="spellEnd"/>
    </w:p>
    <w:p w14:paraId="43CF34AB" w14:textId="77777777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Přesné a rychlé </w:t>
      </w:r>
      <w:proofErr w:type="spellStart"/>
      <w:r>
        <w:rPr>
          <w:rFonts w:ascii="Poppins" w:hAnsi="Poppins"/>
          <w:sz w:val="20"/>
        </w:rPr>
        <w:t>skrolování</w:t>
      </w:r>
      <w:proofErr w:type="spellEnd"/>
      <w:r>
        <w:rPr>
          <w:rFonts w:ascii="Poppins" w:hAnsi="Poppins"/>
          <w:sz w:val="20"/>
        </w:rPr>
        <w:t xml:space="preserve"> s kolečkem </w:t>
      </w:r>
      <w:proofErr w:type="spellStart"/>
      <w:r>
        <w:rPr>
          <w:rFonts w:ascii="Poppins" w:hAnsi="Poppins"/>
          <w:sz w:val="20"/>
        </w:rPr>
        <w:t>SmartWheel</w:t>
      </w:r>
      <w:proofErr w:type="spellEnd"/>
      <w:r>
        <w:rPr>
          <w:rFonts w:ascii="Poppins" w:hAnsi="Poppins"/>
          <w:sz w:val="20"/>
        </w:rPr>
        <w:t xml:space="preserve"> </w:t>
      </w:r>
    </w:p>
    <w:p w14:paraId="7F245F4E" w14:textId="77777777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Možnost přizpůsobení funkcí tlačítek pomocí aplikace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Options</w:t>
      </w:r>
      <w:proofErr w:type="spellEnd"/>
      <w:r>
        <w:rPr>
          <w:rFonts w:ascii="Poppins" w:hAnsi="Poppins"/>
          <w:sz w:val="20"/>
        </w:rPr>
        <w:t>+</w:t>
      </w:r>
    </w:p>
    <w:p w14:paraId="316935B6" w14:textId="77777777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Kruhové menu </w:t>
      </w:r>
      <w:proofErr w:type="spellStart"/>
      <w:r>
        <w:rPr>
          <w:rFonts w:ascii="Poppins" w:hAnsi="Poppins"/>
          <w:sz w:val="20"/>
        </w:rPr>
        <w:t>Action</w:t>
      </w:r>
      <w:proofErr w:type="spellEnd"/>
      <w:r>
        <w:rPr>
          <w:rFonts w:ascii="Poppins" w:hAnsi="Poppins"/>
          <w:sz w:val="20"/>
        </w:rPr>
        <w:t xml:space="preserve"> Ring pro rychlý přístup k potřebným akcím, nastavitelné přes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Options</w:t>
      </w:r>
      <w:proofErr w:type="spellEnd"/>
      <w:r>
        <w:rPr>
          <w:rFonts w:ascii="Poppins" w:hAnsi="Poppins"/>
          <w:sz w:val="20"/>
        </w:rPr>
        <w:t xml:space="preserve">+ </w:t>
      </w:r>
    </w:p>
    <w:p w14:paraId="2C3E630E" w14:textId="0CF04416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Funkce </w:t>
      </w:r>
      <w:proofErr w:type="spellStart"/>
      <w:r>
        <w:rPr>
          <w:rFonts w:ascii="Poppins" w:hAnsi="Poppins"/>
          <w:sz w:val="20"/>
        </w:rPr>
        <w:t>Easy</w:t>
      </w:r>
      <w:proofErr w:type="spellEnd"/>
      <w:r>
        <w:rPr>
          <w:rFonts w:ascii="Poppins" w:hAnsi="Poppins"/>
          <w:sz w:val="20"/>
        </w:rPr>
        <w:t xml:space="preserve">-Switch </w:t>
      </w:r>
      <w:r w:rsidR="00BE04A5">
        <w:rPr>
          <w:rFonts w:ascii="Poppins" w:hAnsi="Poppins"/>
          <w:sz w:val="20"/>
        </w:rPr>
        <w:t xml:space="preserve">k </w:t>
      </w:r>
      <w:r w:rsidR="004A3742">
        <w:rPr>
          <w:rFonts w:ascii="Poppins" w:hAnsi="Poppins"/>
          <w:sz w:val="20"/>
        </w:rPr>
        <w:t xml:space="preserve">přepínání </w:t>
      </w:r>
      <w:r>
        <w:rPr>
          <w:rFonts w:ascii="Poppins" w:hAnsi="Poppins"/>
          <w:sz w:val="20"/>
        </w:rPr>
        <w:t xml:space="preserve">připojení </w:t>
      </w:r>
      <w:r w:rsidR="004A3742">
        <w:rPr>
          <w:rFonts w:ascii="Poppins" w:hAnsi="Poppins"/>
          <w:sz w:val="20"/>
        </w:rPr>
        <w:t xml:space="preserve">až </w:t>
      </w:r>
      <w:r w:rsidR="00BE04A5">
        <w:rPr>
          <w:rFonts w:ascii="Poppins" w:hAnsi="Poppins"/>
          <w:sz w:val="20"/>
        </w:rPr>
        <w:t>ke </w:t>
      </w:r>
      <w:r w:rsidR="004A3742">
        <w:rPr>
          <w:rFonts w:ascii="Poppins" w:hAnsi="Poppins"/>
          <w:sz w:val="20"/>
        </w:rPr>
        <w:t xml:space="preserve">třem </w:t>
      </w:r>
      <w:r>
        <w:rPr>
          <w:rFonts w:ascii="Poppins" w:hAnsi="Poppins"/>
          <w:sz w:val="20"/>
        </w:rPr>
        <w:t>zařízením</w:t>
      </w:r>
    </w:p>
    <w:p w14:paraId="706AE50D" w14:textId="3CEA5E45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Kompatibilita s </w:t>
      </w:r>
      <w:r w:rsidR="004A3742">
        <w:rPr>
          <w:rFonts w:ascii="Poppins" w:hAnsi="Poppins"/>
          <w:sz w:val="20"/>
        </w:rPr>
        <w:t>několika</w:t>
      </w:r>
      <w:r>
        <w:rPr>
          <w:rFonts w:ascii="Poppins" w:hAnsi="Poppins"/>
          <w:sz w:val="20"/>
        </w:rPr>
        <w:t xml:space="preserve"> operačními systémy</w:t>
      </w:r>
    </w:p>
    <w:p w14:paraId="4FE2232D" w14:textId="77777777" w:rsidR="00D67D99" w:rsidRDefault="00DC7FC4">
      <w:pPr>
        <w:numPr>
          <w:ilvl w:val="0"/>
          <w:numId w:val="4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Výdrž baterie až dva roky</w:t>
      </w:r>
    </w:p>
    <w:p w14:paraId="316C4E24" w14:textId="77777777" w:rsidR="00D67D99" w:rsidRDefault="00DC7FC4">
      <w:pPr>
        <w:pStyle w:val="Nadpis3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color w:val="000000"/>
          <w:sz w:val="20"/>
          <w:szCs w:val="20"/>
        </w:rPr>
      </w:pPr>
      <w:bookmarkStart w:id="5" w:name="_j1ivtqipv51x"/>
      <w:bookmarkEnd w:id="5"/>
      <w:r>
        <w:rPr>
          <w:rFonts w:ascii="Poppins" w:hAnsi="Poppins"/>
          <w:b/>
          <w:color w:val="000000"/>
          <w:sz w:val="20"/>
        </w:rPr>
        <w:t>Klávesnice</w:t>
      </w:r>
    </w:p>
    <w:p w14:paraId="22FE77EC" w14:textId="578DDD23" w:rsidR="00D67D99" w:rsidRDefault="00DC7FC4">
      <w:pPr>
        <w:numPr>
          <w:ilvl w:val="0"/>
          <w:numId w:val="8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Opěrka dlaní s dvojitou pěnovou výpln</w:t>
      </w:r>
      <w:r w:rsidR="004A3742">
        <w:rPr>
          <w:rFonts w:ascii="Poppins" w:hAnsi="Poppins"/>
          <w:sz w:val="20"/>
        </w:rPr>
        <w:t xml:space="preserve">í, ergonomický </w:t>
      </w:r>
      <w:r>
        <w:rPr>
          <w:rFonts w:ascii="Poppins" w:hAnsi="Poppins"/>
          <w:sz w:val="20"/>
        </w:rPr>
        <w:t>tvar pro pohodlné psaní</w:t>
      </w:r>
    </w:p>
    <w:p w14:paraId="174B5F18" w14:textId="77777777" w:rsidR="00D67D99" w:rsidRDefault="00DC7FC4">
      <w:pPr>
        <w:numPr>
          <w:ilvl w:val="0"/>
          <w:numId w:val="8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Nastavitelný sklon (0°, 4°, 8°)</w:t>
      </w:r>
    </w:p>
    <w:p w14:paraId="418BE4B3" w14:textId="502B5E04" w:rsidR="00D67D99" w:rsidRDefault="00DC7FC4">
      <w:pPr>
        <w:numPr>
          <w:ilvl w:val="0"/>
          <w:numId w:val="8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Klávesy s hlubokým </w:t>
      </w:r>
      <w:r w:rsidR="000D1DC8">
        <w:rPr>
          <w:rFonts w:ascii="Poppins" w:hAnsi="Poppins"/>
          <w:sz w:val="20"/>
        </w:rPr>
        <w:t>měkkým stiskem</w:t>
      </w:r>
      <w:r>
        <w:rPr>
          <w:rFonts w:ascii="Poppins" w:hAnsi="Poppins"/>
          <w:sz w:val="20"/>
        </w:rPr>
        <w:t xml:space="preserve"> </w:t>
      </w:r>
    </w:p>
    <w:p w14:paraId="2ED17DB9" w14:textId="14F2A7AB" w:rsidR="00D67D99" w:rsidRDefault="00DC7FC4">
      <w:pPr>
        <w:numPr>
          <w:ilvl w:val="0"/>
          <w:numId w:val="8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Klávesy </w:t>
      </w:r>
      <w:proofErr w:type="spellStart"/>
      <w:r>
        <w:rPr>
          <w:rFonts w:ascii="Poppins" w:hAnsi="Poppins"/>
          <w:sz w:val="20"/>
        </w:rPr>
        <w:t>Easy</w:t>
      </w:r>
      <w:proofErr w:type="spellEnd"/>
      <w:r>
        <w:rPr>
          <w:rFonts w:ascii="Poppins" w:hAnsi="Poppins"/>
          <w:sz w:val="20"/>
        </w:rPr>
        <w:t xml:space="preserve">-Switch </w:t>
      </w:r>
      <w:r w:rsidR="00BE04A5">
        <w:rPr>
          <w:rFonts w:ascii="Poppins" w:hAnsi="Poppins"/>
          <w:sz w:val="20"/>
        </w:rPr>
        <w:t xml:space="preserve">k </w:t>
      </w:r>
      <w:r>
        <w:rPr>
          <w:rFonts w:ascii="Poppins" w:hAnsi="Poppins"/>
          <w:sz w:val="20"/>
        </w:rPr>
        <w:t xml:space="preserve">přepínání připojení a psaní až na </w:t>
      </w:r>
      <w:r w:rsidR="00BE04A5">
        <w:rPr>
          <w:rFonts w:ascii="Poppins" w:hAnsi="Poppins"/>
          <w:sz w:val="20"/>
        </w:rPr>
        <w:t xml:space="preserve">třech </w:t>
      </w:r>
      <w:r>
        <w:rPr>
          <w:rFonts w:ascii="Poppins" w:hAnsi="Poppins"/>
          <w:sz w:val="20"/>
        </w:rPr>
        <w:t>zařízeních</w:t>
      </w:r>
    </w:p>
    <w:p w14:paraId="35D0DBC1" w14:textId="59C77E87" w:rsidR="00D67D99" w:rsidRDefault="004A3742">
      <w:pPr>
        <w:numPr>
          <w:ilvl w:val="0"/>
          <w:numId w:val="8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Konfigurace kláves </w:t>
      </w:r>
      <w:r w:rsidR="00BE04A5">
        <w:rPr>
          <w:rFonts w:ascii="Poppins" w:hAnsi="Poppins"/>
          <w:sz w:val="20"/>
        </w:rPr>
        <w:t xml:space="preserve">k podpoře </w:t>
      </w:r>
      <w:r>
        <w:rPr>
          <w:rFonts w:ascii="Poppins" w:hAnsi="Poppins"/>
          <w:sz w:val="20"/>
        </w:rPr>
        <w:t>různých operačních systémů (Windows/macOS/</w:t>
      </w:r>
      <w:proofErr w:type="spellStart"/>
      <w:r>
        <w:rPr>
          <w:rFonts w:ascii="Poppins" w:hAnsi="Poppins"/>
          <w:sz w:val="20"/>
        </w:rPr>
        <w:t>ChromeOS</w:t>
      </w:r>
      <w:proofErr w:type="spellEnd"/>
      <w:r>
        <w:rPr>
          <w:rFonts w:ascii="Poppins" w:hAnsi="Poppins"/>
          <w:sz w:val="20"/>
        </w:rPr>
        <w:t>)</w:t>
      </w:r>
    </w:p>
    <w:p w14:paraId="288B41C6" w14:textId="77777777" w:rsidR="00D67D99" w:rsidRDefault="00DC7FC4">
      <w:pPr>
        <w:numPr>
          <w:ilvl w:val="0"/>
          <w:numId w:val="8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Nastavitelná klávesa AI </w:t>
      </w:r>
      <w:proofErr w:type="spellStart"/>
      <w:r>
        <w:rPr>
          <w:rFonts w:ascii="Poppins" w:hAnsi="Poppins"/>
          <w:sz w:val="20"/>
        </w:rPr>
        <w:t>Launch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Key</w:t>
      </w:r>
      <w:proofErr w:type="spellEnd"/>
    </w:p>
    <w:p w14:paraId="0167076D" w14:textId="7915F1A2" w:rsidR="00D67D99" w:rsidRDefault="004A3742">
      <w:pPr>
        <w:numPr>
          <w:ilvl w:val="0"/>
          <w:numId w:val="8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Podpora aplikace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Options</w:t>
      </w:r>
      <w:proofErr w:type="spellEnd"/>
      <w:r>
        <w:rPr>
          <w:rFonts w:ascii="Poppins" w:hAnsi="Poppins"/>
          <w:sz w:val="20"/>
        </w:rPr>
        <w:t>+</w:t>
      </w:r>
    </w:p>
    <w:p w14:paraId="68948071" w14:textId="7C417302" w:rsidR="00D67D99" w:rsidRDefault="00772098">
      <w:pPr>
        <w:numPr>
          <w:ilvl w:val="0"/>
          <w:numId w:val="8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Odolnost proti polití</w:t>
      </w:r>
    </w:p>
    <w:p w14:paraId="24105076" w14:textId="17AD8940" w:rsidR="00D67D99" w:rsidRDefault="00DC7FC4">
      <w:pPr>
        <w:numPr>
          <w:ilvl w:val="0"/>
          <w:numId w:val="8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Výdrž baterie až tři roky </w:t>
      </w:r>
    </w:p>
    <w:p w14:paraId="20EB82E8" w14:textId="77777777" w:rsidR="00D67D99" w:rsidRDefault="00D67D99">
      <w:pPr>
        <w:spacing w:line="240" w:lineRule="auto"/>
        <w:ind w:left="720"/>
        <w:jc w:val="both"/>
        <w:rPr>
          <w:rFonts w:ascii="Poppins" w:eastAsia="Poppins" w:hAnsi="Poppins" w:cs="Poppins"/>
          <w:sz w:val="6"/>
          <w:szCs w:val="6"/>
        </w:rPr>
      </w:pPr>
    </w:p>
    <w:p w14:paraId="0609AF10" w14:textId="554DEA51" w:rsidR="00D67D99" w:rsidRDefault="00DC7FC4">
      <w:pPr>
        <w:spacing w:line="240" w:lineRule="auto"/>
        <w:jc w:val="both"/>
        <w:rPr>
          <w:rFonts w:ascii="Poppins" w:eastAsia="Poppins" w:hAnsi="Poppins" w:cs="Poppins"/>
          <w:sz w:val="16"/>
          <w:szCs w:val="16"/>
        </w:rPr>
      </w:pPr>
      <w:r>
        <w:rPr>
          <w:rFonts w:ascii="Poppins" w:hAnsi="Poppins"/>
          <w:sz w:val="16"/>
        </w:rPr>
        <w:t xml:space="preserve">* Model </w:t>
      </w:r>
      <w:proofErr w:type="spellStart"/>
      <w:r>
        <w:rPr>
          <w:rFonts w:ascii="Poppins" w:hAnsi="Poppins"/>
          <w:sz w:val="16"/>
        </w:rPr>
        <w:t>Signature</w:t>
      </w:r>
      <w:proofErr w:type="spellEnd"/>
      <w:r>
        <w:rPr>
          <w:rFonts w:ascii="Poppins" w:hAnsi="Poppins"/>
          <w:sz w:val="16"/>
        </w:rPr>
        <w:t xml:space="preserve"> </w:t>
      </w:r>
      <w:proofErr w:type="spellStart"/>
      <w:r>
        <w:rPr>
          <w:rFonts w:ascii="Poppins" w:hAnsi="Poppins"/>
          <w:sz w:val="16"/>
        </w:rPr>
        <w:t>Comfort</w:t>
      </w:r>
      <w:proofErr w:type="spellEnd"/>
      <w:r>
        <w:rPr>
          <w:rFonts w:ascii="Poppins" w:hAnsi="Poppins"/>
          <w:sz w:val="16"/>
        </w:rPr>
        <w:t xml:space="preserve"> Plus M840 L bude mít všechny výš uvedené vlastnosti, avšak bez polstrované opěrky dlaní.</w:t>
      </w:r>
    </w:p>
    <w:p w14:paraId="3C8DB5CE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8"/>
          <w:szCs w:val="8"/>
        </w:rPr>
      </w:pPr>
    </w:p>
    <w:p w14:paraId="23847422" w14:textId="77777777" w:rsidR="00D67D99" w:rsidRDefault="00DC7FC4">
      <w:pPr>
        <w:pStyle w:val="Nadpis3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color w:val="000000"/>
          <w:sz w:val="20"/>
          <w:szCs w:val="20"/>
        </w:rPr>
      </w:pPr>
      <w:bookmarkStart w:id="6" w:name="_i3w6ngu62zhy"/>
      <w:bookmarkEnd w:id="6"/>
      <w:r>
        <w:rPr>
          <w:rFonts w:ascii="Poppins" w:hAnsi="Poppins"/>
          <w:b/>
          <w:color w:val="000000"/>
          <w:sz w:val="20"/>
        </w:rPr>
        <w:t>Firemní verze</w:t>
      </w:r>
    </w:p>
    <w:p w14:paraId="2B67FD17" w14:textId="77777777" w:rsidR="00D67D99" w:rsidRDefault="00DC7FC4">
      <w:pPr>
        <w:numPr>
          <w:ilvl w:val="0"/>
          <w:numId w:val="2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Zabezpečený bezdrátový přijímač </w:t>
      </w:r>
      <w:proofErr w:type="spellStart"/>
      <w:r>
        <w:rPr>
          <w:rFonts w:ascii="Poppins" w:hAnsi="Poppins"/>
          <w:sz w:val="20"/>
        </w:rPr>
        <w:t>Logi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Bolt</w:t>
      </w:r>
      <w:proofErr w:type="spellEnd"/>
      <w:r>
        <w:rPr>
          <w:rFonts w:ascii="Poppins" w:hAnsi="Poppins"/>
          <w:sz w:val="20"/>
        </w:rPr>
        <w:t xml:space="preserve"> USB-C</w:t>
      </w:r>
    </w:p>
    <w:p w14:paraId="4F6532CC" w14:textId="59547B3C" w:rsidR="00D67D99" w:rsidRDefault="00DC7FC4">
      <w:pPr>
        <w:numPr>
          <w:ilvl w:val="0"/>
          <w:numId w:val="2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Kompatibil</w:t>
      </w:r>
      <w:r w:rsidR="004A3742">
        <w:rPr>
          <w:rFonts w:ascii="Poppins" w:hAnsi="Poppins"/>
          <w:sz w:val="20"/>
        </w:rPr>
        <w:t>ita</w:t>
      </w:r>
      <w:r>
        <w:rPr>
          <w:rFonts w:ascii="Poppins" w:hAnsi="Poppins"/>
          <w:sz w:val="20"/>
        </w:rPr>
        <w:t xml:space="preserve"> s </w:t>
      </w:r>
      <w:r w:rsidR="004A3742">
        <w:rPr>
          <w:rFonts w:ascii="Poppins" w:hAnsi="Poppins"/>
          <w:sz w:val="20"/>
        </w:rPr>
        <w:t>platformou</w:t>
      </w:r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Logitech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Sync</w:t>
      </w:r>
      <w:proofErr w:type="spellEnd"/>
      <w:r>
        <w:rPr>
          <w:rFonts w:ascii="Poppins" w:hAnsi="Poppins"/>
          <w:sz w:val="20"/>
        </w:rPr>
        <w:t xml:space="preserve"> pro správu zařízení</w:t>
      </w:r>
    </w:p>
    <w:p w14:paraId="785A94F9" w14:textId="1D749EED" w:rsidR="00D67D99" w:rsidRDefault="00DC7FC4">
      <w:pPr>
        <w:numPr>
          <w:ilvl w:val="0"/>
          <w:numId w:val="2"/>
        </w:num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Podpora </w:t>
      </w:r>
      <w:r w:rsidR="004A3742">
        <w:rPr>
          <w:rFonts w:ascii="Poppins" w:hAnsi="Poppins"/>
          <w:sz w:val="20"/>
        </w:rPr>
        <w:t xml:space="preserve">hromadného </w:t>
      </w:r>
      <w:r>
        <w:rPr>
          <w:rFonts w:ascii="Poppins" w:hAnsi="Poppins"/>
          <w:sz w:val="20"/>
        </w:rPr>
        <w:t>nasazení ve firemním prostředí</w:t>
      </w:r>
    </w:p>
    <w:p w14:paraId="4611FEA1" w14:textId="77777777" w:rsidR="00D67D99" w:rsidRDefault="00D67D99">
      <w:pPr>
        <w:spacing w:line="240" w:lineRule="auto"/>
        <w:jc w:val="both"/>
        <w:rPr>
          <w:rFonts w:ascii="Poppins" w:eastAsia="Poppins" w:hAnsi="Poppins" w:cs="Poppins"/>
          <w:sz w:val="8"/>
          <w:szCs w:val="8"/>
        </w:rPr>
      </w:pPr>
    </w:p>
    <w:p w14:paraId="3B624F2A" w14:textId="77777777" w:rsidR="00D67D99" w:rsidRDefault="00DC7FC4">
      <w:pPr>
        <w:pStyle w:val="Nadpis2"/>
        <w:keepNext w:val="0"/>
        <w:keepLines w:val="0"/>
        <w:spacing w:before="0" w:after="0" w:line="240" w:lineRule="auto"/>
        <w:jc w:val="both"/>
        <w:rPr>
          <w:rFonts w:ascii="Poppins" w:eastAsia="Poppins" w:hAnsi="Poppins" w:cs="Poppins"/>
          <w:b/>
          <w:bCs/>
          <w:sz w:val="20"/>
          <w:szCs w:val="20"/>
        </w:rPr>
      </w:pPr>
      <w:bookmarkStart w:id="7" w:name="_xggn7zz4fys6"/>
      <w:bookmarkEnd w:id="7"/>
      <w:r>
        <w:rPr>
          <w:rFonts w:ascii="Poppins" w:hAnsi="Poppins"/>
          <w:b/>
          <w:sz w:val="20"/>
        </w:rPr>
        <w:t>Ceny a dostupnost</w:t>
      </w:r>
    </w:p>
    <w:p w14:paraId="4583CE95" w14:textId="6AA23D37" w:rsidR="00D67D99" w:rsidRDefault="0038675B">
      <w:pPr>
        <w:spacing w:line="240" w:lineRule="auto"/>
        <w:jc w:val="both"/>
        <w:rPr>
          <w:rFonts w:ascii="Poppins" w:hAnsi="Poppins"/>
          <w:sz w:val="20"/>
        </w:rPr>
      </w:pPr>
      <w:r>
        <w:rPr>
          <w:rFonts w:ascii="Poppins" w:hAnsi="Poppins"/>
          <w:sz w:val="20"/>
        </w:rPr>
        <w:t>M</w:t>
      </w:r>
      <w:r w:rsidRPr="0038675B">
        <w:rPr>
          <w:rFonts w:ascii="Poppins" w:hAnsi="Poppins"/>
          <w:sz w:val="20"/>
        </w:rPr>
        <w:t xml:space="preserve">yš s polstrovanou opěrkou dlaně </w:t>
      </w:r>
      <w:proofErr w:type="spellStart"/>
      <w:r>
        <w:rPr>
          <w:rFonts w:ascii="Poppins" w:hAnsi="Poppins"/>
          <w:sz w:val="20"/>
        </w:rPr>
        <w:t>Signature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Comfort</w:t>
      </w:r>
      <w:proofErr w:type="spellEnd"/>
      <w:r>
        <w:rPr>
          <w:rFonts w:ascii="Poppins" w:hAnsi="Poppins"/>
          <w:sz w:val="20"/>
        </w:rPr>
        <w:t xml:space="preserve"> Plus </w:t>
      </w:r>
      <w:hyperlink r:id="rId9">
        <w:r w:rsidR="00D67D99">
          <w:rPr>
            <w:rFonts w:ascii="Poppins" w:hAnsi="Poppins"/>
            <w:color w:val="1155CC"/>
            <w:sz w:val="20"/>
            <w:u w:val="single"/>
          </w:rPr>
          <w:t>M850 L</w:t>
        </w:r>
      </w:hyperlink>
      <w:r>
        <w:rPr>
          <w:rFonts w:ascii="Poppins" w:hAnsi="Poppins"/>
          <w:sz w:val="20"/>
        </w:rPr>
        <w:t xml:space="preserve"> </w:t>
      </w:r>
      <w:r w:rsidR="004A09E2">
        <w:rPr>
          <w:rFonts w:ascii="Poppins" w:hAnsi="Poppins"/>
          <w:sz w:val="20"/>
        </w:rPr>
        <w:t>bud</w:t>
      </w:r>
      <w:r w:rsidR="00770D2B">
        <w:rPr>
          <w:rFonts w:ascii="Poppins" w:hAnsi="Poppins"/>
          <w:sz w:val="20"/>
        </w:rPr>
        <w:t>e</w:t>
      </w:r>
      <w:r w:rsidR="004A09E2">
        <w:rPr>
          <w:rFonts w:ascii="Poppins" w:hAnsi="Poppins"/>
          <w:sz w:val="20"/>
        </w:rPr>
        <w:t xml:space="preserve"> </w:t>
      </w:r>
      <w:r w:rsidR="00770D2B">
        <w:rPr>
          <w:rFonts w:ascii="Poppins" w:hAnsi="Poppins"/>
          <w:sz w:val="20"/>
        </w:rPr>
        <w:t xml:space="preserve">v prodeji </w:t>
      </w:r>
      <w:r w:rsidR="004A09E2">
        <w:rPr>
          <w:rFonts w:ascii="Poppins" w:hAnsi="Poppins"/>
          <w:sz w:val="20"/>
        </w:rPr>
        <w:t>od června 2026 na</w:t>
      </w:r>
      <w:r w:rsidR="004A09E2">
        <w:rPr>
          <w:rFonts w:ascii="Poppins" w:hAnsi="Poppins"/>
          <w:b/>
          <w:sz w:val="20"/>
        </w:rPr>
        <w:t xml:space="preserve"> </w:t>
      </w:r>
      <w:r w:rsidR="004A09E2">
        <w:rPr>
          <w:rFonts w:ascii="Poppins" w:hAnsi="Poppins"/>
          <w:sz w:val="20"/>
        </w:rPr>
        <w:t>logitech.com a u autorizovaných prodejců (</w:t>
      </w:r>
      <w:r w:rsidR="004A09E2" w:rsidRPr="004A09E2">
        <w:rPr>
          <w:rFonts w:ascii="Poppins" w:hAnsi="Poppins"/>
          <w:sz w:val="20"/>
        </w:rPr>
        <w:t xml:space="preserve">Alza.cz, HP </w:t>
      </w:r>
      <w:proofErr w:type="spellStart"/>
      <w:r w:rsidR="004A09E2" w:rsidRPr="004A09E2">
        <w:rPr>
          <w:rFonts w:ascii="Poppins" w:hAnsi="Poppins"/>
          <w:sz w:val="20"/>
        </w:rPr>
        <w:t>Tronic</w:t>
      </w:r>
      <w:proofErr w:type="spellEnd"/>
      <w:r w:rsidR="004A09E2">
        <w:rPr>
          <w:rFonts w:ascii="Poppins" w:hAnsi="Poppins"/>
          <w:sz w:val="20"/>
        </w:rPr>
        <w:t>)</w:t>
      </w:r>
      <w:r w:rsidR="00770D2B">
        <w:rPr>
          <w:rFonts w:ascii="Poppins" w:hAnsi="Poppins"/>
          <w:sz w:val="20"/>
        </w:rPr>
        <w:t xml:space="preserve"> za doporučenou cenu 1 399 Kč</w:t>
      </w:r>
      <w:r w:rsidR="004A09E2">
        <w:rPr>
          <w:rFonts w:ascii="Poppins" w:hAnsi="Poppins"/>
          <w:sz w:val="20"/>
        </w:rPr>
        <w:t>.</w:t>
      </w:r>
      <w:r w:rsidR="00770D2B">
        <w:rPr>
          <w:rFonts w:ascii="Poppins" w:hAnsi="Poppins"/>
          <w:sz w:val="20"/>
        </w:rPr>
        <w:t xml:space="preserve"> Sada</w:t>
      </w:r>
      <w:r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lastRenderedPageBreak/>
        <w:t xml:space="preserve">myši a klávesnice </w:t>
      </w:r>
      <w:hyperlink r:id="rId10">
        <w:r w:rsidR="00D67D99">
          <w:rPr>
            <w:rFonts w:ascii="Poppins" w:hAnsi="Poppins"/>
            <w:color w:val="1155CC"/>
            <w:sz w:val="20"/>
            <w:u w:val="single"/>
          </w:rPr>
          <w:t>MK880</w:t>
        </w:r>
      </w:hyperlink>
      <w:r>
        <w:rPr>
          <w:rFonts w:ascii="Poppins" w:hAnsi="Poppins"/>
          <w:sz w:val="20"/>
        </w:rPr>
        <w:t xml:space="preserve"> </w:t>
      </w:r>
      <w:r w:rsidR="008F00B4">
        <w:rPr>
          <w:rFonts w:ascii="Poppins" w:hAnsi="Poppins"/>
          <w:sz w:val="20"/>
        </w:rPr>
        <w:t>vstoupí do prodeje</w:t>
      </w:r>
      <w:r w:rsidR="004A09E2">
        <w:rPr>
          <w:rFonts w:ascii="Poppins" w:hAnsi="Poppins"/>
          <w:sz w:val="20"/>
        </w:rPr>
        <w:t xml:space="preserve"> od června 2026 za doporučenou cenu </w:t>
      </w:r>
      <w:r w:rsidR="005975DA">
        <w:rPr>
          <w:rFonts w:ascii="Poppins" w:hAnsi="Poppins"/>
          <w:sz w:val="20"/>
        </w:rPr>
        <w:t>2 6</w:t>
      </w:r>
      <w:r>
        <w:rPr>
          <w:rFonts w:ascii="Poppins" w:hAnsi="Poppins"/>
          <w:sz w:val="20"/>
        </w:rPr>
        <w:t>99</w:t>
      </w:r>
      <w:r w:rsidR="005975DA">
        <w:rPr>
          <w:rFonts w:ascii="Poppins" w:hAnsi="Poppins"/>
          <w:sz w:val="20"/>
        </w:rPr>
        <w:t xml:space="preserve"> Kč</w:t>
      </w:r>
      <w:r w:rsidR="004A09E2">
        <w:rPr>
          <w:rFonts w:ascii="Poppins" w:hAnsi="Poppins"/>
          <w:sz w:val="20"/>
        </w:rPr>
        <w:t xml:space="preserve"> </w:t>
      </w:r>
      <w:r w:rsidR="00770D2B">
        <w:rPr>
          <w:rFonts w:ascii="Poppins" w:hAnsi="Poppins"/>
          <w:sz w:val="20"/>
        </w:rPr>
        <w:t xml:space="preserve">u </w:t>
      </w:r>
      <w:r>
        <w:rPr>
          <w:rFonts w:ascii="Poppins" w:hAnsi="Poppins"/>
          <w:sz w:val="20"/>
        </w:rPr>
        <w:t>autorizovaných prodejců</w:t>
      </w:r>
      <w:r w:rsidR="00770D2B">
        <w:rPr>
          <w:rFonts w:ascii="Poppins" w:hAnsi="Poppins"/>
          <w:sz w:val="20"/>
        </w:rPr>
        <w:t xml:space="preserve"> (</w:t>
      </w:r>
      <w:r w:rsidR="00770D2B" w:rsidRPr="00770D2B">
        <w:rPr>
          <w:rFonts w:ascii="Poppins" w:hAnsi="Poppins"/>
          <w:sz w:val="20"/>
        </w:rPr>
        <w:t xml:space="preserve">Alza.cz, HP </w:t>
      </w:r>
      <w:proofErr w:type="spellStart"/>
      <w:r w:rsidR="00770D2B" w:rsidRPr="00770D2B">
        <w:rPr>
          <w:rFonts w:ascii="Poppins" w:hAnsi="Poppins"/>
          <w:sz w:val="20"/>
        </w:rPr>
        <w:t>Tronic</w:t>
      </w:r>
      <w:proofErr w:type="spellEnd"/>
      <w:r w:rsidR="00770D2B" w:rsidRPr="00770D2B">
        <w:rPr>
          <w:rFonts w:ascii="Poppins" w:hAnsi="Poppins"/>
          <w:sz w:val="20"/>
        </w:rPr>
        <w:t>, Smarty, TS Bohemi</w:t>
      </w:r>
      <w:r w:rsidR="00770D2B">
        <w:rPr>
          <w:rFonts w:ascii="Poppins" w:hAnsi="Poppins"/>
          <w:sz w:val="20"/>
        </w:rPr>
        <w:t xml:space="preserve">a) </w:t>
      </w:r>
      <w:r w:rsidR="004A09E2">
        <w:rPr>
          <w:rFonts w:ascii="Poppins" w:hAnsi="Poppins"/>
          <w:sz w:val="20"/>
        </w:rPr>
        <w:t>a na</w:t>
      </w:r>
      <w:r w:rsidR="004A09E2">
        <w:rPr>
          <w:rFonts w:ascii="Poppins" w:hAnsi="Poppins"/>
          <w:b/>
          <w:sz w:val="20"/>
        </w:rPr>
        <w:t xml:space="preserve"> </w:t>
      </w:r>
      <w:r w:rsidR="004A09E2">
        <w:rPr>
          <w:rFonts w:ascii="Poppins" w:hAnsi="Poppins"/>
          <w:sz w:val="20"/>
        </w:rPr>
        <w:t>logitech.com</w:t>
      </w:r>
      <w:r>
        <w:rPr>
          <w:rFonts w:ascii="Poppins" w:hAnsi="Poppins"/>
          <w:sz w:val="20"/>
        </w:rPr>
        <w:t xml:space="preserve">. K dostání budou také firemní modely </w:t>
      </w:r>
      <w:hyperlink r:id="rId11">
        <w:r w:rsidR="00D67D99">
          <w:rPr>
            <w:rFonts w:ascii="Poppins" w:hAnsi="Poppins"/>
            <w:color w:val="1155CC"/>
            <w:sz w:val="20"/>
            <w:u w:val="single"/>
          </w:rPr>
          <w:t xml:space="preserve">M850 L </w:t>
        </w:r>
        <w:proofErr w:type="spellStart"/>
        <w:r w:rsidR="00D67D99">
          <w:rPr>
            <w:rFonts w:ascii="Poppins" w:hAnsi="Poppins"/>
            <w:color w:val="1155CC"/>
            <w:sz w:val="20"/>
            <w:u w:val="single"/>
          </w:rPr>
          <w:t>for</w:t>
        </w:r>
        <w:proofErr w:type="spellEnd"/>
        <w:r w:rsidR="00D67D99">
          <w:rPr>
            <w:rFonts w:ascii="Poppins" w:hAnsi="Poppins"/>
            <w:color w:val="1155CC"/>
            <w:sz w:val="20"/>
            <w:u w:val="single"/>
          </w:rPr>
          <w:t xml:space="preserve"> Business</w:t>
        </w:r>
      </w:hyperlink>
      <w:r>
        <w:t xml:space="preserve"> (</w:t>
      </w:r>
      <w:r w:rsidR="004A09E2">
        <w:rPr>
          <w:rFonts w:ascii="Poppins" w:hAnsi="Poppins"/>
          <w:sz w:val="20"/>
        </w:rPr>
        <w:t>1 499 Kč</w:t>
      </w:r>
      <w:r>
        <w:t xml:space="preserve">) </w:t>
      </w:r>
      <w:r>
        <w:rPr>
          <w:rFonts w:ascii="Poppins" w:hAnsi="Poppins"/>
          <w:sz w:val="20"/>
        </w:rPr>
        <w:t xml:space="preserve">a </w:t>
      </w:r>
      <w:hyperlink r:id="rId12">
        <w:r w:rsidR="00D67D99">
          <w:rPr>
            <w:rFonts w:ascii="Poppins" w:hAnsi="Poppins"/>
            <w:color w:val="1155CC"/>
            <w:sz w:val="20"/>
            <w:u w:val="single"/>
          </w:rPr>
          <w:t xml:space="preserve">MK880 combo </w:t>
        </w:r>
        <w:proofErr w:type="spellStart"/>
        <w:r w:rsidR="00D67D99">
          <w:rPr>
            <w:rFonts w:ascii="Poppins" w:hAnsi="Poppins"/>
            <w:color w:val="1155CC"/>
            <w:sz w:val="20"/>
            <w:u w:val="single"/>
          </w:rPr>
          <w:t>for</w:t>
        </w:r>
        <w:proofErr w:type="spellEnd"/>
        <w:r w:rsidR="00D67D99">
          <w:rPr>
            <w:rFonts w:ascii="Poppins" w:hAnsi="Poppins"/>
            <w:color w:val="1155CC"/>
            <w:sz w:val="20"/>
            <w:u w:val="single"/>
          </w:rPr>
          <w:t xml:space="preserve"> business</w:t>
        </w:r>
      </w:hyperlink>
      <w:r>
        <w:rPr>
          <w:rFonts w:ascii="Poppins" w:hAnsi="Poppins"/>
          <w:sz w:val="20"/>
        </w:rPr>
        <w:t xml:space="preserve"> (</w:t>
      </w:r>
      <w:r w:rsidR="004A09E2">
        <w:rPr>
          <w:rFonts w:ascii="Poppins" w:hAnsi="Poppins"/>
          <w:sz w:val="20"/>
        </w:rPr>
        <w:t xml:space="preserve">2 </w:t>
      </w:r>
      <w:r>
        <w:rPr>
          <w:rFonts w:ascii="Poppins" w:hAnsi="Poppins"/>
          <w:sz w:val="20"/>
        </w:rPr>
        <w:t xml:space="preserve">999 </w:t>
      </w:r>
      <w:r w:rsidR="004A09E2">
        <w:rPr>
          <w:rFonts w:ascii="Poppins" w:hAnsi="Poppins"/>
          <w:sz w:val="20"/>
        </w:rPr>
        <w:t>Kč</w:t>
      </w:r>
      <w:r>
        <w:rPr>
          <w:rFonts w:ascii="Poppins" w:hAnsi="Poppins"/>
          <w:sz w:val="20"/>
        </w:rPr>
        <w:t xml:space="preserve">). Produkty </w:t>
      </w:r>
      <w:r w:rsidR="008F00B4">
        <w:rPr>
          <w:rFonts w:ascii="Poppins" w:hAnsi="Poppins"/>
          <w:sz w:val="20"/>
        </w:rPr>
        <w:t xml:space="preserve">se </w:t>
      </w:r>
      <w:r>
        <w:rPr>
          <w:rFonts w:ascii="Poppins" w:hAnsi="Poppins"/>
          <w:sz w:val="20"/>
        </w:rPr>
        <w:t xml:space="preserve">budou </w:t>
      </w:r>
      <w:r w:rsidR="008F00B4">
        <w:rPr>
          <w:rFonts w:ascii="Poppins" w:hAnsi="Poppins"/>
          <w:sz w:val="20"/>
        </w:rPr>
        <w:t xml:space="preserve">nabízet </w:t>
      </w:r>
      <w:r>
        <w:rPr>
          <w:rFonts w:ascii="Poppins" w:hAnsi="Poppins"/>
          <w:sz w:val="20"/>
        </w:rPr>
        <w:t xml:space="preserve">v grafitové, smetanové </w:t>
      </w:r>
      <w:r w:rsidR="00A01058">
        <w:rPr>
          <w:rFonts w:ascii="Poppins" w:hAnsi="Poppins"/>
          <w:sz w:val="20"/>
        </w:rPr>
        <w:t xml:space="preserve">(světle šedé) </w:t>
      </w:r>
      <w:r>
        <w:rPr>
          <w:rFonts w:ascii="Poppins" w:hAnsi="Poppins"/>
          <w:sz w:val="20"/>
        </w:rPr>
        <w:t xml:space="preserve">a černé barvě. Konkrétní barevné varianty se </w:t>
      </w:r>
      <w:r w:rsidR="008F00B4">
        <w:rPr>
          <w:rFonts w:ascii="Poppins" w:hAnsi="Poppins"/>
          <w:sz w:val="20"/>
        </w:rPr>
        <w:t xml:space="preserve">můžou </w:t>
      </w:r>
      <w:r>
        <w:rPr>
          <w:rFonts w:ascii="Poppins" w:hAnsi="Poppins"/>
          <w:sz w:val="20"/>
        </w:rPr>
        <w:t>lišit podle regionu a prodejního kanálu.</w:t>
      </w:r>
    </w:p>
    <w:p w14:paraId="38C8A356" w14:textId="77777777" w:rsidR="0038675B" w:rsidRDefault="0038675B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6C98F92D" w14:textId="77777777" w:rsidR="00D67D99" w:rsidRDefault="00DC7FC4">
      <w:pPr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 xml:space="preserve">O společnosti </w:t>
      </w:r>
      <w:proofErr w:type="spellStart"/>
      <w:r>
        <w:rPr>
          <w:rFonts w:ascii="Poppins" w:hAnsi="Poppins"/>
          <w:b/>
          <w:sz w:val="20"/>
        </w:rPr>
        <w:t>Logitech</w:t>
      </w:r>
      <w:proofErr w:type="spellEnd"/>
    </w:p>
    <w:p w14:paraId="58D0511B" w14:textId="77777777" w:rsidR="00B33E1F" w:rsidRPr="007516DD" w:rsidRDefault="00B33E1F" w:rsidP="00B33E1F">
      <w:pPr>
        <w:spacing w:before="120" w:line="240" w:lineRule="auto"/>
        <w:jc w:val="both"/>
        <w:rPr>
          <w:sz w:val="20"/>
          <w:szCs w:val="20"/>
        </w:rPr>
      </w:pPr>
      <w:bookmarkStart w:id="8" w:name="_Hlk208214349"/>
      <w:r>
        <w:rPr>
          <w:sz w:val="20"/>
        </w:rPr>
        <w:t xml:space="preserve">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pomáhá všem lidem realizovat jejich touhy nabídkou technologií, které umožňují každému tvořit, být úspěšnější a užívat si více života. Navrhuje a vytváří produkty, které spojují lidi prostřednictvím počítačů, her, videa, hudby nebo streamování a tvorby obsahu. Mezi značky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patří </w:t>
      </w:r>
      <w:hyperlink r:id="rId13" w:history="1">
        <w:r>
          <w:rPr>
            <w:rStyle w:val="Hypertextovodkaz"/>
            <w:sz w:val="20"/>
          </w:rPr>
          <w:t>Logitech</w:t>
        </w:r>
      </w:hyperlink>
      <w:r>
        <w:rPr>
          <w:sz w:val="20"/>
        </w:rPr>
        <w:t xml:space="preserve">, </w:t>
      </w:r>
      <w:hyperlink r:id="rId14" w:history="1">
        <w:r>
          <w:rPr>
            <w:rStyle w:val="Hypertextovodkaz"/>
            <w:sz w:val="20"/>
          </w:rPr>
          <w:t>Logitech G</w:t>
        </w:r>
      </w:hyperlink>
      <w:r>
        <w:rPr>
          <w:sz w:val="20"/>
        </w:rPr>
        <w:t xml:space="preserve">, </w:t>
      </w:r>
      <w:hyperlink r:id="rId15" w:history="1">
        <w:r>
          <w:rPr>
            <w:rStyle w:val="Hypertextovodkaz"/>
            <w:sz w:val="20"/>
          </w:rPr>
          <w:t>Astro Gaming</w:t>
        </w:r>
      </w:hyperlink>
      <w:r>
        <w:rPr>
          <w:rStyle w:val="Hypertextovodkaz"/>
          <w:sz w:val="20"/>
        </w:rPr>
        <w:t>,</w:t>
      </w:r>
      <w:r>
        <w:rPr>
          <w:sz w:val="20"/>
        </w:rPr>
        <w:t xml:space="preserve"> </w:t>
      </w:r>
      <w:hyperlink r:id="rId16">
        <w:r>
          <w:rPr>
            <w:rStyle w:val="Hypertextovodkaz"/>
            <w:sz w:val="20"/>
            <w:highlight w:val="white"/>
          </w:rPr>
          <w:t>Streamlabs</w:t>
        </w:r>
      </w:hyperlink>
      <w:r>
        <w:rPr>
          <w:sz w:val="20"/>
        </w:rPr>
        <w:t xml:space="preserve">, </w:t>
      </w:r>
      <w:hyperlink r:id="rId17" w:history="1">
        <w:r>
          <w:rPr>
            <w:rStyle w:val="Hypertextovodkaz"/>
            <w:sz w:val="20"/>
          </w:rPr>
          <w:t>Ultimate Ears</w:t>
        </w:r>
      </w:hyperlink>
      <w:r>
        <w:rPr>
          <w:sz w:val="20"/>
        </w:rPr>
        <w:t xml:space="preserve">, </w:t>
      </w:r>
      <w:hyperlink r:id="rId18" w:history="1">
        <w:r>
          <w:rPr>
            <w:rStyle w:val="Hypertextovodkaz"/>
            <w:sz w:val="20"/>
          </w:rPr>
          <w:t>Jaybird</w:t>
        </w:r>
      </w:hyperlink>
      <w:r>
        <w:rPr>
          <w:sz w:val="20"/>
        </w:rPr>
        <w:t xml:space="preserve"> a </w:t>
      </w:r>
      <w:hyperlink r:id="rId19" w:history="1">
        <w:r>
          <w:rPr>
            <w:rStyle w:val="Hypertextovodkaz"/>
            <w:sz w:val="20"/>
          </w:rPr>
          <w:t>Blue Microphones</w:t>
        </w:r>
      </w:hyperlink>
      <w:r>
        <w:rPr>
          <w:sz w:val="20"/>
        </w:rPr>
        <w:t xml:space="preserve">. 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International byla založena v roce 1981 a je registrována ve Švýcarsku; její akcie se obchodují na švýcarské burze SIX </w:t>
      </w:r>
      <w:proofErr w:type="spellStart"/>
      <w:r>
        <w:rPr>
          <w:sz w:val="20"/>
        </w:rPr>
        <w:t>Swiss</w:t>
      </w:r>
      <w:proofErr w:type="spellEnd"/>
      <w:r>
        <w:rPr>
          <w:sz w:val="20"/>
        </w:rPr>
        <w:t xml:space="preserve"> Exchange (LOGN) a na americké burze </w:t>
      </w:r>
      <w:proofErr w:type="spellStart"/>
      <w:r>
        <w:rPr>
          <w:sz w:val="20"/>
        </w:rPr>
        <w:t>Nasdaq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Global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Select</w:t>
      </w:r>
      <w:proofErr w:type="spellEnd"/>
      <w:r>
        <w:rPr>
          <w:sz w:val="20"/>
        </w:rPr>
        <w:t xml:space="preserve"> Market (LOGI). Více informací o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můžete získat na webových stránkách </w:t>
      </w:r>
      <w:hyperlink r:id="rId20" w:history="1">
        <w:r>
          <w:rPr>
            <w:rStyle w:val="Hypertextovodkaz"/>
            <w:sz w:val="20"/>
          </w:rPr>
          <w:t>www.logitech.com</w:t>
        </w:r>
      </w:hyperlink>
      <w:r>
        <w:rPr>
          <w:sz w:val="20"/>
        </w:rPr>
        <w:t xml:space="preserve">, </w:t>
      </w:r>
      <w:hyperlink r:id="rId21" w:tgtFrame="_blank" w:history="1">
        <w:r>
          <w:rPr>
            <w:rStyle w:val="Hypertextovodkaz"/>
            <w:sz w:val="20"/>
          </w:rPr>
          <w:t>firemním blogu</w:t>
        </w:r>
      </w:hyperlink>
      <w:r>
        <w:rPr>
          <w:sz w:val="20"/>
        </w:rPr>
        <w:t xml:space="preserve">, </w:t>
      </w:r>
      <w:hyperlink r:id="rId22" w:history="1">
        <w:r>
          <w:rPr>
            <w:rStyle w:val="Hypertextovodkaz"/>
            <w:sz w:val="20"/>
          </w:rPr>
          <w:t>Facebooku</w:t>
        </w:r>
      </w:hyperlink>
      <w:r>
        <w:rPr>
          <w:sz w:val="20"/>
        </w:rPr>
        <w:t> nebo na Twitteru s hashtagem </w:t>
      </w:r>
      <w:hyperlink r:id="rId23" w:tgtFrame="_blank" w:history="1">
        <w:r>
          <w:rPr>
            <w:rStyle w:val="Hypertextovodkaz"/>
            <w:sz w:val="20"/>
          </w:rPr>
          <w:t>@Logitech</w:t>
        </w:r>
      </w:hyperlink>
      <w:r>
        <w:rPr>
          <w:sz w:val="20"/>
        </w:rPr>
        <w:t>.</w:t>
      </w:r>
    </w:p>
    <w:p w14:paraId="4AC46528" w14:textId="77777777" w:rsidR="00B33E1F" w:rsidRDefault="00B33E1F" w:rsidP="00B33E1F">
      <w:pPr>
        <w:jc w:val="both"/>
      </w:pPr>
    </w:p>
    <w:p w14:paraId="6B697C08" w14:textId="77777777" w:rsidR="00B33E1F" w:rsidRPr="00770C9E" w:rsidRDefault="00B33E1F" w:rsidP="00B33E1F">
      <w:pPr>
        <w:jc w:val="both"/>
        <w:rPr>
          <w:color w:val="222222"/>
          <w:sz w:val="16"/>
          <w:szCs w:val="16"/>
          <w:highlight w:val="white"/>
        </w:rPr>
      </w:pP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další značky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jsou ochranné známky nebo registrované ochranné známky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</w:t>
      </w:r>
      <w:proofErr w:type="spellStart"/>
      <w:r>
        <w:rPr>
          <w:color w:val="222222"/>
          <w:sz w:val="16"/>
          <w:highlight w:val="white"/>
        </w:rPr>
        <w:t>Europe</w:t>
      </w:r>
      <w:proofErr w:type="spellEnd"/>
      <w:r>
        <w:rPr>
          <w:color w:val="222222"/>
          <w:sz w:val="16"/>
          <w:highlight w:val="white"/>
        </w:rPr>
        <w:t xml:space="preserve"> S.A. a/nebo jejích přidružených společností ve Spojených státech a dalších zemích. Veškeré ostatní ochranné známky jsou majetkem příslušných vlastníků. Více informací o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jejích produktech můžete získat na webových stránkách společnosti na adrese </w:t>
      </w:r>
      <w:hyperlink r:id="rId24" w:history="1">
        <w:r>
          <w:rPr>
            <w:rStyle w:val="Hypertextovodkaz"/>
            <w:sz w:val="16"/>
            <w:highlight w:val="white"/>
          </w:rPr>
          <w:t>www.logitech.com</w:t>
        </w:r>
      </w:hyperlink>
      <w:r>
        <w:rPr>
          <w:color w:val="222222"/>
          <w:sz w:val="16"/>
          <w:highlight w:val="white"/>
        </w:rPr>
        <w:t>.</w:t>
      </w:r>
    </w:p>
    <w:bookmarkEnd w:id="8"/>
    <w:p w14:paraId="48C82A34" w14:textId="77777777" w:rsidR="00B33E1F" w:rsidRDefault="00B33E1F" w:rsidP="00B33E1F"/>
    <w:p w14:paraId="4207EAED" w14:textId="77777777" w:rsidR="00B33E1F" w:rsidRDefault="00B33E1F" w:rsidP="00B33E1F"/>
    <w:p w14:paraId="44CC5E5D" w14:textId="77777777" w:rsidR="00B33E1F" w:rsidRDefault="00B33E1F" w:rsidP="00B33E1F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6F4CEE93" w14:textId="77777777" w:rsidR="00B33E1F" w:rsidRPr="00F5619A" w:rsidRDefault="00B33E1F" w:rsidP="00B33E1F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7569609B" w14:textId="77777777" w:rsidR="00B33E1F" w:rsidRPr="00F5619A" w:rsidRDefault="00B33E1F" w:rsidP="00B33E1F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66AC0707" w14:textId="77777777" w:rsidR="00B33E1F" w:rsidRPr="00F5619A" w:rsidRDefault="00B33E1F" w:rsidP="00B33E1F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709686F5" w14:textId="77777777" w:rsidR="00B33E1F" w:rsidRDefault="00B33E1F" w:rsidP="00B33E1F">
      <w:pPr>
        <w:widowControl w:val="0"/>
        <w:spacing w:before="43" w:line="240" w:lineRule="auto"/>
        <w:rPr>
          <w:sz w:val="21"/>
        </w:rPr>
      </w:pPr>
      <w:hyperlink r:id="rId25" w:history="1">
        <w:r>
          <w:rPr>
            <w:rStyle w:val="Hypertextovodkaz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5048046D" w14:textId="77777777" w:rsidR="00D67D99" w:rsidRPr="006C7A5A" w:rsidRDefault="00D67D99" w:rsidP="006C7A5A"/>
    <w:sectPr w:rsidR="00D67D99" w:rsidRPr="006C7A5A" w:rsidSect="00D344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080" w:bottom="1440" w:left="108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33DE0" w14:textId="77777777" w:rsidR="007B28E2" w:rsidRDefault="007B28E2">
      <w:pPr>
        <w:spacing w:line="240" w:lineRule="auto"/>
      </w:pPr>
      <w:r>
        <w:separator/>
      </w:r>
    </w:p>
  </w:endnote>
  <w:endnote w:type="continuationSeparator" w:id="0">
    <w:p w14:paraId="7DA5BCC6" w14:textId="77777777" w:rsidR="007B28E2" w:rsidRDefault="007B28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9E80B316-5F9B-4ABD-8663-5398124C56FA}"/>
    <w:embedBold r:id="rId2" w:fontKey="{A9B64386-096B-4C4B-ADC9-5C31C7C9BA21}"/>
    <w:embedItalic r:id="rId3" w:fontKey="{1F802E3B-FD09-4C9A-96B2-C4E6D6C9FD2B}"/>
    <w:embedBoldItalic r:id="rId4" w:fontKey="{AD42F775-8312-4D39-B0A7-A0C25C0F6E6D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5" w:fontKey="{307A583B-6FDE-4ACD-AA49-8A0B8B117B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681F1BA-3801-4C3E-9368-E84ED8E36D33}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7" w:fontKey="{B3EBD23B-02FB-47D9-B4E0-D0F44CE6E0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71C1D0A-0433-43DF-96AC-37EEC7EBA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46FA1" w14:textId="77777777" w:rsidR="00902C80" w:rsidRDefault="00902C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A466D" w14:textId="77777777" w:rsidR="00D67D99" w:rsidRDefault="00DC7FC4">
    <w:r>
      <w:rPr>
        <w:noProof/>
      </w:rPr>
      <w:drawing>
        <wp:anchor distT="114300" distB="114300" distL="114300" distR="114300" simplePos="0" relativeHeight="251667456" behindDoc="0" locked="0" layoutInCell="1" hidden="0" allowOverlap="1" wp14:anchorId="1A3D4B62" wp14:editId="3C81B3A6">
          <wp:simplePos x="0" y="0"/>
          <wp:positionH relativeFrom="column">
            <wp:posOffset>5381625</wp:posOffset>
          </wp:positionH>
          <wp:positionV relativeFrom="paragraph">
            <wp:posOffset>266700</wp:posOffset>
          </wp:positionV>
          <wp:extent cx="1400329" cy="522562"/>
          <wp:effectExtent l="0" t="0" r="0" b="0"/>
          <wp:wrapNone/>
          <wp:docPr id="144655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9231" t="28089" r="15064" b="22909"/>
                  <a:stretch>
                    <a:fillRect/>
                  </a:stretch>
                </pic:blipFill>
                <pic:spPr>
                  <a:xfrm>
                    <a:off x="0" y="0"/>
                    <a:ext cx="1400329" cy="522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384E" w14:textId="77777777" w:rsidR="00D67D99" w:rsidRDefault="00DC7FC4">
    <w:r>
      <w:rPr>
        <w:noProof/>
      </w:rPr>
      <w:drawing>
        <wp:anchor distT="114300" distB="114300" distL="114300" distR="114300" simplePos="0" relativeHeight="251668480" behindDoc="0" locked="0" layoutInCell="1" hidden="0" allowOverlap="1" wp14:anchorId="6550232E" wp14:editId="4E628C1A">
          <wp:simplePos x="0" y="0"/>
          <wp:positionH relativeFrom="column">
            <wp:posOffset>5429250</wp:posOffset>
          </wp:positionH>
          <wp:positionV relativeFrom="paragraph">
            <wp:posOffset>257175</wp:posOffset>
          </wp:positionV>
          <wp:extent cx="1400329" cy="522562"/>
          <wp:effectExtent l="0" t="0" r="0" b="0"/>
          <wp:wrapNone/>
          <wp:docPr id="1140815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9231" t="28089" r="15064" b="22909"/>
                  <a:stretch>
                    <a:fillRect/>
                  </a:stretch>
                </pic:blipFill>
                <pic:spPr>
                  <a:xfrm>
                    <a:off x="0" y="0"/>
                    <a:ext cx="1400329" cy="522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CA806" w14:textId="77777777" w:rsidR="007B28E2" w:rsidRDefault="007B28E2">
      <w:pPr>
        <w:spacing w:line="240" w:lineRule="auto"/>
      </w:pPr>
      <w:r>
        <w:separator/>
      </w:r>
    </w:p>
  </w:footnote>
  <w:footnote w:type="continuationSeparator" w:id="0">
    <w:p w14:paraId="1DAA96B8" w14:textId="77777777" w:rsidR="007B28E2" w:rsidRDefault="007B28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D4A90" w14:textId="77777777" w:rsidR="00902C80" w:rsidRDefault="00902C8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880C5" w14:textId="77777777" w:rsidR="00902C80" w:rsidRPr="00902C80" w:rsidRDefault="00902C80" w:rsidP="00902C8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424F9" w14:textId="77777777" w:rsidR="00D67D99" w:rsidRDefault="00DC7FC4"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56D5BC9C" wp14:editId="60B191F9">
          <wp:simplePos x="0" y="0"/>
          <wp:positionH relativeFrom="page">
            <wp:posOffset>9525</wp:posOffset>
          </wp:positionH>
          <wp:positionV relativeFrom="page">
            <wp:posOffset>-1096306</wp:posOffset>
          </wp:positionV>
          <wp:extent cx="7762875" cy="4120494"/>
          <wp:effectExtent l="0" t="0" r="0" b="0"/>
          <wp:wrapNone/>
          <wp:docPr id="99053730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10354"/>
                  <a:stretch>
                    <a:fillRect/>
                  </a:stretch>
                </pic:blipFill>
                <pic:spPr>
                  <a:xfrm>
                    <a:off x="0" y="0"/>
                    <a:ext cx="7762875" cy="4120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_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66432" behindDoc="1" locked="0" layoutInCell="1" hidden="0" allowOverlap="1" wp14:anchorId="1739ED7A" wp14:editId="24582A01">
              <wp:simplePos x="0" y="0"/>
              <wp:positionH relativeFrom="column">
                <wp:posOffset>-676274</wp:posOffset>
              </wp:positionH>
              <wp:positionV relativeFrom="paragraph">
                <wp:posOffset>104776</wp:posOffset>
              </wp:positionV>
              <wp:extent cx="7762875" cy="190500"/>
              <wp:effectExtent l="0" t="0" r="0" b="0"/>
              <wp:wrapNone/>
              <wp:docPr id="447180170" name="Obdélník 447180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168425" y="-9900"/>
                        <a:ext cx="7945200" cy="237900"/>
                      </a:xfrm>
                      <a:prstGeom prst="rect">
                        <a:avLst/>
                      </a:prstGeom>
                      <a:solidFill>
                        <a:srgbClr val="00FDC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E0FC63" w14:textId="77777777" w:rsidR="00D67D99" w:rsidRDefault="00D67D99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39ED7A" id="Obdélník 447180170" o:spid="_x0000_s1026" style="position:absolute;margin-left:-53.25pt;margin-top:8.25pt;width:611.25pt;height:15pt;z-index:-25165004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" fillcolor="#00fdcf" stroked="f">
              <v:textbox inset="2.53958mm,2.53958mm,2.53958mm,2.53958mm">
                <w:txbxContent>
                  <w:p w14:paraId="29E0FC63" w14:textId="77777777" w:rsidR="00D67D99" w:rsidRDefault="00D67D99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tbl>
    <w:tblPr>
      <w:tblStyle w:val="a0"/>
      <w:tblpPr w:leftFromText="180" w:rightFromText="180" w:bottomFromText="180" w:horzAnchor="margin" w:tblpXSpec="center" w:tblpY="-5308"/>
      <w:tblW w:w="10800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800"/>
    </w:tblGrid>
    <w:tr w:rsidR="00D67D99" w14:paraId="6BF96E6F" w14:textId="77777777">
      <w:trPr>
        <w:jc w:val="center"/>
      </w:trPr>
      <w:tc>
        <w:tcPr>
          <w:tcW w:w="10800" w:type="dxa"/>
        </w:tcPr>
        <w:p w14:paraId="1F1B0E1F" w14:textId="77777777" w:rsidR="00D67D99" w:rsidRDefault="00D67D99">
          <w:pPr>
            <w:widowControl w:val="0"/>
            <w:spacing w:line="240" w:lineRule="auto"/>
          </w:pPr>
        </w:p>
      </w:tc>
    </w:tr>
  </w:tbl>
  <w:p w14:paraId="5B0E9AD9" w14:textId="77777777" w:rsidR="00D67D99" w:rsidRDefault="00D67D99"/>
  <w:p w14:paraId="5A5760DB" w14:textId="77777777" w:rsidR="00D67D99" w:rsidRDefault="00D67D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D04B1"/>
    <w:multiLevelType w:val="multilevel"/>
    <w:tmpl w:val="15CEC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CA4E4A"/>
    <w:multiLevelType w:val="multilevel"/>
    <w:tmpl w:val="55646B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1529B7"/>
    <w:multiLevelType w:val="multilevel"/>
    <w:tmpl w:val="FE3C0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5B2B89"/>
    <w:multiLevelType w:val="multilevel"/>
    <w:tmpl w:val="CB9A7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F307B8"/>
    <w:multiLevelType w:val="multilevel"/>
    <w:tmpl w:val="A2A2A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AE3F23"/>
    <w:multiLevelType w:val="multilevel"/>
    <w:tmpl w:val="B52CF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6E7BCB"/>
    <w:multiLevelType w:val="multilevel"/>
    <w:tmpl w:val="BD365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5B54A7"/>
    <w:multiLevelType w:val="multilevel"/>
    <w:tmpl w:val="9C503C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6472329">
    <w:abstractNumId w:val="0"/>
  </w:num>
  <w:num w:numId="2" w16cid:durableId="215360791">
    <w:abstractNumId w:val="2"/>
  </w:num>
  <w:num w:numId="3" w16cid:durableId="1632638350">
    <w:abstractNumId w:val="3"/>
  </w:num>
  <w:num w:numId="4" w16cid:durableId="718089541">
    <w:abstractNumId w:val="6"/>
  </w:num>
  <w:num w:numId="5" w16cid:durableId="922878075">
    <w:abstractNumId w:val="7"/>
  </w:num>
  <w:num w:numId="6" w16cid:durableId="237137511">
    <w:abstractNumId w:val="1"/>
  </w:num>
  <w:num w:numId="7" w16cid:durableId="725647042">
    <w:abstractNumId w:val="5"/>
  </w:num>
  <w:num w:numId="8" w16cid:durableId="1265265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D99"/>
    <w:rsid w:val="0002067D"/>
    <w:rsid w:val="00030752"/>
    <w:rsid w:val="00031F8F"/>
    <w:rsid w:val="00054ED8"/>
    <w:rsid w:val="0006334C"/>
    <w:rsid w:val="0009480D"/>
    <w:rsid w:val="000A6AED"/>
    <w:rsid w:val="000B59EB"/>
    <w:rsid w:val="000D1DC8"/>
    <w:rsid w:val="000D3701"/>
    <w:rsid w:val="0010558A"/>
    <w:rsid w:val="001064A7"/>
    <w:rsid w:val="0013102C"/>
    <w:rsid w:val="001500F7"/>
    <w:rsid w:val="00186C4F"/>
    <w:rsid w:val="0021390B"/>
    <w:rsid w:val="00225915"/>
    <w:rsid w:val="00241CF0"/>
    <w:rsid w:val="002833A3"/>
    <w:rsid w:val="00293AF9"/>
    <w:rsid w:val="002B2157"/>
    <w:rsid w:val="002D6BE2"/>
    <w:rsid w:val="002E5D22"/>
    <w:rsid w:val="002F5882"/>
    <w:rsid w:val="00332E03"/>
    <w:rsid w:val="00362732"/>
    <w:rsid w:val="0038675B"/>
    <w:rsid w:val="003A71F4"/>
    <w:rsid w:val="003D76AE"/>
    <w:rsid w:val="003E6C16"/>
    <w:rsid w:val="003F271A"/>
    <w:rsid w:val="004325DD"/>
    <w:rsid w:val="004325EC"/>
    <w:rsid w:val="0044768B"/>
    <w:rsid w:val="00485EE7"/>
    <w:rsid w:val="004A09E2"/>
    <w:rsid w:val="004A3742"/>
    <w:rsid w:val="004B4526"/>
    <w:rsid w:val="004E2424"/>
    <w:rsid w:val="004E62EA"/>
    <w:rsid w:val="005044F7"/>
    <w:rsid w:val="0050643B"/>
    <w:rsid w:val="005119A4"/>
    <w:rsid w:val="00591BCD"/>
    <w:rsid w:val="005975DA"/>
    <w:rsid w:val="005D1B13"/>
    <w:rsid w:val="00613122"/>
    <w:rsid w:val="0063473F"/>
    <w:rsid w:val="006427E5"/>
    <w:rsid w:val="00665989"/>
    <w:rsid w:val="00680AAF"/>
    <w:rsid w:val="006B5EC9"/>
    <w:rsid w:val="006C7A5A"/>
    <w:rsid w:val="006E2C93"/>
    <w:rsid w:val="006E51B4"/>
    <w:rsid w:val="00717EBF"/>
    <w:rsid w:val="00760AD1"/>
    <w:rsid w:val="00770D2B"/>
    <w:rsid w:val="00772098"/>
    <w:rsid w:val="007B28E2"/>
    <w:rsid w:val="007C58C9"/>
    <w:rsid w:val="007C7286"/>
    <w:rsid w:val="00870353"/>
    <w:rsid w:val="008B109B"/>
    <w:rsid w:val="008B1D68"/>
    <w:rsid w:val="008F00B4"/>
    <w:rsid w:val="00902C80"/>
    <w:rsid w:val="00932C8E"/>
    <w:rsid w:val="00947703"/>
    <w:rsid w:val="00961FFF"/>
    <w:rsid w:val="0097143B"/>
    <w:rsid w:val="0098220B"/>
    <w:rsid w:val="00986563"/>
    <w:rsid w:val="00990221"/>
    <w:rsid w:val="009A2851"/>
    <w:rsid w:val="00A01058"/>
    <w:rsid w:val="00A07E64"/>
    <w:rsid w:val="00A53815"/>
    <w:rsid w:val="00A67878"/>
    <w:rsid w:val="00A9676E"/>
    <w:rsid w:val="00AC24AD"/>
    <w:rsid w:val="00B216B7"/>
    <w:rsid w:val="00B26E72"/>
    <w:rsid w:val="00B33E1F"/>
    <w:rsid w:val="00B40B95"/>
    <w:rsid w:val="00B92D36"/>
    <w:rsid w:val="00BA51F5"/>
    <w:rsid w:val="00BE04A5"/>
    <w:rsid w:val="00BE04B0"/>
    <w:rsid w:val="00BE38DE"/>
    <w:rsid w:val="00BE4FAE"/>
    <w:rsid w:val="00C118E9"/>
    <w:rsid w:val="00C63060"/>
    <w:rsid w:val="00C7271C"/>
    <w:rsid w:val="00CB1780"/>
    <w:rsid w:val="00CC180A"/>
    <w:rsid w:val="00CD2973"/>
    <w:rsid w:val="00CE6D93"/>
    <w:rsid w:val="00CF7692"/>
    <w:rsid w:val="00D3448A"/>
    <w:rsid w:val="00D67D99"/>
    <w:rsid w:val="00D974F8"/>
    <w:rsid w:val="00DB10DB"/>
    <w:rsid w:val="00DC7FC4"/>
    <w:rsid w:val="00DE322D"/>
    <w:rsid w:val="00DE7B99"/>
    <w:rsid w:val="00E0476F"/>
    <w:rsid w:val="00E206EA"/>
    <w:rsid w:val="00E5331D"/>
    <w:rsid w:val="00E55862"/>
    <w:rsid w:val="00E714D0"/>
    <w:rsid w:val="00EA549F"/>
    <w:rsid w:val="00F16A47"/>
    <w:rsid w:val="00F307D1"/>
    <w:rsid w:val="00F373FB"/>
    <w:rsid w:val="00F57D4A"/>
    <w:rsid w:val="00F66B4A"/>
    <w:rsid w:val="00FA3A76"/>
    <w:rsid w:val="00FB223E"/>
    <w:rsid w:val="00FC37F3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8A6D4"/>
  <w15:docId w15:val="{90C3671B-3FB2-4F1D-B9A0-453B94AAE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Zhlav">
    <w:name w:val="header"/>
    <w:basedOn w:val="Normln"/>
    <w:link w:val="ZhlavChar"/>
    <w:uiPriority w:val="99"/>
    <w:unhideWhenUsed/>
    <w:rsid w:val="00902C8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2C80"/>
  </w:style>
  <w:style w:type="paragraph" w:styleId="Zpat">
    <w:name w:val="footer"/>
    <w:basedOn w:val="Normln"/>
    <w:link w:val="ZpatChar"/>
    <w:uiPriority w:val="99"/>
    <w:unhideWhenUsed/>
    <w:rsid w:val="00902C8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2C80"/>
  </w:style>
  <w:style w:type="character" w:styleId="Hypertextovodkaz">
    <w:name w:val="Hyperlink"/>
    <w:basedOn w:val="Standardnpsmoodstavce"/>
    <w:uiPriority w:val="99"/>
    <w:unhideWhenUsed/>
    <w:rsid w:val="00B33E1F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03075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ogitech.com/cs-cz" TargetMode="External"/><Relationship Id="rId18" Type="http://schemas.openxmlformats.org/officeDocument/2006/relationships/hyperlink" Target="https://jaybirdsport.com/en-roe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blog.logitech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ogitech.com/signature-comfort-mk880-business" TargetMode="External"/><Relationship Id="rId17" Type="http://schemas.openxmlformats.org/officeDocument/2006/relationships/hyperlink" Target="https://www.ultimateears.com/en-us" TargetMode="External"/><Relationship Id="rId25" Type="http://schemas.openxmlformats.org/officeDocument/2006/relationships/hyperlink" Target="mailto:leona.dankova@taktiq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treamlabs.com/" TargetMode="External"/><Relationship Id="rId20" Type="http://schemas.openxmlformats.org/officeDocument/2006/relationships/hyperlink" Target="http://www.logitech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ogitech.com/signature-comfort-m850l-business" TargetMode="External"/><Relationship Id="rId24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strogaming.com/" TargetMode="External"/><Relationship Id="rId23" Type="http://schemas.openxmlformats.org/officeDocument/2006/relationships/hyperlink" Target="https://twitter.com/Logitech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logitech.com/signature-comfort-plus-combo-mk880" TargetMode="External"/><Relationship Id="rId19" Type="http://schemas.openxmlformats.org/officeDocument/2006/relationships/hyperlink" Target="https://www.bluedesigns.com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logitech.com/signature-comfort-m850l" TargetMode="External"/><Relationship Id="rId14" Type="http://schemas.openxmlformats.org/officeDocument/2006/relationships/hyperlink" Target="https://www.logitechg.com/cs-cz" TargetMode="External"/><Relationship Id="rId22" Type="http://schemas.openxmlformats.org/officeDocument/2006/relationships/hyperlink" Target="https://www.facebook.com/logitechczsk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41B29-C46C-45E2-AC96-EE2E41284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1397</Words>
  <Characters>8246</Characters>
  <Application>Microsoft Office Word</Application>
  <DocSecurity>0</DocSecurity>
  <Lines>68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User</cp:lastModifiedBy>
  <cp:revision>35</cp:revision>
  <cp:lastPrinted>2026-05-18T06:04:00Z</cp:lastPrinted>
  <dcterms:created xsi:type="dcterms:W3CDTF">2026-05-25T09:36:00Z</dcterms:created>
  <dcterms:modified xsi:type="dcterms:W3CDTF">2026-05-27T13:36:00Z</dcterms:modified>
</cp:coreProperties>
</file>