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9906" w14:textId="7CA99CE4" w:rsidR="0040230E" w:rsidRDefault="0040230E" w:rsidP="00FA72F9">
      <w:pPr>
        <w:rPr>
          <w:sz w:val="18"/>
          <w:szCs w:val="18"/>
        </w:rPr>
      </w:pPr>
      <w:r>
        <w:rPr>
          <w:sz w:val="18"/>
          <w:szCs w:val="18"/>
        </w:rPr>
        <w:tab/>
      </w:r>
      <w:r>
        <w:rPr>
          <w:sz w:val="18"/>
          <w:szCs w:val="18"/>
        </w:rPr>
        <w:tab/>
      </w:r>
      <w:r>
        <w:rPr>
          <w:sz w:val="18"/>
          <w:szCs w:val="18"/>
        </w:rPr>
        <w:tab/>
      </w:r>
      <w:r>
        <w:rPr>
          <w:sz w:val="18"/>
          <w:szCs w:val="18"/>
        </w:rPr>
        <w:tab/>
      </w:r>
      <w:r w:rsidR="00073E6E">
        <w:rPr>
          <w:noProof/>
        </w:rPr>
        <w:pict w14:anchorId="32EC1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red and black logo&#10;&#10;AI-generated content may be incorrect." style="width:166.5pt;height:58.5pt;visibility:visible;mso-wrap-style:square">
            <v:imagedata r:id="rId10" o:title="A red and black logo&#10;&#10;AI-generated content may be incorrect"/>
          </v:shape>
        </w:pict>
      </w:r>
    </w:p>
    <w:p w14:paraId="1E9EC245" w14:textId="1C7F4B4F" w:rsidR="0040230E" w:rsidRPr="00E07398" w:rsidRDefault="00000000" w:rsidP="009B12AE">
      <w:pPr>
        <w:jc w:val="center"/>
        <w:rPr>
          <w:rFonts w:ascii="Calibri" w:hAnsi="Calibri" w:cs="Calibri"/>
          <w:b/>
          <w:sz w:val="28"/>
          <w:szCs w:val="28"/>
        </w:rPr>
      </w:pPr>
      <w:r>
        <w:rPr>
          <w:rFonts w:ascii="Calibri" w:hAnsi="Calibri" w:cs="Calibri"/>
          <w:b/>
          <w:sz w:val="28"/>
          <w:szCs w:val="28"/>
        </w:rPr>
        <w:pict w14:anchorId="01E784B3">
          <v:shape id="_x0000_i1026" type="#_x0000_t75" style="width:299.25pt;height:187.5pt">
            <v:imagedata r:id="rId11" o:title=""/>
          </v:shape>
        </w:pict>
      </w:r>
    </w:p>
    <w:p w14:paraId="664717C3" w14:textId="60E4EE78" w:rsidR="0040230E" w:rsidRDefault="0040230E" w:rsidP="31ABE787">
      <w:pPr>
        <w:jc w:val="center"/>
        <w:rPr>
          <w:rFonts w:ascii="Calibri" w:hAnsi="Calibri" w:cs="Calibri"/>
          <w:b/>
          <w:bCs/>
          <w:sz w:val="36"/>
          <w:szCs w:val="36"/>
        </w:rPr>
      </w:pPr>
      <w:r>
        <w:rPr>
          <w:rFonts w:ascii="Calibri" w:hAnsi="Calibri" w:cs="Calibri"/>
          <w:b/>
          <w:bCs/>
          <w:sz w:val="36"/>
          <w:szCs w:val="36"/>
        </w:rPr>
        <w:t>Kingston FURY uvád</w:t>
      </w:r>
      <w:r w:rsidR="00454441">
        <w:rPr>
          <w:rFonts w:ascii="Calibri" w:hAnsi="Calibri" w:cs="Calibri"/>
          <w:b/>
          <w:bCs/>
          <w:sz w:val="36"/>
          <w:szCs w:val="36"/>
        </w:rPr>
        <w:t>za</w:t>
      </w:r>
      <w:r>
        <w:rPr>
          <w:rFonts w:ascii="Calibri" w:hAnsi="Calibri" w:cs="Calibri"/>
          <w:b/>
          <w:bCs/>
          <w:sz w:val="36"/>
          <w:szCs w:val="36"/>
        </w:rPr>
        <w:t xml:space="preserve"> 8TB SSD disk PCIe 5.0 NVMe</w:t>
      </w:r>
    </w:p>
    <w:p w14:paraId="5067740C" w14:textId="77777777" w:rsidR="0040230E" w:rsidRDefault="0040230E" w:rsidP="00E4690C">
      <w:pPr>
        <w:rPr>
          <w:rFonts w:ascii="Calibri" w:hAnsi="Calibri" w:cs="Calibri"/>
          <w:b/>
          <w:sz w:val="36"/>
          <w:szCs w:val="36"/>
        </w:rPr>
      </w:pPr>
    </w:p>
    <w:p w14:paraId="2BDBD2E4" w14:textId="041B4CEF" w:rsidR="0040230E" w:rsidRDefault="0040230E" w:rsidP="3405E066">
      <w:pPr>
        <w:pStyle w:val="Odsekzoznamu"/>
        <w:numPr>
          <w:ilvl w:val="0"/>
          <w:numId w:val="3"/>
        </w:numPr>
        <w:spacing w:line="360" w:lineRule="auto"/>
        <w:jc w:val="center"/>
        <w:rPr>
          <w:rFonts w:ascii="Calibri" w:hAnsi="Calibri" w:cs="Calibri"/>
          <w:b/>
          <w:bCs/>
          <w:i/>
          <w:iCs/>
          <w:sz w:val="28"/>
          <w:szCs w:val="28"/>
        </w:rPr>
      </w:pPr>
      <w:r>
        <w:rPr>
          <w:rFonts w:ascii="Calibri" w:hAnsi="Calibri" w:cs="Calibri"/>
          <w:b/>
          <w:bCs/>
          <w:i/>
          <w:iCs/>
          <w:sz w:val="28"/>
          <w:szCs w:val="28"/>
        </w:rPr>
        <w:t>Gen5 SSD s kapacitou 8TB a rýchlosťou až 14 800 MB/s</w:t>
      </w:r>
    </w:p>
    <w:p w14:paraId="2B364933" w14:textId="77777777" w:rsidR="0040230E" w:rsidRDefault="0040230E" w:rsidP="00911F49">
      <w:pPr>
        <w:pStyle w:val="Odsekzoznamu"/>
        <w:spacing w:line="360" w:lineRule="auto"/>
        <w:rPr>
          <w:rFonts w:ascii="Calibri" w:hAnsi="Calibri" w:cs="Calibri"/>
          <w:b/>
          <w:bCs/>
          <w:i/>
          <w:iCs/>
          <w:sz w:val="28"/>
          <w:szCs w:val="28"/>
        </w:rPr>
      </w:pPr>
    </w:p>
    <w:p w14:paraId="5CA2F13B" w14:textId="6F2860B3" w:rsidR="0040230E" w:rsidRPr="001176AA" w:rsidRDefault="00454441" w:rsidP="15AE8113">
      <w:pPr>
        <w:spacing w:line="360" w:lineRule="auto"/>
        <w:rPr>
          <w:rFonts w:ascii="Calibri" w:hAnsi="Calibri" w:cs="Calibri"/>
          <w:color w:val="000000"/>
          <w:sz w:val="22"/>
          <w:szCs w:val="22"/>
        </w:rPr>
      </w:pPr>
      <w:r>
        <w:rPr>
          <w:rFonts w:ascii="Calibri" w:hAnsi="Calibri" w:cs="Calibri"/>
          <w:b/>
          <w:bCs/>
          <w:i/>
          <w:iCs/>
          <w:color w:val="000000"/>
          <w:sz w:val="22"/>
          <w:szCs w:val="22"/>
        </w:rPr>
        <w:t>Slovensko,</w:t>
      </w:r>
      <w:r w:rsidR="001176AA" w:rsidRPr="001176AA">
        <w:rPr>
          <w:rFonts w:ascii="Calibri" w:hAnsi="Calibri" w:cs="Calibri"/>
          <w:b/>
          <w:bCs/>
          <w:i/>
          <w:iCs/>
          <w:color w:val="000000"/>
          <w:sz w:val="22"/>
          <w:szCs w:val="22"/>
        </w:rPr>
        <w:t xml:space="preserve"> 3. novembra 2025</w:t>
      </w:r>
      <w:r w:rsidR="0040230E">
        <w:rPr>
          <w:rFonts w:ascii="Calibri" w:hAnsi="Calibri" w:cs="Calibri"/>
          <w:color w:val="000000"/>
          <w:sz w:val="22"/>
          <w:szCs w:val="22"/>
        </w:rPr>
        <w:t xml:space="preserve"> </w:t>
      </w:r>
      <w:r w:rsidR="0040230E">
        <w:rPr>
          <w:rFonts w:ascii="Calibri" w:hAnsi="Calibri" w:cs="Calibri"/>
          <w:b/>
          <w:bCs/>
          <w:i/>
          <w:iCs/>
          <w:color w:val="000000"/>
          <w:sz w:val="22"/>
          <w:szCs w:val="22"/>
        </w:rPr>
        <w:t xml:space="preserve">– </w:t>
      </w:r>
      <w:hyperlink r:id="rId12">
        <w:r w:rsidR="0040230E">
          <w:rPr>
            <w:rStyle w:val="Hypertextovprepojenie"/>
            <w:rFonts w:ascii="Calibri" w:hAnsi="Calibri" w:cs="Calibri"/>
            <w:sz w:val="22"/>
            <w:szCs w:val="22"/>
          </w:rPr>
          <w:t>Kingston Digital Europe Co LLP</w:t>
        </w:r>
      </w:hyperlink>
      <w:r w:rsidR="0040230E">
        <w:rPr>
          <w:rFonts w:ascii="Calibri" w:hAnsi="Calibri" w:cs="Calibri"/>
          <w:color w:val="000000"/>
          <w:sz w:val="22"/>
          <w:szCs w:val="22"/>
        </w:rPr>
        <w:t xml:space="preserve">, pobočka spoločnosti Kingston Technology Company, Inc., svetového lídra v oblasti pamäťových produktov a technologických riešení, </w:t>
      </w:r>
      <w:r w:rsidR="00073E6E">
        <w:rPr>
          <w:rFonts w:ascii="Calibri" w:hAnsi="Calibri" w:cs="Calibri"/>
          <w:color w:val="000000"/>
          <w:sz w:val="22"/>
          <w:szCs w:val="22"/>
        </w:rPr>
        <w:t>dopĺňa</w:t>
      </w:r>
      <w:r w:rsidR="00366B66">
        <w:rPr>
          <w:rFonts w:ascii="Calibri" w:hAnsi="Calibri" w:cs="Calibri"/>
          <w:color w:val="000000"/>
          <w:sz w:val="22"/>
          <w:szCs w:val="22"/>
        </w:rPr>
        <w:t xml:space="preserve"> rad SSD </w:t>
      </w:r>
      <w:r w:rsidR="0040230E">
        <w:rPr>
          <w:rFonts w:ascii="Calibri" w:hAnsi="Calibri" w:cs="Calibri"/>
          <w:b/>
          <w:bCs/>
          <w:color w:val="000000"/>
          <w:sz w:val="22"/>
          <w:szCs w:val="22"/>
        </w:rPr>
        <w:t xml:space="preserve">Kingston FURY Renegade G5 </w:t>
      </w:r>
      <w:r w:rsidR="0040230E">
        <w:rPr>
          <w:rFonts w:ascii="Calibri" w:hAnsi="Calibri" w:cs="Calibri"/>
          <w:color w:val="000000"/>
          <w:sz w:val="22"/>
          <w:szCs w:val="22"/>
        </w:rPr>
        <w:t>o</w:t>
      </w:r>
      <w:r w:rsidR="00366B66">
        <w:rPr>
          <w:rFonts w:ascii="Calibri" w:hAnsi="Calibri" w:cs="Calibri"/>
          <w:color w:val="000000"/>
          <w:sz w:val="22"/>
          <w:szCs w:val="22"/>
        </w:rPr>
        <w:t xml:space="preserve"> verziu s  </w:t>
      </w:r>
      <w:r w:rsidR="0040230E">
        <w:rPr>
          <w:rFonts w:ascii="Calibri" w:hAnsi="Calibri" w:cs="Calibri"/>
          <w:color w:val="000000"/>
          <w:sz w:val="22"/>
          <w:szCs w:val="22"/>
        </w:rPr>
        <w:t>kapacit</w:t>
      </w:r>
      <w:r w:rsidR="00366B66">
        <w:rPr>
          <w:rFonts w:ascii="Calibri" w:hAnsi="Calibri" w:cs="Calibri"/>
          <w:color w:val="000000"/>
          <w:sz w:val="22"/>
          <w:szCs w:val="22"/>
        </w:rPr>
        <w:t>ou</w:t>
      </w:r>
      <w:r w:rsidR="0040230E">
        <w:rPr>
          <w:rFonts w:ascii="Calibri" w:hAnsi="Calibri" w:cs="Calibri"/>
          <w:color w:val="000000"/>
          <w:sz w:val="22"/>
          <w:szCs w:val="22"/>
        </w:rPr>
        <w:t xml:space="preserve"> 8</w:t>
      </w:r>
      <w:r w:rsidR="00366B66">
        <w:rPr>
          <w:rFonts w:ascii="Calibri" w:hAnsi="Calibri" w:cs="Calibri"/>
          <w:color w:val="000000"/>
          <w:sz w:val="22"/>
          <w:szCs w:val="22"/>
        </w:rPr>
        <w:t xml:space="preserve"> </w:t>
      </w:r>
      <w:r w:rsidR="0040230E">
        <w:rPr>
          <w:rFonts w:ascii="Calibri" w:hAnsi="Calibri" w:cs="Calibri"/>
          <w:color w:val="000000"/>
          <w:sz w:val="22"/>
          <w:szCs w:val="22"/>
        </w:rPr>
        <w:t>TB (8 192 GB) pre náročn</w:t>
      </w:r>
      <w:r w:rsidR="00366B66">
        <w:rPr>
          <w:rFonts w:ascii="Calibri" w:hAnsi="Calibri" w:cs="Calibri"/>
          <w:color w:val="000000"/>
          <w:sz w:val="22"/>
          <w:szCs w:val="22"/>
        </w:rPr>
        <w:t>é</w:t>
      </w:r>
      <w:r w:rsidR="0040230E">
        <w:rPr>
          <w:rFonts w:ascii="Calibri" w:hAnsi="Calibri" w:cs="Calibri"/>
          <w:color w:val="000000"/>
          <w:sz w:val="22"/>
          <w:szCs w:val="22"/>
        </w:rPr>
        <w:t xml:space="preserve"> aplikáci</w:t>
      </w:r>
      <w:r w:rsidR="00366B66">
        <w:rPr>
          <w:rFonts w:ascii="Calibri" w:hAnsi="Calibri" w:cs="Calibri"/>
          <w:color w:val="000000"/>
          <w:sz w:val="22"/>
          <w:szCs w:val="22"/>
        </w:rPr>
        <w:t>e</w:t>
      </w:r>
      <w:r w:rsidR="0040230E">
        <w:rPr>
          <w:rFonts w:ascii="Calibri" w:hAnsi="Calibri" w:cs="Calibri"/>
          <w:color w:val="000000"/>
          <w:sz w:val="22"/>
          <w:szCs w:val="22"/>
        </w:rPr>
        <w:t>.</w:t>
      </w:r>
    </w:p>
    <w:p w14:paraId="05E07E24" w14:textId="2795E356" w:rsidR="0040230E" w:rsidRPr="00C14701" w:rsidRDefault="0040230E" w:rsidP="0F02CD35">
      <w:pPr>
        <w:spacing w:line="360" w:lineRule="auto"/>
        <w:rPr>
          <w:rFonts w:ascii="Calibri" w:hAnsi="Calibri" w:cs="Calibri"/>
          <w:sz w:val="22"/>
          <w:szCs w:val="22"/>
        </w:rPr>
      </w:pPr>
      <w:r>
        <w:rPr>
          <w:rFonts w:ascii="Calibri" w:hAnsi="Calibri" w:cs="Calibri"/>
          <w:sz w:val="22"/>
          <w:szCs w:val="22"/>
        </w:rPr>
        <w:tab/>
        <w:t xml:space="preserve">Disk je optimalizovaný </w:t>
      </w:r>
      <w:r w:rsidR="00BD148C">
        <w:rPr>
          <w:rFonts w:ascii="Calibri" w:hAnsi="Calibri" w:cs="Calibri"/>
          <w:sz w:val="22"/>
          <w:szCs w:val="22"/>
        </w:rPr>
        <w:t xml:space="preserve">pre používateľov, ktorí potrebujú systém, čo </w:t>
      </w:r>
      <w:r w:rsidR="004C6301">
        <w:rPr>
          <w:rFonts w:ascii="Calibri" w:hAnsi="Calibri" w:cs="Calibri"/>
          <w:sz w:val="22"/>
          <w:szCs w:val="22"/>
        </w:rPr>
        <w:t>u</w:t>
      </w:r>
      <w:r w:rsidR="00366B66">
        <w:rPr>
          <w:rFonts w:ascii="Calibri" w:hAnsi="Calibri" w:cs="Calibri"/>
          <w:sz w:val="22"/>
          <w:szCs w:val="22"/>
        </w:rPr>
        <w:t>drž</w:t>
      </w:r>
      <w:r w:rsidR="004C6301">
        <w:rPr>
          <w:rFonts w:ascii="Calibri" w:hAnsi="Calibri" w:cs="Calibri"/>
          <w:sz w:val="22"/>
          <w:szCs w:val="22"/>
        </w:rPr>
        <w:t>í</w:t>
      </w:r>
      <w:r w:rsidR="00366B66">
        <w:rPr>
          <w:rFonts w:ascii="Calibri" w:hAnsi="Calibri" w:cs="Calibri"/>
          <w:sz w:val="22"/>
          <w:szCs w:val="22"/>
        </w:rPr>
        <w:t xml:space="preserve"> </w:t>
      </w:r>
      <w:r w:rsidR="00BD148C">
        <w:rPr>
          <w:rFonts w:ascii="Calibri" w:hAnsi="Calibri" w:cs="Calibri"/>
          <w:sz w:val="22"/>
          <w:szCs w:val="22"/>
        </w:rPr>
        <w:t>krok s ich pracovn</w:t>
      </w:r>
      <w:r w:rsidR="00366B66">
        <w:rPr>
          <w:rFonts w:ascii="Calibri" w:hAnsi="Calibri" w:cs="Calibri"/>
          <w:sz w:val="22"/>
          <w:szCs w:val="22"/>
        </w:rPr>
        <w:t>ým</w:t>
      </w:r>
      <w:r w:rsidR="00BD148C">
        <w:rPr>
          <w:rFonts w:ascii="Calibri" w:hAnsi="Calibri" w:cs="Calibri"/>
          <w:sz w:val="22"/>
          <w:szCs w:val="22"/>
        </w:rPr>
        <w:t xml:space="preserve"> tempo</w:t>
      </w:r>
      <w:r w:rsidR="00366B66">
        <w:rPr>
          <w:rFonts w:ascii="Calibri" w:hAnsi="Calibri" w:cs="Calibri"/>
          <w:sz w:val="22"/>
          <w:szCs w:val="22"/>
        </w:rPr>
        <w:t>m</w:t>
      </w:r>
      <w:r w:rsidR="00BD148C">
        <w:rPr>
          <w:rFonts w:ascii="Calibri" w:hAnsi="Calibri" w:cs="Calibri"/>
          <w:sz w:val="22"/>
          <w:szCs w:val="22"/>
        </w:rPr>
        <w:t xml:space="preserve"> alebo hernými potrebami. SSD disk </w:t>
      </w:r>
      <w:hyperlink r:id="rId13">
        <w:r>
          <w:rPr>
            <w:rStyle w:val="Hypertextovprepojenie"/>
            <w:rFonts w:ascii="Calibri" w:hAnsi="Calibri" w:cs="Calibri"/>
            <w:b/>
            <w:bCs/>
            <w:sz w:val="22"/>
            <w:szCs w:val="22"/>
          </w:rPr>
          <w:t>Kingston FURY Renegade G5</w:t>
        </w:r>
      </w:hyperlink>
      <w:r>
        <w:rPr>
          <w:rFonts w:ascii="Calibri" w:hAnsi="Calibri" w:cs="Calibri"/>
          <w:b/>
          <w:bCs/>
          <w:sz w:val="22"/>
          <w:szCs w:val="22"/>
        </w:rPr>
        <w:t xml:space="preserve"> </w:t>
      </w:r>
      <w:r>
        <w:rPr>
          <w:rFonts w:ascii="Calibri" w:hAnsi="Calibri" w:cs="Calibri"/>
          <w:sz w:val="22"/>
          <w:szCs w:val="22"/>
        </w:rPr>
        <w:t xml:space="preserve">PCIe 5.0 NVMe M.2 2280 </w:t>
      </w:r>
      <w:r>
        <w:rPr>
          <w:rFonts w:ascii="Calibri" w:hAnsi="Calibri" w:cs="Calibri"/>
          <w:b/>
          <w:bCs/>
          <w:sz w:val="22"/>
          <w:szCs w:val="22"/>
        </w:rPr>
        <w:t xml:space="preserve">s kapacitou 8 TB </w:t>
      </w:r>
      <w:r>
        <w:rPr>
          <w:rFonts w:ascii="Calibri" w:hAnsi="Calibri" w:cs="Calibri"/>
          <w:sz w:val="22"/>
          <w:szCs w:val="22"/>
        </w:rPr>
        <w:t xml:space="preserve">využíva najnovší radič PCIe Gen5 x 4 a technológiu 3D TLC NAND </w:t>
      </w:r>
      <w:r w:rsidR="00366B66">
        <w:rPr>
          <w:rFonts w:ascii="Calibri" w:hAnsi="Calibri" w:cs="Calibri"/>
          <w:sz w:val="22"/>
          <w:szCs w:val="22"/>
        </w:rPr>
        <w:t>na</w:t>
      </w:r>
      <w:r>
        <w:rPr>
          <w:rFonts w:ascii="Calibri" w:hAnsi="Calibri" w:cs="Calibri"/>
          <w:sz w:val="22"/>
          <w:szCs w:val="22"/>
        </w:rPr>
        <w:t xml:space="preserve"> dosiahnuti</w:t>
      </w:r>
      <w:r w:rsidR="00366B66">
        <w:rPr>
          <w:rFonts w:ascii="Calibri" w:hAnsi="Calibri" w:cs="Calibri"/>
          <w:sz w:val="22"/>
          <w:szCs w:val="22"/>
        </w:rPr>
        <w:t>e</w:t>
      </w:r>
      <w:r>
        <w:rPr>
          <w:rFonts w:ascii="Calibri" w:hAnsi="Calibri" w:cs="Calibri"/>
          <w:sz w:val="22"/>
          <w:szCs w:val="22"/>
        </w:rPr>
        <w:t xml:space="preserve"> rýchlosti až 14 800/14 000 MB/s pri čítaní/zápise</w:t>
      </w:r>
      <w:r>
        <w:rPr>
          <w:rFonts w:ascii="Calibri" w:hAnsi="Calibri" w:cs="Calibri"/>
          <w:sz w:val="22"/>
          <w:szCs w:val="22"/>
          <w:vertAlign w:val="superscript"/>
        </w:rPr>
        <w:t>1</w:t>
      </w:r>
      <w:r w:rsidR="00366B66">
        <w:rPr>
          <w:rFonts w:ascii="Calibri" w:hAnsi="Calibri" w:cs="Calibri"/>
          <w:sz w:val="22"/>
          <w:szCs w:val="22"/>
        </w:rPr>
        <w:t xml:space="preserve"> </w:t>
      </w:r>
      <w:r w:rsidR="00073E6E">
        <w:rPr>
          <w:rFonts w:ascii="Calibri" w:hAnsi="Calibri" w:cs="Calibri"/>
          <w:sz w:val="22"/>
          <w:szCs w:val="22"/>
        </w:rPr>
        <w:t>a</w:t>
      </w:r>
      <w:r>
        <w:rPr>
          <w:rFonts w:ascii="Calibri" w:hAnsi="Calibri" w:cs="Calibri"/>
          <w:sz w:val="22"/>
          <w:szCs w:val="22"/>
        </w:rPr>
        <w:t xml:space="preserve"> viac ako 2 milión</w:t>
      </w:r>
      <w:r w:rsidR="00073E6E">
        <w:rPr>
          <w:rFonts w:ascii="Calibri" w:hAnsi="Calibri" w:cs="Calibri"/>
          <w:sz w:val="22"/>
          <w:szCs w:val="22"/>
        </w:rPr>
        <w:t>y</w:t>
      </w:r>
      <w:r>
        <w:rPr>
          <w:rFonts w:ascii="Calibri" w:hAnsi="Calibri" w:cs="Calibri"/>
          <w:sz w:val="22"/>
          <w:szCs w:val="22"/>
        </w:rPr>
        <w:t xml:space="preserve"> IOPS, </w:t>
      </w:r>
      <w:r w:rsidR="004C6301" w:rsidRPr="004C6301">
        <w:rPr>
          <w:rFonts w:ascii="Calibri" w:hAnsi="Calibri" w:cs="Calibri"/>
          <w:sz w:val="22"/>
          <w:szCs w:val="22"/>
        </w:rPr>
        <w:t>aby odstr</w:t>
      </w:r>
      <w:r w:rsidR="004C6301">
        <w:rPr>
          <w:rFonts w:ascii="Calibri" w:hAnsi="Calibri" w:cs="Calibri"/>
          <w:sz w:val="22"/>
          <w:szCs w:val="22"/>
        </w:rPr>
        <w:t>á</w:t>
      </w:r>
      <w:r w:rsidR="004C6301" w:rsidRPr="004C6301">
        <w:rPr>
          <w:rFonts w:ascii="Calibri" w:hAnsi="Calibri" w:cs="Calibri"/>
          <w:sz w:val="22"/>
          <w:szCs w:val="22"/>
        </w:rPr>
        <w:t xml:space="preserve">nil </w:t>
      </w:r>
      <w:r w:rsidR="004C6301">
        <w:rPr>
          <w:rFonts w:ascii="Calibri" w:hAnsi="Calibri" w:cs="Calibri"/>
          <w:sz w:val="22"/>
          <w:szCs w:val="22"/>
        </w:rPr>
        <w:t xml:space="preserve">nedostatok </w:t>
      </w:r>
      <w:r w:rsidR="004C6301" w:rsidRPr="004C6301">
        <w:rPr>
          <w:rFonts w:ascii="Calibri" w:hAnsi="Calibri" w:cs="Calibri"/>
          <w:sz w:val="22"/>
          <w:szCs w:val="22"/>
        </w:rPr>
        <w:t>úložn</w:t>
      </w:r>
      <w:r w:rsidR="004C6301">
        <w:rPr>
          <w:rFonts w:ascii="Calibri" w:hAnsi="Calibri" w:cs="Calibri"/>
          <w:sz w:val="22"/>
          <w:szCs w:val="22"/>
        </w:rPr>
        <w:t xml:space="preserve">ého </w:t>
      </w:r>
      <w:r w:rsidR="004C6301" w:rsidRPr="004C6301">
        <w:rPr>
          <w:rFonts w:ascii="Calibri" w:hAnsi="Calibri" w:cs="Calibri"/>
          <w:sz w:val="22"/>
          <w:szCs w:val="22"/>
        </w:rPr>
        <w:t>pr</w:t>
      </w:r>
      <w:r w:rsidR="004C6301">
        <w:rPr>
          <w:rFonts w:ascii="Calibri" w:hAnsi="Calibri" w:cs="Calibri"/>
          <w:sz w:val="22"/>
          <w:szCs w:val="22"/>
        </w:rPr>
        <w:t>ie</w:t>
      </w:r>
      <w:r w:rsidR="004C6301" w:rsidRPr="004C6301">
        <w:rPr>
          <w:rFonts w:ascii="Calibri" w:hAnsi="Calibri" w:cs="Calibri"/>
          <w:sz w:val="22"/>
          <w:szCs w:val="22"/>
        </w:rPr>
        <w:t>stor</w:t>
      </w:r>
      <w:r w:rsidR="004C6301">
        <w:rPr>
          <w:rFonts w:ascii="Calibri" w:hAnsi="Calibri" w:cs="Calibri"/>
          <w:sz w:val="22"/>
          <w:szCs w:val="22"/>
        </w:rPr>
        <w:t>u</w:t>
      </w:r>
      <w:r w:rsidR="004C6301" w:rsidRPr="004C6301">
        <w:rPr>
          <w:rFonts w:ascii="Calibri" w:hAnsi="Calibri" w:cs="Calibri"/>
          <w:sz w:val="22"/>
          <w:szCs w:val="22"/>
        </w:rPr>
        <w:t xml:space="preserve"> a výrazn</w:t>
      </w:r>
      <w:r w:rsidR="004C6301">
        <w:rPr>
          <w:rFonts w:ascii="Calibri" w:hAnsi="Calibri" w:cs="Calibri"/>
          <w:sz w:val="22"/>
          <w:szCs w:val="22"/>
        </w:rPr>
        <w:t>e</w:t>
      </w:r>
      <w:r w:rsidR="004C6301" w:rsidRPr="004C6301">
        <w:rPr>
          <w:rFonts w:ascii="Calibri" w:hAnsi="Calibri" w:cs="Calibri"/>
          <w:sz w:val="22"/>
          <w:szCs w:val="22"/>
        </w:rPr>
        <w:t xml:space="preserve"> </w:t>
      </w:r>
      <w:r w:rsidR="004C6301">
        <w:rPr>
          <w:rFonts w:ascii="Calibri" w:hAnsi="Calibri" w:cs="Calibri"/>
          <w:sz w:val="22"/>
          <w:szCs w:val="22"/>
        </w:rPr>
        <w:t>s</w:t>
      </w:r>
      <w:r w:rsidR="004C6301" w:rsidRPr="004C6301">
        <w:rPr>
          <w:rFonts w:ascii="Calibri" w:hAnsi="Calibri" w:cs="Calibri"/>
          <w:sz w:val="22"/>
          <w:szCs w:val="22"/>
        </w:rPr>
        <w:t xml:space="preserve">krátil </w:t>
      </w:r>
      <w:r w:rsidR="004C6301">
        <w:rPr>
          <w:rFonts w:ascii="Calibri" w:hAnsi="Calibri" w:cs="Calibri"/>
          <w:sz w:val="22"/>
          <w:szCs w:val="22"/>
        </w:rPr>
        <w:t xml:space="preserve">čas </w:t>
      </w:r>
      <w:r w:rsidR="004C6301" w:rsidRPr="004C6301">
        <w:rPr>
          <w:rFonts w:ascii="Calibri" w:hAnsi="Calibri" w:cs="Calibri"/>
          <w:sz w:val="22"/>
          <w:szCs w:val="22"/>
        </w:rPr>
        <w:t>čít</w:t>
      </w:r>
      <w:r w:rsidR="004C6301">
        <w:rPr>
          <w:rFonts w:ascii="Calibri" w:hAnsi="Calibri" w:cs="Calibri"/>
          <w:sz w:val="22"/>
          <w:szCs w:val="22"/>
        </w:rPr>
        <w:t>a</w:t>
      </w:r>
      <w:r w:rsidR="004C6301" w:rsidRPr="004C6301">
        <w:rPr>
          <w:rFonts w:ascii="Calibri" w:hAnsi="Calibri" w:cs="Calibri"/>
          <w:sz w:val="22"/>
          <w:szCs w:val="22"/>
        </w:rPr>
        <w:t>n</w:t>
      </w:r>
      <w:r w:rsidR="004C6301">
        <w:rPr>
          <w:rFonts w:ascii="Calibri" w:hAnsi="Calibri" w:cs="Calibri"/>
          <w:sz w:val="22"/>
          <w:szCs w:val="22"/>
        </w:rPr>
        <w:t>ia</w:t>
      </w:r>
      <w:r w:rsidR="00073E6E">
        <w:rPr>
          <w:rFonts w:ascii="Calibri" w:hAnsi="Calibri" w:cs="Calibri"/>
          <w:sz w:val="22"/>
          <w:szCs w:val="22"/>
        </w:rPr>
        <w:t>.</w:t>
      </w:r>
      <w:r w:rsidR="004C6301">
        <w:rPr>
          <w:rFonts w:ascii="Calibri" w:hAnsi="Calibri" w:cs="Calibri"/>
          <w:sz w:val="22"/>
          <w:szCs w:val="22"/>
        </w:rPr>
        <w:t xml:space="preserve"> </w:t>
      </w:r>
      <w:r w:rsidR="00073E6E">
        <w:rPr>
          <w:rFonts w:ascii="Calibri" w:hAnsi="Calibri" w:cs="Calibri"/>
          <w:sz w:val="22"/>
          <w:szCs w:val="22"/>
        </w:rPr>
        <w:t>T</w:t>
      </w:r>
      <w:r w:rsidR="004C6301">
        <w:rPr>
          <w:rFonts w:ascii="Calibri" w:hAnsi="Calibri" w:cs="Calibri"/>
          <w:sz w:val="22"/>
          <w:szCs w:val="22"/>
        </w:rPr>
        <w:t xml:space="preserve">o z neho robí </w:t>
      </w:r>
      <w:r w:rsidR="004C6301" w:rsidRPr="004C6301">
        <w:rPr>
          <w:rFonts w:ascii="Calibri" w:hAnsi="Calibri" w:cs="Calibri"/>
          <w:sz w:val="22"/>
          <w:szCs w:val="22"/>
        </w:rPr>
        <w:t>ideáln</w:t>
      </w:r>
      <w:r w:rsidR="004C6301">
        <w:rPr>
          <w:rFonts w:ascii="Calibri" w:hAnsi="Calibri" w:cs="Calibri"/>
          <w:sz w:val="22"/>
          <w:szCs w:val="22"/>
        </w:rPr>
        <w:t>y</w:t>
      </w:r>
      <w:r w:rsidR="004C6301" w:rsidRPr="004C6301">
        <w:rPr>
          <w:rFonts w:ascii="Calibri" w:hAnsi="Calibri" w:cs="Calibri"/>
          <w:sz w:val="22"/>
          <w:szCs w:val="22"/>
        </w:rPr>
        <w:t xml:space="preserve"> disk pro náročné hry, edit</w:t>
      </w:r>
      <w:r w:rsidR="004C6301">
        <w:rPr>
          <w:rFonts w:ascii="Calibri" w:hAnsi="Calibri" w:cs="Calibri"/>
          <w:sz w:val="22"/>
          <w:szCs w:val="22"/>
        </w:rPr>
        <w:t>á</w:t>
      </w:r>
      <w:r w:rsidR="004C6301" w:rsidRPr="004C6301">
        <w:rPr>
          <w:rFonts w:ascii="Calibri" w:hAnsi="Calibri" w:cs="Calibri"/>
          <w:sz w:val="22"/>
          <w:szCs w:val="22"/>
        </w:rPr>
        <w:t>ci</w:t>
      </w:r>
      <w:r w:rsidR="00073E6E">
        <w:rPr>
          <w:rFonts w:ascii="Calibri" w:hAnsi="Calibri" w:cs="Calibri"/>
          <w:sz w:val="22"/>
          <w:szCs w:val="22"/>
        </w:rPr>
        <w:t>u</w:t>
      </w:r>
      <w:r w:rsidR="004C6301" w:rsidRPr="004C6301">
        <w:rPr>
          <w:rFonts w:ascii="Calibri" w:hAnsi="Calibri" w:cs="Calibri"/>
          <w:sz w:val="22"/>
          <w:szCs w:val="22"/>
        </w:rPr>
        <w:t xml:space="preserve"> </w:t>
      </w:r>
      <w:r w:rsidR="004C6301">
        <w:rPr>
          <w:rFonts w:ascii="Calibri" w:hAnsi="Calibri" w:cs="Calibri"/>
          <w:sz w:val="22"/>
          <w:szCs w:val="22"/>
        </w:rPr>
        <w:t>al</w:t>
      </w:r>
      <w:r w:rsidR="004C6301" w:rsidRPr="004C6301">
        <w:rPr>
          <w:rFonts w:ascii="Calibri" w:hAnsi="Calibri" w:cs="Calibri"/>
          <w:sz w:val="22"/>
          <w:szCs w:val="22"/>
        </w:rPr>
        <w:t>ebo prác</w:t>
      </w:r>
      <w:r w:rsidR="004C6301">
        <w:rPr>
          <w:rFonts w:ascii="Calibri" w:hAnsi="Calibri" w:cs="Calibri"/>
          <w:sz w:val="22"/>
          <w:szCs w:val="22"/>
        </w:rPr>
        <w:t>u</w:t>
      </w:r>
      <w:r w:rsidR="004C6301" w:rsidRPr="004C6301">
        <w:rPr>
          <w:rFonts w:ascii="Calibri" w:hAnsi="Calibri" w:cs="Calibri"/>
          <w:sz w:val="22"/>
          <w:szCs w:val="22"/>
        </w:rPr>
        <w:t xml:space="preserve"> s ve</w:t>
      </w:r>
      <w:r w:rsidR="004C6301">
        <w:rPr>
          <w:rFonts w:ascii="Calibri" w:hAnsi="Calibri" w:cs="Calibri"/>
          <w:sz w:val="22"/>
          <w:szCs w:val="22"/>
        </w:rPr>
        <w:t>ľ</w:t>
      </w:r>
      <w:r w:rsidR="004C6301" w:rsidRPr="004C6301">
        <w:rPr>
          <w:rFonts w:ascii="Calibri" w:hAnsi="Calibri" w:cs="Calibri"/>
          <w:sz w:val="22"/>
          <w:szCs w:val="22"/>
        </w:rPr>
        <w:t>kým množstv</w:t>
      </w:r>
      <w:r w:rsidR="004C6301">
        <w:rPr>
          <w:rFonts w:ascii="Calibri" w:hAnsi="Calibri" w:cs="Calibri"/>
          <w:sz w:val="22"/>
          <w:szCs w:val="22"/>
        </w:rPr>
        <w:t>o</w:t>
      </w:r>
      <w:r w:rsidR="004C6301" w:rsidRPr="004C6301">
        <w:rPr>
          <w:rFonts w:ascii="Calibri" w:hAnsi="Calibri" w:cs="Calibri"/>
          <w:sz w:val="22"/>
          <w:szCs w:val="22"/>
        </w:rPr>
        <w:t>m d</w:t>
      </w:r>
      <w:r w:rsidR="004C6301">
        <w:rPr>
          <w:rFonts w:ascii="Calibri" w:hAnsi="Calibri" w:cs="Calibri"/>
          <w:sz w:val="22"/>
          <w:szCs w:val="22"/>
        </w:rPr>
        <w:t>á</w:t>
      </w:r>
      <w:r w:rsidR="004C6301" w:rsidRPr="004C6301">
        <w:rPr>
          <w:rFonts w:ascii="Calibri" w:hAnsi="Calibri" w:cs="Calibri"/>
          <w:sz w:val="22"/>
          <w:szCs w:val="22"/>
        </w:rPr>
        <w:t xml:space="preserve">t bez </w:t>
      </w:r>
      <w:r w:rsidR="004C6301">
        <w:rPr>
          <w:rFonts w:ascii="Calibri" w:hAnsi="Calibri" w:cs="Calibri"/>
          <w:sz w:val="22"/>
          <w:szCs w:val="22"/>
        </w:rPr>
        <w:t>z</w:t>
      </w:r>
      <w:r w:rsidR="004C6301" w:rsidRPr="004C6301">
        <w:rPr>
          <w:rFonts w:ascii="Calibri" w:hAnsi="Calibri" w:cs="Calibri"/>
          <w:sz w:val="22"/>
          <w:szCs w:val="22"/>
        </w:rPr>
        <w:t>nížen</w:t>
      </w:r>
      <w:r w:rsidR="004C6301">
        <w:rPr>
          <w:rFonts w:ascii="Calibri" w:hAnsi="Calibri" w:cs="Calibri"/>
          <w:sz w:val="22"/>
          <w:szCs w:val="22"/>
        </w:rPr>
        <w:t>ia</w:t>
      </w:r>
      <w:r w:rsidR="004C6301" w:rsidRPr="004C6301">
        <w:rPr>
          <w:rFonts w:ascii="Calibri" w:hAnsi="Calibri" w:cs="Calibri"/>
          <w:sz w:val="22"/>
          <w:szCs w:val="22"/>
        </w:rPr>
        <w:t xml:space="preserve"> od</w:t>
      </w:r>
      <w:r w:rsidR="004C6301">
        <w:rPr>
          <w:rFonts w:ascii="Calibri" w:hAnsi="Calibri" w:cs="Calibri"/>
          <w:sz w:val="22"/>
          <w:szCs w:val="22"/>
        </w:rPr>
        <w:t>o</w:t>
      </w:r>
      <w:r w:rsidR="004C6301" w:rsidRPr="004C6301">
        <w:rPr>
          <w:rFonts w:ascii="Calibri" w:hAnsi="Calibri" w:cs="Calibri"/>
          <w:sz w:val="22"/>
          <w:szCs w:val="22"/>
        </w:rPr>
        <w:t>zvy systému.</w:t>
      </w:r>
      <w:r w:rsidR="004C6301">
        <w:rPr>
          <w:rFonts w:ascii="Calibri" w:hAnsi="Calibri" w:cs="Calibri"/>
          <w:sz w:val="22"/>
          <w:szCs w:val="22"/>
        </w:rPr>
        <w:br/>
      </w:r>
      <w:r>
        <w:rPr>
          <w:rFonts w:ascii="Calibri" w:hAnsi="Calibri" w:cs="Calibri"/>
          <w:sz w:val="22"/>
          <w:szCs w:val="22"/>
        </w:rPr>
        <w:tab/>
      </w:r>
      <w:r w:rsidR="004C6301">
        <w:rPr>
          <w:rFonts w:ascii="Calibri" w:hAnsi="Calibri" w:cs="Calibri"/>
          <w:color w:val="000000"/>
          <w:sz w:val="22"/>
          <w:szCs w:val="22"/>
        </w:rPr>
        <w:t>„Nech</w:t>
      </w:r>
      <w:r>
        <w:rPr>
          <w:rFonts w:ascii="Calibri" w:hAnsi="Calibri" w:cs="Calibri"/>
          <w:color w:val="000000"/>
          <w:sz w:val="22"/>
          <w:szCs w:val="22"/>
        </w:rPr>
        <w:t xml:space="preserve"> už ide o</w:t>
      </w:r>
      <w:r w:rsidR="004C6301">
        <w:rPr>
          <w:rFonts w:ascii="Calibri" w:hAnsi="Calibri" w:cs="Calibri"/>
          <w:color w:val="000000"/>
          <w:sz w:val="22"/>
          <w:szCs w:val="22"/>
        </w:rPr>
        <w:t> </w:t>
      </w:r>
      <w:r>
        <w:rPr>
          <w:rFonts w:ascii="Calibri" w:hAnsi="Calibri" w:cs="Calibri"/>
          <w:color w:val="000000"/>
          <w:sz w:val="22"/>
          <w:szCs w:val="22"/>
        </w:rPr>
        <w:t>prácu</w:t>
      </w:r>
      <w:r w:rsidR="004C6301">
        <w:rPr>
          <w:rFonts w:ascii="Calibri" w:hAnsi="Calibri" w:cs="Calibri"/>
          <w:color w:val="000000"/>
          <w:sz w:val="22"/>
          <w:szCs w:val="22"/>
        </w:rPr>
        <w:t xml:space="preserve">, či </w:t>
      </w:r>
      <w:r>
        <w:rPr>
          <w:rFonts w:ascii="Calibri" w:hAnsi="Calibri" w:cs="Calibri"/>
          <w:color w:val="000000"/>
          <w:sz w:val="22"/>
          <w:szCs w:val="22"/>
        </w:rPr>
        <w:t xml:space="preserve">zábavu, </w:t>
      </w:r>
      <w:r w:rsidR="004C6301">
        <w:rPr>
          <w:rFonts w:ascii="Calibri" w:hAnsi="Calibri" w:cs="Calibri"/>
          <w:color w:val="000000"/>
          <w:sz w:val="22"/>
          <w:szCs w:val="22"/>
        </w:rPr>
        <w:t>po</w:t>
      </w:r>
      <w:r>
        <w:rPr>
          <w:rFonts w:ascii="Calibri" w:hAnsi="Calibri" w:cs="Calibri"/>
          <w:color w:val="000000"/>
          <w:sz w:val="22"/>
          <w:szCs w:val="22"/>
        </w:rPr>
        <w:t>užívatelia potrebujú viac výkonu a väčšiu kapacitu,</w:t>
      </w:r>
      <w:r w:rsidR="004C6301">
        <w:rPr>
          <w:rFonts w:ascii="Calibri" w:hAnsi="Calibri" w:cs="Calibri"/>
          <w:color w:val="000000"/>
          <w:sz w:val="22"/>
          <w:szCs w:val="22"/>
        </w:rPr>
        <w:t>“</w:t>
      </w:r>
      <w:r>
        <w:rPr>
          <w:rFonts w:ascii="Calibri" w:hAnsi="Calibri" w:cs="Calibri"/>
          <w:color w:val="000000"/>
          <w:sz w:val="22"/>
          <w:szCs w:val="22"/>
        </w:rPr>
        <w:t xml:space="preserve"> povedala </w:t>
      </w:r>
      <w:proofErr w:type="spellStart"/>
      <w:r>
        <w:rPr>
          <w:rFonts w:ascii="Calibri" w:hAnsi="Calibri" w:cs="Calibri"/>
          <w:color w:val="000000"/>
          <w:sz w:val="22"/>
          <w:szCs w:val="22"/>
        </w:rPr>
        <w:t>Liny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Cheliyanová</w:t>
      </w:r>
      <w:proofErr w:type="spellEnd"/>
      <w:r>
        <w:rPr>
          <w:rFonts w:ascii="Calibri" w:hAnsi="Calibri" w:cs="Calibri"/>
          <w:color w:val="000000"/>
          <w:sz w:val="22"/>
          <w:szCs w:val="22"/>
        </w:rPr>
        <w:t>, obchodná manažérka divízi</w:t>
      </w:r>
      <w:r w:rsidR="004C6301">
        <w:rPr>
          <w:rFonts w:ascii="Calibri" w:hAnsi="Calibri" w:cs="Calibri"/>
          <w:color w:val="000000"/>
          <w:sz w:val="22"/>
          <w:szCs w:val="22"/>
        </w:rPr>
        <w:t>e</w:t>
      </w:r>
      <w:r>
        <w:rPr>
          <w:rFonts w:ascii="Calibri" w:hAnsi="Calibri" w:cs="Calibri"/>
          <w:color w:val="000000"/>
          <w:sz w:val="22"/>
          <w:szCs w:val="22"/>
        </w:rPr>
        <w:t xml:space="preserve"> </w:t>
      </w:r>
      <w:proofErr w:type="spellStart"/>
      <w:r w:rsidR="004C6301" w:rsidRPr="004C6301">
        <w:rPr>
          <w:rFonts w:ascii="Calibri" w:hAnsi="Calibri" w:cs="Calibri"/>
          <w:color w:val="000000"/>
          <w:sz w:val="22"/>
          <w:szCs w:val="22"/>
        </w:rPr>
        <w:t>Prosumer</w:t>
      </w:r>
      <w:proofErr w:type="spellEnd"/>
      <w:r w:rsidR="004C6301" w:rsidRPr="004C6301">
        <w:rPr>
          <w:rFonts w:ascii="Calibri" w:hAnsi="Calibri" w:cs="Calibri"/>
          <w:color w:val="000000"/>
          <w:sz w:val="22"/>
          <w:szCs w:val="22"/>
        </w:rPr>
        <w:t xml:space="preserve"> Flash and SSD Kingston EMEA</w:t>
      </w:r>
      <w:r>
        <w:rPr>
          <w:rFonts w:ascii="Calibri" w:hAnsi="Calibri" w:cs="Calibri"/>
          <w:color w:val="000000"/>
          <w:sz w:val="22"/>
          <w:szCs w:val="22"/>
        </w:rPr>
        <w:t>. „</w:t>
      </w:r>
      <w:r w:rsidR="004C6301">
        <w:rPr>
          <w:rFonts w:ascii="Calibri" w:hAnsi="Calibri" w:cs="Calibri"/>
          <w:color w:val="000000"/>
          <w:sz w:val="22"/>
          <w:szCs w:val="22"/>
        </w:rPr>
        <w:t>S</w:t>
      </w:r>
      <w:r>
        <w:rPr>
          <w:rFonts w:ascii="Calibri" w:hAnsi="Calibri" w:cs="Calibri"/>
          <w:color w:val="000000"/>
          <w:sz w:val="22"/>
          <w:szCs w:val="22"/>
        </w:rPr>
        <w:t xml:space="preserve">me radi, že tento 8 TB prírastok </w:t>
      </w:r>
      <w:r w:rsidR="00073E6E">
        <w:rPr>
          <w:rFonts w:ascii="Calibri" w:hAnsi="Calibri" w:cs="Calibri"/>
          <w:color w:val="000000"/>
          <w:sz w:val="22"/>
          <w:szCs w:val="22"/>
        </w:rPr>
        <w:t>v</w:t>
      </w:r>
      <w:r>
        <w:rPr>
          <w:rFonts w:ascii="Calibri" w:hAnsi="Calibri" w:cs="Calibri"/>
          <w:color w:val="000000"/>
          <w:sz w:val="22"/>
          <w:szCs w:val="22"/>
        </w:rPr>
        <w:t xml:space="preserve"> rad</w:t>
      </w:r>
      <w:r w:rsidR="00073E6E">
        <w:rPr>
          <w:rFonts w:ascii="Calibri" w:hAnsi="Calibri" w:cs="Calibri"/>
          <w:color w:val="000000"/>
          <w:sz w:val="22"/>
          <w:szCs w:val="22"/>
        </w:rPr>
        <w:t>e</w:t>
      </w:r>
      <w:r>
        <w:rPr>
          <w:rFonts w:ascii="Calibri" w:hAnsi="Calibri" w:cs="Calibri"/>
          <w:color w:val="000000"/>
          <w:sz w:val="22"/>
          <w:szCs w:val="22"/>
        </w:rPr>
        <w:t xml:space="preserve"> </w:t>
      </w:r>
      <w:r>
        <w:rPr>
          <w:rFonts w:ascii="Calibri" w:hAnsi="Calibri" w:cs="Calibri"/>
          <w:b/>
          <w:bCs/>
          <w:color w:val="000000"/>
          <w:sz w:val="22"/>
          <w:szCs w:val="22"/>
        </w:rPr>
        <w:t xml:space="preserve">SSD diskov Kingston FURY Renegade G5 </w:t>
      </w:r>
      <w:r w:rsidR="00073E6E" w:rsidRPr="00073E6E">
        <w:rPr>
          <w:rFonts w:ascii="Calibri" w:hAnsi="Calibri" w:cs="Calibri"/>
          <w:color w:val="000000"/>
          <w:sz w:val="22"/>
          <w:szCs w:val="22"/>
        </w:rPr>
        <w:t>môže</w:t>
      </w:r>
      <w:r w:rsidR="00073E6E">
        <w:rPr>
          <w:rFonts w:ascii="Calibri" w:hAnsi="Calibri" w:cs="Calibri"/>
          <w:b/>
          <w:bCs/>
          <w:color w:val="000000"/>
          <w:sz w:val="22"/>
          <w:szCs w:val="22"/>
        </w:rPr>
        <w:t xml:space="preserve"> </w:t>
      </w:r>
      <w:r>
        <w:rPr>
          <w:rFonts w:ascii="Calibri" w:hAnsi="Calibri" w:cs="Calibri"/>
          <w:color w:val="000000"/>
          <w:sz w:val="22"/>
          <w:szCs w:val="22"/>
        </w:rPr>
        <w:t xml:space="preserve">uspokojiť </w:t>
      </w:r>
      <w:r w:rsidR="004C6301">
        <w:rPr>
          <w:rFonts w:ascii="Calibri" w:hAnsi="Calibri" w:cs="Calibri"/>
          <w:color w:val="000000"/>
          <w:sz w:val="22"/>
          <w:szCs w:val="22"/>
        </w:rPr>
        <w:t>ako</w:t>
      </w:r>
      <w:r>
        <w:rPr>
          <w:rFonts w:ascii="Calibri" w:hAnsi="Calibri" w:cs="Calibri"/>
          <w:color w:val="000000"/>
          <w:sz w:val="22"/>
          <w:szCs w:val="22"/>
        </w:rPr>
        <w:t xml:space="preserve"> </w:t>
      </w:r>
      <w:r>
        <w:rPr>
          <w:rStyle w:val="Vrazn"/>
          <w:rFonts w:ascii="Calibri" w:hAnsi="Calibri" w:cs="Arial"/>
          <w:bCs/>
          <w:sz w:val="22"/>
          <w:szCs w:val="22"/>
        </w:rPr>
        <w:t xml:space="preserve">náročných používateľov, </w:t>
      </w:r>
      <w:r w:rsidR="004C6301">
        <w:rPr>
          <w:rStyle w:val="Vrazn"/>
          <w:rFonts w:ascii="Calibri" w:hAnsi="Calibri" w:cs="Arial"/>
          <w:bCs/>
          <w:sz w:val="22"/>
          <w:szCs w:val="22"/>
        </w:rPr>
        <w:t>tak aj</w:t>
      </w:r>
      <w:r>
        <w:rPr>
          <w:rStyle w:val="Vrazn"/>
          <w:rFonts w:ascii="Calibri" w:hAnsi="Calibri" w:cs="Arial"/>
          <w:bCs/>
          <w:sz w:val="22"/>
          <w:szCs w:val="22"/>
        </w:rPr>
        <w:t xml:space="preserve"> hard</w:t>
      </w:r>
      <w:r w:rsidR="004C6301">
        <w:rPr>
          <w:rStyle w:val="Vrazn"/>
          <w:rFonts w:ascii="Calibri" w:hAnsi="Calibri" w:cs="Arial"/>
          <w:bCs/>
          <w:sz w:val="22"/>
          <w:szCs w:val="22"/>
        </w:rPr>
        <w:t xml:space="preserve">vérových </w:t>
      </w:r>
      <w:r>
        <w:rPr>
          <w:rStyle w:val="Vrazn"/>
          <w:rFonts w:ascii="Calibri" w:hAnsi="Calibri" w:cs="Arial"/>
          <w:bCs/>
          <w:sz w:val="22"/>
          <w:szCs w:val="22"/>
        </w:rPr>
        <w:t>nadšencov</w:t>
      </w:r>
      <w:r>
        <w:rPr>
          <w:rFonts w:ascii="Calibri" w:hAnsi="Calibri" w:cs="Calibri"/>
          <w:color w:val="000000"/>
          <w:sz w:val="22"/>
          <w:szCs w:val="22"/>
        </w:rPr>
        <w:t>.“</w:t>
      </w:r>
    </w:p>
    <w:p w14:paraId="7E7C2903" w14:textId="7C73B47D" w:rsidR="0040230E" w:rsidRDefault="0040230E" w:rsidP="005911B4">
      <w:pPr>
        <w:spacing w:line="360" w:lineRule="auto"/>
        <w:ind w:firstLine="720"/>
        <w:rPr>
          <w:rFonts w:ascii="Calibri" w:hAnsi="Calibri" w:cs="Calibri"/>
          <w:sz w:val="22"/>
          <w:szCs w:val="22"/>
        </w:rPr>
      </w:pPr>
      <w:r>
        <w:rPr>
          <w:rFonts w:ascii="Calibri" w:hAnsi="Calibri" w:cs="Calibri"/>
          <w:b/>
          <w:bCs/>
          <w:sz w:val="22"/>
          <w:szCs w:val="22"/>
        </w:rPr>
        <w:lastRenderedPageBreak/>
        <w:t xml:space="preserve">Kingston FURY Renegade G5 </w:t>
      </w:r>
      <w:r>
        <w:rPr>
          <w:rFonts w:ascii="Calibri" w:hAnsi="Calibri" w:cs="Calibri"/>
          <w:sz w:val="22"/>
          <w:szCs w:val="22"/>
        </w:rPr>
        <w:t xml:space="preserve">je </w:t>
      </w:r>
      <w:r w:rsidR="00073E6E">
        <w:rPr>
          <w:rFonts w:ascii="Calibri" w:hAnsi="Calibri" w:cs="Calibri"/>
          <w:sz w:val="22"/>
          <w:szCs w:val="22"/>
        </w:rPr>
        <w:t xml:space="preserve">teraz </w:t>
      </w:r>
      <w:r>
        <w:rPr>
          <w:rFonts w:ascii="Calibri" w:hAnsi="Calibri" w:cs="Calibri"/>
          <w:sz w:val="22"/>
          <w:szCs w:val="22"/>
        </w:rPr>
        <w:t>k dispozícii v kapacitách od 1</w:t>
      </w:r>
      <w:r w:rsidR="004C6301">
        <w:rPr>
          <w:rFonts w:ascii="Calibri" w:hAnsi="Calibri" w:cs="Calibri"/>
          <w:sz w:val="22"/>
          <w:szCs w:val="22"/>
        </w:rPr>
        <w:t xml:space="preserve"> </w:t>
      </w:r>
      <w:r>
        <w:rPr>
          <w:rFonts w:ascii="Calibri" w:hAnsi="Calibri" w:cs="Calibri"/>
          <w:sz w:val="22"/>
          <w:szCs w:val="22"/>
        </w:rPr>
        <w:t>024 GB do 8</w:t>
      </w:r>
      <w:r w:rsidR="004C6301">
        <w:rPr>
          <w:rFonts w:ascii="Calibri" w:hAnsi="Calibri" w:cs="Calibri"/>
          <w:sz w:val="22"/>
          <w:szCs w:val="22"/>
        </w:rPr>
        <w:t xml:space="preserve"> </w:t>
      </w:r>
      <w:r>
        <w:rPr>
          <w:rFonts w:ascii="Calibri" w:hAnsi="Calibri" w:cs="Calibri"/>
          <w:sz w:val="22"/>
          <w:szCs w:val="22"/>
        </w:rPr>
        <w:t>192 GB</w:t>
      </w:r>
      <w:r w:rsidR="00437293">
        <w:rPr>
          <w:rFonts w:ascii="Calibri" w:hAnsi="Calibri" w:cs="Calibri"/>
          <w:sz w:val="22"/>
          <w:szCs w:val="22"/>
          <w:vertAlign w:val="superscript"/>
        </w:rPr>
        <w:t xml:space="preserve">2 </w:t>
      </w:r>
      <w:r>
        <w:rPr>
          <w:rFonts w:ascii="Calibri" w:hAnsi="Calibri" w:cs="Calibri"/>
          <w:sz w:val="22"/>
          <w:szCs w:val="22"/>
        </w:rPr>
        <w:t xml:space="preserve">a </w:t>
      </w:r>
      <w:r w:rsidR="004C6301" w:rsidRPr="004C6301">
        <w:rPr>
          <w:rFonts w:ascii="Calibri" w:hAnsi="Calibri" w:cs="Calibri"/>
          <w:sz w:val="22"/>
          <w:szCs w:val="22"/>
        </w:rPr>
        <w:t>opiera sa o obmedzenú päťročnú záruku</w:t>
      </w:r>
      <w:r w:rsidR="00073E6E">
        <w:rPr>
          <w:rFonts w:ascii="Calibri" w:hAnsi="Calibri" w:cs="Calibri"/>
          <w:sz w:val="22"/>
          <w:szCs w:val="22"/>
          <w:vertAlign w:val="superscript"/>
        </w:rPr>
        <w:t>3</w:t>
      </w:r>
      <w:r w:rsidR="004C6301" w:rsidRPr="004C6301">
        <w:rPr>
          <w:rFonts w:ascii="Calibri" w:hAnsi="Calibri" w:cs="Calibri"/>
          <w:sz w:val="22"/>
          <w:szCs w:val="22"/>
        </w:rPr>
        <w:t>, bezplatnú technickú podporu a</w:t>
      </w:r>
      <w:r w:rsidR="00073E6E">
        <w:rPr>
          <w:rFonts w:ascii="Calibri" w:hAnsi="Calibri" w:cs="Calibri"/>
          <w:sz w:val="22"/>
          <w:szCs w:val="22"/>
        </w:rPr>
        <w:t xml:space="preserve"> legendárnu </w:t>
      </w:r>
      <w:r w:rsidR="004C6301" w:rsidRPr="004C6301">
        <w:rPr>
          <w:rFonts w:ascii="Calibri" w:hAnsi="Calibri" w:cs="Calibri"/>
          <w:sz w:val="22"/>
          <w:szCs w:val="22"/>
        </w:rPr>
        <w:t xml:space="preserve">spoľahlivosť značky Kingston. Ďalšie informácie nájdete na adrese </w:t>
      </w:r>
      <w:hyperlink r:id="rId14" w:history="1">
        <w:r>
          <w:rPr>
            <w:rStyle w:val="Hypertextovprepojenie"/>
            <w:rFonts w:ascii="Calibri" w:hAnsi="Calibri" w:cs="Calibri"/>
            <w:sz w:val="22"/>
            <w:szCs w:val="22"/>
          </w:rPr>
          <w:t>kingston.com</w:t>
        </w:r>
      </w:hyperlink>
      <w:r>
        <w:rPr>
          <w:rFonts w:ascii="Calibri" w:hAnsi="Calibri" w:cs="Calibri"/>
          <w:sz w:val="22"/>
          <w:szCs w:val="22"/>
        </w:rPr>
        <w:t>.</w:t>
      </w:r>
    </w:p>
    <w:p w14:paraId="4B29785D" w14:textId="77777777" w:rsidR="005911B4" w:rsidRPr="00FB0685" w:rsidRDefault="005911B4" w:rsidP="005911B4">
      <w:pPr>
        <w:spacing w:line="360" w:lineRule="auto"/>
        <w:ind w:firstLine="720"/>
        <w:rPr>
          <w:rFonts w:ascii="Calibri" w:hAnsi="Calibri" w:cs="Calibri"/>
          <w:sz w:val="22"/>
          <w:szCs w:val="22"/>
        </w:rPr>
      </w:pPr>
    </w:p>
    <w:p w14:paraId="3619232A" w14:textId="77777777" w:rsidR="00366B66" w:rsidRPr="00366B66" w:rsidRDefault="00366B66" w:rsidP="00366B66">
      <w:pPr>
        <w:autoSpaceDE w:val="0"/>
        <w:autoSpaceDN w:val="0"/>
        <w:adjustRightInd w:val="0"/>
        <w:rPr>
          <w:rFonts w:ascii="Calibri" w:hAnsi="Calibri"/>
          <w:sz w:val="16"/>
          <w:szCs w:val="16"/>
        </w:rPr>
      </w:pPr>
      <w:r w:rsidRPr="00366B66">
        <w:rPr>
          <w:rFonts w:ascii="Calibri" w:hAnsi="Calibri"/>
          <w:sz w:val="16"/>
          <w:szCs w:val="16"/>
        </w:rPr>
        <w:t>Tento SSD disk je určený na použitie v stolných a prenosných počítačoch a nie je určený pre serverové prostredie.</w:t>
      </w:r>
    </w:p>
    <w:p w14:paraId="7D66DEFA" w14:textId="77777777" w:rsidR="00366B66" w:rsidRPr="00366B66" w:rsidRDefault="00366B66" w:rsidP="00366B66">
      <w:pPr>
        <w:autoSpaceDE w:val="0"/>
        <w:autoSpaceDN w:val="0"/>
        <w:adjustRightInd w:val="0"/>
        <w:rPr>
          <w:rFonts w:ascii="Calibri" w:hAnsi="Calibri"/>
          <w:sz w:val="16"/>
          <w:szCs w:val="16"/>
        </w:rPr>
      </w:pPr>
    </w:p>
    <w:p w14:paraId="6E8527BC" w14:textId="169A64DB" w:rsidR="00366B66" w:rsidRPr="00366B66" w:rsidRDefault="00366B66" w:rsidP="00366B66">
      <w:pPr>
        <w:autoSpaceDE w:val="0"/>
        <w:autoSpaceDN w:val="0"/>
        <w:adjustRightInd w:val="0"/>
        <w:rPr>
          <w:rFonts w:ascii="Calibri" w:hAnsi="Calibri"/>
          <w:sz w:val="16"/>
          <w:szCs w:val="16"/>
        </w:rPr>
      </w:pPr>
      <w:r>
        <w:rPr>
          <w:rFonts w:ascii="Calibri" w:hAnsi="Calibri"/>
          <w:sz w:val="16"/>
          <w:szCs w:val="16"/>
          <w:vertAlign w:val="superscript"/>
        </w:rPr>
        <w:t xml:space="preserve">1 </w:t>
      </w:r>
      <w:r w:rsidRPr="00366B66">
        <w:rPr>
          <w:rFonts w:ascii="Calibri" w:hAnsi="Calibri"/>
          <w:sz w:val="16"/>
          <w:szCs w:val="16"/>
        </w:rPr>
        <w:t xml:space="preserve">Na základe testu </w:t>
      </w:r>
      <w:proofErr w:type="spellStart"/>
      <w:r w:rsidRPr="00366B66">
        <w:rPr>
          <w:rFonts w:ascii="Calibri" w:hAnsi="Calibri"/>
          <w:sz w:val="16"/>
          <w:szCs w:val="16"/>
        </w:rPr>
        <w:t>Fresh</w:t>
      </w:r>
      <w:proofErr w:type="spellEnd"/>
      <w:r w:rsidRPr="00366B66">
        <w:rPr>
          <w:rFonts w:ascii="Calibri" w:hAnsi="Calibri"/>
          <w:sz w:val="16"/>
          <w:szCs w:val="16"/>
        </w:rPr>
        <w:t xml:space="preserve"> out-of-box </w:t>
      </w:r>
      <w:proofErr w:type="spellStart"/>
      <w:r w:rsidRPr="00366B66">
        <w:rPr>
          <w:rFonts w:ascii="Calibri" w:hAnsi="Calibri"/>
          <w:sz w:val="16"/>
          <w:szCs w:val="16"/>
        </w:rPr>
        <w:t>performance</w:t>
      </w:r>
      <w:proofErr w:type="spellEnd"/>
      <w:r w:rsidRPr="00366B66">
        <w:rPr>
          <w:rFonts w:ascii="Calibri" w:hAnsi="Calibri"/>
          <w:sz w:val="16"/>
          <w:szCs w:val="16"/>
        </w:rPr>
        <w:t xml:space="preserve">, sekvenčné čítanie/zápis s </w:t>
      </w:r>
      <w:r>
        <w:rPr>
          <w:rFonts w:ascii="Calibri" w:hAnsi="Calibri"/>
          <w:sz w:val="16"/>
          <w:szCs w:val="16"/>
        </w:rPr>
        <w:t>vy</w:t>
      </w:r>
      <w:r w:rsidRPr="00366B66">
        <w:rPr>
          <w:rFonts w:ascii="Calibri" w:hAnsi="Calibri"/>
          <w:sz w:val="16"/>
          <w:szCs w:val="16"/>
        </w:rPr>
        <w:t>užitím PCIe 5.0 s procesorom Ryzen5 7600X a základnej dosky X670E, náhodné čítanie/zápis s použitím procesor</w:t>
      </w:r>
      <w:r>
        <w:rPr>
          <w:rFonts w:ascii="Calibri" w:hAnsi="Calibri"/>
          <w:sz w:val="16"/>
          <w:szCs w:val="16"/>
        </w:rPr>
        <w:t>u</w:t>
      </w:r>
      <w:r w:rsidRPr="00366B66">
        <w:rPr>
          <w:rFonts w:ascii="Calibri" w:hAnsi="Calibri"/>
          <w:sz w:val="16"/>
          <w:szCs w:val="16"/>
        </w:rPr>
        <w:t xml:space="preserve"> Intel Ultra7 a základnej dosky Z890. Rýchlosť sa môže líšiť v závislosti od hardvéru, softvéru a spôsobu použitia.</w:t>
      </w:r>
    </w:p>
    <w:p w14:paraId="05524E83" w14:textId="15B7E50B" w:rsidR="00366B66" w:rsidRPr="00366B66" w:rsidRDefault="00366B66" w:rsidP="00366B66">
      <w:pPr>
        <w:autoSpaceDE w:val="0"/>
        <w:autoSpaceDN w:val="0"/>
        <w:adjustRightInd w:val="0"/>
        <w:rPr>
          <w:rFonts w:ascii="Calibri" w:hAnsi="Calibri"/>
          <w:sz w:val="16"/>
          <w:szCs w:val="16"/>
        </w:rPr>
      </w:pPr>
      <w:r>
        <w:rPr>
          <w:rFonts w:ascii="Calibri" w:hAnsi="Calibri"/>
          <w:sz w:val="16"/>
          <w:szCs w:val="16"/>
          <w:vertAlign w:val="superscript"/>
        </w:rPr>
        <w:t xml:space="preserve">2 </w:t>
      </w:r>
      <w:r w:rsidRPr="00366B66">
        <w:rPr>
          <w:rFonts w:ascii="Calibri" w:hAnsi="Calibri"/>
          <w:sz w:val="16"/>
          <w:szCs w:val="16"/>
        </w:rPr>
        <w:t xml:space="preserve">Časť z uvedenej kapacity pamäťového zariadenia flash je využitá na formátovanie a ďalšie funkcie, a preto nie je k dispozícii ako úložný priestor. Ako taká je skutočná dostupná kapacita na ukladanie dát menšia, než je uvedené na produktoch. Ďalšie informácie nájdete v Sprievodcovi flash pamäťovými zariadeniami od spoločnosti Kingston na adrese </w:t>
      </w:r>
      <w:bookmarkStart w:id="0" w:name="_Hlk212822896"/>
      <w:r w:rsidRPr="00073E6E">
        <w:rPr>
          <w:rFonts w:ascii="Calibri" w:hAnsi="Calibri"/>
          <w:sz w:val="16"/>
          <w:szCs w:val="16"/>
        </w:rPr>
        <w:t>kingston.com/</w:t>
      </w:r>
      <w:proofErr w:type="spellStart"/>
      <w:r w:rsidRPr="00073E6E">
        <w:rPr>
          <w:rFonts w:ascii="Calibri" w:hAnsi="Calibri"/>
          <w:sz w:val="16"/>
          <w:szCs w:val="16"/>
        </w:rPr>
        <w:t>flashguide</w:t>
      </w:r>
      <w:bookmarkEnd w:id="0"/>
      <w:proofErr w:type="spellEnd"/>
      <w:r w:rsidRPr="00366B66">
        <w:rPr>
          <w:rFonts w:ascii="Calibri" w:hAnsi="Calibri"/>
          <w:sz w:val="16"/>
          <w:szCs w:val="16"/>
        </w:rPr>
        <w:t>.</w:t>
      </w:r>
    </w:p>
    <w:p w14:paraId="531C6971" w14:textId="16BADAE1" w:rsidR="00366B66" w:rsidRDefault="00366B66" w:rsidP="00366B66">
      <w:pPr>
        <w:autoSpaceDE w:val="0"/>
        <w:autoSpaceDN w:val="0"/>
        <w:adjustRightInd w:val="0"/>
        <w:rPr>
          <w:rFonts w:ascii="Calibri" w:hAnsi="Calibri"/>
          <w:sz w:val="16"/>
          <w:szCs w:val="16"/>
        </w:rPr>
      </w:pPr>
      <w:r>
        <w:rPr>
          <w:rFonts w:ascii="Calibri" w:hAnsi="Calibri"/>
          <w:sz w:val="16"/>
          <w:szCs w:val="16"/>
          <w:vertAlign w:val="superscript"/>
        </w:rPr>
        <w:t xml:space="preserve">3 </w:t>
      </w:r>
      <w:r w:rsidRPr="00366B66">
        <w:rPr>
          <w:rFonts w:ascii="Calibri" w:hAnsi="Calibri"/>
          <w:sz w:val="16"/>
          <w:szCs w:val="16"/>
        </w:rPr>
        <w:t>Obmedzená záruka na päť rokov alebo „percento opotrebenia“ disku, čo je možné určiť podľa údajov</w:t>
      </w:r>
      <w:r>
        <w:rPr>
          <w:rFonts w:ascii="Calibri" w:hAnsi="Calibri"/>
          <w:sz w:val="16"/>
          <w:szCs w:val="16"/>
        </w:rPr>
        <w:t xml:space="preserve"> z </w:t>
      </w:r>
      <w:r w:rsidRPr="00366B66">
        <w:rPr>
          <w:rFonts w:ascii="Calibri" w:hAnsi="Calibri"/>
          <w:sz w:val="16"/>
          <w:szCs w:val="16"/>
        </w:rPr>
        <w:t>nástroja Kingston SSD Manager (</w:t>
      </w:r>
      <w:r w:rsidRPr="00073E6E">
        <w:rPr>
          <w:rFonts w:ascii="Calibri" w:hAnsi="Calibri"/>
          <w:sz w:val="16"/>
          <w:szCs w:val="16"/>
        </w:rPr>
        <w:t>Kingston.com/</w:t>
      </w:r>
      <w:proofErr w:type="spellStart"/>
      <w:r w:rsidRPr="00073E6E">
        <w:rPr>
          <w:rFonts w:ascii="Calibri" w:hAnsi="Calibri"/>
          <w:sz w:val="16"/>
          <w:szCs w:val="16"/>
        </w:rPr>
        <w:t>SSDManager</w:t>
      </w:r>
      <w:proofErr w:type="spellEnd"/>
      <w:r w:rsidRPr="00366B66">
        <w:rPr>
          <w:rFonts w:ascii="Calibri" w:hAnsi="Calibri"/>
          <w:sz w:val="16"/>
          <w:szCs w:val="16"/>
        </w:rPr>
        <w:t xml:space="preserve">). V prípade SSD diskov s rozhraním NVMe, bude nový, nepoužitý výrobok vykazovať hodnotu percenta využitia 0, zatiaľ čo výrobok, ktorý dosiahol záručné medze, bude vykazovať hodnotu percenta opotrebenia väčšiu alebo rovnú jednému stu (100). Podrobnosti nájdete na webe </w:t>
      </w:r>
      <w:r w:rsidRPr="00073E6E">
        <w:rPr>
          <w:rFonts w:ascii="Calibri" w:hAnsi="Calibri"/>
          <w:sz w:val="16"/>
          <w:szCs w:val="16"/>
        </w:rPr>
        <w:t>Kingston.com/</w:t>
      </w:r>
      <w:proofErr w:type="spellStart"/>
      <w:r w:rsidRPr="00073E6E">
        <w:rPr>
          <w:rFonts w:ascii="Calibri" w:hAnsi="Calibri"/>
          <w:sz w:val="16"/>
          <w:szCs w:val="16"/>
        </w:rPr>
        <w:t>wa</w:t>
      </w:r>
      <w:proofErr w:type="spellEnd"/>
      <w:r w:rsidRPr="00366B66">
        <w:rPr>
          <w:rFonts w:ascii="Calibri" w:hAnsi="Calibri"/>
          <w:sz w:val="16"/>
          <w:szCs w:val="16"/>
        </w:rPr>
        <w:t>.</w:t>
      </w:r>
    </w:p>
    <w:p w14:paraId="00838EE2" w14:textId="77777777" w:rsidR="005911B4" w:rsidRDefault="005911B4" w:rsidP="0F02CD35">
      <w:pPr>
        <w:rPr>
          <w:rFonts w:ascii="Calibri" w:hAnsi="Calibri" w:cs="Calibri"/>
          <w:color w:val="000000"/>
          <w:sz w:val="22"/>
          <w:szCs w:val="22"/>
        </w:rPr>
      </w:pPr>
    </w:p>
    <w:p w14:paraId="5BC5C0AE" w14:textId="77777777" w:rsidR="005911B4" w:rsidRDefault="005911B4" w:rsidP="0F02CD35">
      <w:pPr>
        <w:rPr>
          <w:rFonts w:ascii="Calibri" w:hAnsi="Calibri" w:cs="Calibri"/>
          <w:color w:val="000000"/>
          <w:sz w:val="22"/>
          <w:szCs w:val="22"/>
        </w:rPr>
      </w:pPr>
    </w:p>
    <w:p w14:paraId="06D5FF35" w14:textId="07BFEDEA" w:rsidR="004C6301" w:rsidRPr="004C6301" w:rsidRDefault="004C6301" w:rsidP="004C6301">
      <w:pPr>
        <w:rPr>
          <w:rFonts w:ascii="Calibri" w:hAnsi="Calibri" w:cs="Calibri"/>
          <w:b/>
          <w:bCs/>
          <w:color w:val="000000"/>
          <w:sz w:val="22"/>
          <w:szCs w:val="22"/>
          <w:lang w:val="sk-SK"/>
        </w:rPr>
      </w:pPr>
      <w:r w:rsidRPr="004C6301">
        <w:rPr>
          <w:rFonts w:ascii="Calibri" w:hAnsi="Calibri" w:cs="Calibri"/>
          <w:b/>
          <w:bCs/>
          <w:color w:val="000000"/>
          <w:sz w:val="22"/>
          <w:szCs w:val="22"/>
          <w:lang w:val="sk-SK"/>
        </w:rPr>
        <w:t>Informácie o spoločnosti Kingston na sociálnych sieťach:</w:t>
      </w:r>
    </w:p>
    <w:p w14:paraId="1D4F6E90" w14:textId="5856F12A" w:rsidR="004C6301" w:rsidRPr="00073E6E" w:rsidRDefault="004C6301" w:rsidP="004C6301">
      <w:pPr>
        <w:rPr>
          <w:rFonts w:ascii="Calibri" w:hAnsi="Calibri" w:cs="Calibri"/>
          <w:color w:val="000000"/>
          <w:sz w:val="22"/>
          <w:szCs w:val="22"/>
          <w:lang w:val="en-US"/>
        </w:rPr>
      </w:pPr>
      <w:hyperlink r:id="rId15">
        <w:r w:rsidRPr="00073E6E">
          <w:rPr>
            <w:rStyle w:val="Hypertextovprepojenie"/>
            <w:rFonts w:ascii="Calibri" w:hAnsi="Calibri" w:cs="Calibri"/>
            <w:sz w:val="22"/>
            <w:szCs w:val="22"/>
            <w:lang w:val="en-US"/>
          </w:rPr>
          <w:t>YouTube</w:t>
        </w:r>
      </w:hyperlink>
      <w:r w:rsidRPr="00073E6E">
        <w:rPr>
          <w:rFonts w:ascii="Calibri" w:hAnsi="Calibri" w:cs="Calibri"/>
          <w:color w:val="000000"/>
          <w:sz w:val="22"/>
          <w:szCs w:val="22"/>
        </w:rPr>
        <w:tab/>
      </w:r>
      <w:hyperlink r:id="rId16">
        <w:r w:rsidRPr="00073E6E">
          <w:rPr>
            <w:rStyle w:val="Hypertextovprepojenie"/>
            <w:rFonts w:ascii="Calibri" w:hAnsi="Calibri" w:cs="Calibri"/>
            <w:sz w:val="22"/>
            <w:szCs w:val="22"/>
            <w:lang w:val="en-US"/>
          </w:rPr>
          <w:t>Instagram</w:t>
        </w:r>
      </w:hyperlink>
      <w:r w:rsidRPr="00073E6E">
        <w:rPr>
          <w:rFonts w:ascii="Calibri" w:hAnsi="Calibri" w:cs="Calibri"/>
          <w:color w:val="000000"/>
          <w:sz w:val="22"/>
          <w:szCs w:val="22"/>
          <w:lang w:val="en-US"/>
        </w:rPr>
        <w:t>  </w:t>
      </w:r>
    </w:p>
    <w:p w14:paraId="0B513D44" w14:textId="77777777" w:rsidR="004C6301" w:rsidRPr="00073E6E" w:rsidRDefault="004C6301" w:rsidP="004C6301">
      <w:pPr>
        <w:rPr>
          <w:rFonts w:ascii="Calibri" w:hAnsi="Calibri" w:cs="Calibri"/>
          <w:color w:val="000000"/>
          <w:sz w:val="22"/>
          <w:szCs w:val="22"/>
          <w:lang w:val="en-US"/>
        </w:rPr>
      </w:pPr>
      <w:hyperlink r:id="rId17">
        <w:r w:rsidRPr="00073E6E">
          <w:rPr>
            <w:rStyle w:val="Hypertextovprepojenie"/>
            <w:rFonts w:ascii="Calibri" w:hAnsi="Calibri" w:cs="Calibri"/>
            <w:sz w:val="22"/>
            <w:szCs w:val="22"/>
            <w:lang w:val="en-US"/>
          </w:rPr>
          <w:t>Facebook</w:t>
        </w:r>
      </w:hyperlink>
      <w:r w:rsidRPr="00073E6E">
        <w:rPr>
          <w:rFonts w:ascii="Calibri" w:hAnsi="Calibri" w:cs="Calibri"/>
          <w:color w:val="000000"/>
          <w:sz w:val="22"/>
          <w:szCs w:val="22"/>
          <w:lang w:val="en-US"/>
        </w:rPr>
        <w:t xml:space="preserve">   </w:t>
      </w:r>
      <w:r w:rsidRPr="00073E6E">
        <w:rPr>
          <w:rFonts w:ascii="Calibri" w:hAnsi="Calibri" w:cs="Calibri"/>
          <w:color w:val="000000"/>
          <w:sz w:val="22"/>
          <w:szCs w:val="22"/>
          <w:lang w:val="en-US"/>
        </w:rPr>
        <w:tab/>
      </w:r>
      <w:hyperlink r:id="rId18">
        <w:r w:rsidRPr="00073E6E">
          <w:rPr>
            <w:rStyle w:val="Hypertextovprepojenie"/>
            <w:rFonts w:ascii="Calibri" w:hAnsi="Calibri" w:cs="Calibri"/>
            <w:sz w:val="22"/>
            <w:szCs w:val="22"/>
            <w:lang w:val="en-US"/>
          </w:rPr>
          <w:t>LinkedIn</w:t>
        </w:r>
      </w:hyperlink>
      <w:r w:rsidRPr="00073E6E">
        <w:rPr>
          <w:rFonts w:ascii="Calibri" w:hAnsi="Calibri" w:cs="Calibri"/>
          <w:color w:val="000000"/>
          <w:sz w:val="22"/>
          <w:szCs w:val="22"/>
          <w:lang w:val="en-US"/>
        </w:rPr>
        <w:t>  </w:t>
      </w:r>
    </w:p>
    <w:p w14:paraId="46A820F6" w14:textId="77777777" w:rsidR="004C6301" w:rsidRPr="00073E6E" w:rsidRDefault="004C6301" w:rsidP="004C6301">
      <w:pPr>
        <w:rPr>
          <w:rFonts w:ascii="Calibri" w:hAnsi="Calibri" w:cs="Calibri"/>
          <w:color w:val="000000"/>
          <w:sz w:val="22"/>
          <w:szCs w:val="22"/>
          <w:lang w:val="en-US"/>
        </w:rPr>
      </w:pPr>
      <w:hyperlink r:id="rId19">
        <w:r w:rsidRPr="00073E6E">
          <w:rPr>
            <w:rStyle w:val="Hypertextovprepojenie"/>
            <w:rFonts w:ascii="Calibri" w:hAnsi="Calibri" w:cs="Calibri"/>
            <w:sz w:val="22"/>
            <w:szCs w:val="22"/>
            <w:lang w:val="en-US"/>
          </w:rPr>
          <w:t>X</w:t>
        </w:r>
      </w:hyperlink>
      <w:r w:rsidRPr="00073E6E">
        <w:rPr>
          <w:rFonts w:ascii="Calibri" w:hAnsi="Calibri" w:cs="Calibri"/>
          <w:color w:val="000000"/>
          <w:sz w:val="22"/>
          <w:szCs w:val="22"/>
          <w:lang w:val="en-US"/>
        </w:rPr>
        <w:t xml:space="preserve">    </w:t>
      </w:r>
      <w:r w:rsidRPr="00073E6E">
        <w:rPr>
          <w:rFonts w:ascii="Calibri" w:hAnsi="Calibri" w:cs="Calibri"/>
          <w:color w:val="000000"/>
          <w:sz w:val="22"/>
          <w:szCs w:val="22"/>
          <w:lang w:val="en-US"/>
        </w:rPr>
        <w:tab/>
      </w:r>
    </w:p>
    <w:p w14:paraId="22EA03CF" w14:textId="77777777" w:rsidR="004C6301" w:rsidRPr="00073E6E" w:rsidRDefault="004C6301" w:rsidP="004C6301">
      <w:pPr>
        <w:rPr>
          <w:rFonts w:ascii="Calibri" w:hAnsi="Calibri" w:cs="Calibri"/>
          <w:color w:val="000000"/>
          <w:sz w:val="22"/>
          <w:szCs w:val="22"/>
          <w:lang w:val="en-US"/>
        </w:rPr>
      </w:pPr>
    </w:p>
    <w:p w14:paraId="3B054D3E" w14:textId="1A6EACDB" w:rsidR="004C6301" w:rsidRPr="00073E6E" w:rsidRDefault="004C6301" w:rsidP="004C6301">
      <w:pPr>
        <w:rPr>
          <w:rFonts w:ascii="Calibri" w:hAnsi="Calibri" w:cs="Calibri"/>
          <w:color w:val="000000"/>
          <w:sz w:val="22"/>
          <w:szCs w:val="22"/>
          <w:lang w:val="en-US"/>
        </w:rPr>
      </w:pPr>
      <w:hyperlink r:id="rId20">
        <w:r w:rsidRPr="00073E6E">
          <w:rPr>
            <w:rStyle w:val="Hypertextovprepojenie"/>
            <w:rFonts w:ascii="Calibri" w:hAnsi="Calibri" w:cs="Calibri"/>
            <w:sz w:val="22"/>
            <w:szCs w:val="22"/>
            <w:lang w:val="en-US"/>
          </w:rPr>
          <w:t>Built on Commitment</w:t>
        </w:r>
      </w:hyperlink>
    </w:p>
    <w:p w14:paraId="64E259A2" w14:textId="77777777" w:rsidR="0040230E" w:rsidRDefault="0040230E" w:rsidP="0F02CD35">
      <w:pPr>
        <w:rPr>
          <w:rFonts w:ascii="Calibri" w:hAnsi="Calibri" w:cs="Calibri"/>
          <w:color w:val="000000"/>
          <w:sz w:val="22"/>
          <w:szCs w:val="22"/>
        </w:rPr>
      </w:pPr>
    </w:p>
    <w:p w14:paraId="1EE92BA3" w14:textId="77777777" w:rsidR="004C6301" w:rsidRPr="006B37EF" w:rsidRDefault="004C6301" w:rsidP="004C6301">
      <w:pPr>
        <w:rPr>
          <w:rFonts w:ascii="Calibri" w:eastAsia="Arial Unicode MS" w:hAnsi="Calibri" w:cs="Calibri"/>
          <w:b/>
          <w:bCs/>
          <w:color w:val="000000"/>
          <w:sz w:val="20"/>
          <w:szCs w:val="20"/>
          <w:lang w:val="sk-SK"/>
        </w:rPr>
      </w:pPr>
      <w:r w:rsidRPr="006B37EF">
        <w:rPr>
          <w:rFonts w:ascii="Calibri" w:eastAsia="Arial Unicode MS" w:hAnsi="Calibri" w:cs="Calibri"/>
          <w:b/>
          <w:bCs/>
          <w:color w:val="000000"/>
          <w:sz w:val="20"/>
          <w:szCs w:val="20"/>
          <w:lang w:val="sk-SK"/>
        </w:rPr>
        <w:t>O spoločnosti Kingston Digital Europe Co LLP</w:t>
      </w:r>
    </w:p>
    <w:p w14:paraId="723BC7C8" w14:textId="77777777" w:rsidR="004C6301" w:rsidRPr="006B37EF" w:rsidRDefault="004C6301" w:rsidP="004C6301">
      <w:pPr>
        <w:rPr>
          <w:rFonts w:ascii="Calibri" w:eastAsia="Arial Unicode MS" w:hAnsi="Calibri" w:cs="Calibri"/>
          <w:color w:val="000000"/>
          <w:sz w:val="20"/>
          <w:szCs w:val="20"/>
          <w:lang w:val="sk-SK"/>
        </w:rPr>
      </w:pPr>
      <w:r w:rsidRPr="006B37EF">
        <w:rPr>
          <w:rFonts w:ascii="Calibri" w:hAnsi="Calibri" w:cs="Calibri"/>
          <w:color w:val="000000"/>
          <w:sz w:val="20"/>
          <w:szCs w:val="20"/>
          <w:lang w:val="sk-SK"/>
        </w:rPr>
        <w:t xml:space="preserve">Spoločnosti Kingston Digital Europe Co LLP a Kingston Technology Company, Inc., sú súčasťou tej istej skupiny (Kingston). Kingston je najväčší nezávislý svetový výrobca pamäťových produktov. </w:t>
      </w:r>
      <w:r w:rsidRPr="006B37EF">
        <w:rPr>
          <w:rFonts w:ascii="Calibri" w:eastAsia="Arial Unicode MS" w:hAnsi="Calibri" w:cs="Calibri"/>
          <w:color w:val="000000"/>
          <w:sz w:val="20"/>
          <w:szCs w:val="20"/>
          <w:lang w:val="sk-SK"/>
        </w:rPr>
        <w:t xml:space="preserve">Spoločnosť Kingston Technology je oddaný poskytovateľ špičkových výrobkov, riešení, služieb a podpory pre </w:t>
      </w:r>
      <w:r w:rsidRPr="006B37EF">
        <w:rPr>
          <w:rFonts w:ascii="Calibri" w:hAnsi="Calibri" w:cs="Calibri"/>
          <w:color w:val="000000"/>
          <w:sz w:val="20"/>
          <w:szCs w:val="20"/>
          <w:lang w:val="sk-SK"/>
        </w:rPr>
        <w:t xml:space="preserve">notebooky, stolné počítače, Big data a tiež zariadenia využívajúce IoT v chytrých, či nositeľných zariadeniach. Ceníme si dlhodobé partnerstvá a dôveru najväčších svetových výrobcov počítačovej techniky a poskytovateľov cloudových služieb, ktorí nám pomáhajú vyvíjať a inovovať. </w:t>
      </w:r>
      <w:r w:rsidRPr="006B37EF">
        <w:rPr>
          <w:rFonts w:ascii="Calibri" w:eastAsia="Arial Unicode MS" w:hAnsi="Calibri" w:cs="Calibri"/>
          <w:color w:val="000000"/>
          <w:sz w:val="20"/>
          <w:szCs w:val="20"/>
          <w:lang w:val="sk-SK"/>
        </w:rPr>
        <w:t xml:space="preserve">Sme si istí, že každé riešenie spĺňa najvyššie štandardy, pretože prioritou je vždy kvalita a starostlivosť o zákazníka. Na každom kroku počúvame, učíme sa a spolupracujeme so svojimi zákazníkmi a partnermi, aby sme dodávali riešenia, ktoré budú mať dlhodobý vplyv. Viac informácií o spoločnosti Kingston Technology a našej vízii „Postavené na záväzku“ (Built on Commitment) nájdete na </w:t>
      </w:r>
      <w:hyperlink r:id="rId21">
        <w:r w:rsidRPr="006B37EF">
          <w:rPr>
            <w:rFonts w:ascii="Calibri" w:eastAsia="Arial Unicode MS" w:hAnsi="Calibri" w:cs="Calibri"/>
            <w:color w:val="0000FF"/>
            <w:sz w:val="20"/>
            <w:szCs w:val="20"/>
            <w:u w:val="single"/>
            <w:lang w:val="sk-SK"/>
          </w:rPr>
          <w:t>Kingston.com</w:t>
        </w:r>
      </w:hyperlink>
      <w:r w:rsidRPr="006B37EF">
        <w:rPr>
          <w:rFonts w:ascii="Calibri" w:eastAsia="Arial Unicode MS" w:hAnsi="Calibri" w:cs="Calibri"/>
          <w:color w:val="000000"/>
          <w:sz w:val="20"/>
          <w:szCs w:val="20"/>
          <w:lang w:val="sk-SK"/>
        </w:rPr>
        <w:t>.</w:t>
      </w:r>
    </w:p>
    <w:p w14:paraId="7A6C2D01" w14:textId="77777777" w:rsidR="004C6301" w:rsidRPr="00A5507A" w:rsidRDefault="004C6301" w:rsidP="004C6301">
      <w:pPr>
        <w:rPr>
          <w:rFonts w:ascii="Calibri" w:hAnsi="Calibri" w:cs="Calibri"/>
          <w:color w:val="000000"/>
          <w:sz w:val="14"/>
          <w:szCs w:val="14"/>
          <w:highlight w:val="yellow"/>
          <w:lang w:val="sk-SK"/>
        </w:rPr>
      </w:pPr>
    </w:p>
    <w:p w14:paraId="23076831" w14:textId="77777777" w:rsidR="004C6301" w:rsidRPr="00A5507A" w:rsidRDefault="004C6301" w:rsidP="004C6301">
      <w:pPr>
        <w:rPr>
          <w:rFonts w:ascii="Calibri" w:hAnsi="Calibri" w:cs="Calibri"/>
          <w:color w:val="000000"/>
          <w:sz w:val="14"/>
          <w:szCs w:val="14"/>
          <w:highlight w:val="yellow"/>
          <w:lang w:val="sk-SK"/>
        </w:rPr>
      </w:pPr>
    </w:p>
    <w:p w14:paraId="6E34D7C5" w14:textId="77777777" w:rsidR="004C6301" w:rsidRPr="00A5507A" w:rsidRDefault="004C6301" w:rsidP="004C6301">
      <w:pPr>
        <w:rPr>
          <w:rFonts w:ascii="Calibri" w:hAnsi="Calibri" w:cs="Calibri"/>
          <w:color w:val="000000"/>
          <w:sz w:val="14"/>
          <w:szCs w:val="14"/>
          <w:lang w:val="sk-SK"/>
        </w:rPr>
      </w:pPr>
      <w:r w:rsidRPr="00A5507A">
        <w:rPr>
          <w:rFonts w:ascii="Calibri" w:hAnsi="Calibri" w:cs="Calibri"/>
          <w:b/>
          <w:bCs/>
          <w:color w:val="000000"/>
          <w:sz w:val="14"/>
          <w:szCs w:val="14"/>
          <w:lang w:val="sk-SK"/>
        </w:rPr>
        <w:t xml:space="preserve">Redakčná poznámka: </w:t>
      </w:r>
      <w:r w:rsidRPr="00A5507A">
        <w:rPr>
          <w:rFonts w:ascii="Calibri" w:hAnsi="Calibri" w:cs="Calibri"/>
          <w:color w:val="000000"/>
          <w:sz w:val="14"/>
          <w:szCs w:val="14"/>
          <w:lang w:val="sk-SK"/>
        </w:rPr>
        <w:t xml:space="preserve">Ak máte záujem o ďalšie informácie, testovacie produkty alebo rozhovory s vedúcimi pracovníkmi, kontaktujte prosím Miriam </w:t>
      </w:r>
      <w:proofErr w:type="spellStart"/>
      <w:r w:rsidRPr="00A5507A">
        <w:rPr>
          <w:rFonts w:ascii="Calibri" w:hAnsi="Calibri" w:cs="Calibri"/>
          <w:color w:val="000000"/>
          <w:sz w:val="14"/>
          <w:szCs w:val="14"/>
          <w:lang w:val="sk-SK"/>
        </w:rPr>
        <w:t>Brown</w:t>
      </w:r>
      <w:proofErr w:type="spellEnd"/>
      <w:r w:rsidRPr="00A5507A">
        <w:rPr>
          <w:rFonts w:ascii="Calibri" w:hAnsi="Calibri" w:cs="Calibri"/>
          <w:color w:val="000000"/>
          <w:sz w:val="14"/>
          <w:szCs w:val="14"/>
          <w:lang w:val="sk-SK"/>
        </w:rPr>
        <w:t xml:space="preserve">, Kingston Technology Europe Co. LLP, Kingston Court, Brooklands Close, Sunbury-on-Thames, TW16 7EP. Obrázky pre médiá je možné nájsť na stránke </w:t>
      </w:r>
      <w:hyperlink r:id="rId22">
        <w:r w:rsidRPr="00A5507A">
          <w:rPr>
            <w:rFonts w:ascii="Calibri" w:hAnsi="Calibri" w:cs="Calibri"/>
            <w:color w:val="0000FF"/>
            <w:sz w:val="14"/>
            <w:szCs w:val="14"/>
            <w:u w:val="single"/>
            <w:lang w:val="sk-SK"/>
          </w:rPr>
          <w:t>tu</w:t>
        </w:r>
      </w:hyperlink>
      <w:r w:rsidRPr="00A5507A">
        <w:rPr>
          <w:rFonts w:ascii="Calibri" w:hAnsi="Calibri" w:cs="Calibri"/>
          <w:color w:val="000000"/>
          <w:sz w:val="14"/>
          <w:szCs w:val="14"/>
          <w:lang w:val="sk-SK"/>
        </w:rPr>
        <w:t>.</w:t>
      </w:r>
    </w:p>
    <w:p w14:paraId="3AC3AC36" w14:textId="77777777" w:rsidR="004C6301" w:rsidRPr="00A5507A" w:rsidRDefault="004C6301" w:rsidP="004C6301">
      <w:pPr>
        <w:spacing w:line="360" w:lineRule="auto"/>
        <w:jc w:val="center"/>
        <w:rPr>
          <w:rFonts w:ascii="Calibri" w:hAnsi="Calibri" w:cs="Calibri"/>
          <w:snapToGrid w:val="0"/>
          <w:color w:val="000000"/>
          <w:szCs w:val="22"/>
          <w:lang w:val="sk-SK"/>
        </w:rPr>
      </w:pPr>
      <w:r w:rsidRPr="00A5507A">
        <w:rPr>
          <w:rFonts w:ascii="Calibri" w:hAnsi="Calibri" w:cs="Calibri"/>
          <w:snapToGrid w:val="0"/>
          <w:color w:val="000000"/>
          <w:sz w:val="22"/>
          <w:szCs w:val="22"/>
          <w:lang w:val="sk-SK"/>
        </w:rPr>
        <w:t># # #</w:t>
      </w:r>
    </w:p>
    <w:p w14:paraId="79188A74" w14:textId="77777777" w:rsidR="004C6301" w:rsidRPr="00A5507A" w:rsidRDefault="004C6301" w:rsidP="004C6301">
      <w:pPr>
        <w:rPr>
          <w:rFonts w:ascii="Calibri" w:hAnsi="Calibri" w:cs="Calibri"/>
          <w:color w:val="000000"/>
          <w:sz w:val="14"/>
          <w:szCs w:val="14"/>
          <w:lang w:val="sk-SK"/>
        </w:rPr>
      </w:pPr>
      <w:r w:rsidRPr="00A5507A">
        <w:rPr>
          <w:rFonts w:ascii="Calibri" w:hAnsi="Calibri" w:cs="Calibri"/>
          <w:color w:val="000000"/>
          <w:sz w:val="14"/>
          <w:szCs w:val="14"/>
          <w:lang w:val="sk-SK"/>
        </w:rPr>
        <w:t>Všetky práva vyhradené. Kingston a logo Kingston sú registrované ochranné známky Kingston Technology Corporation. IronKey je registrovanou ochrannou známkou spoločnosti Kingston Digital, Inc. Kingston FURY a logo Kingston FURY sú ochranné známky spoločnosti Kingston Technology Corporation. Všetky ochranné známky sú majetkom príslušných vlastníkov.</w:t>
      </w:r>
    </w:p>
    <w:p w14:paraId="456B3575" w14:textId="77777777" w:rsidR="004C6301" w:rsidRPr="00A5507A" w:rsidRDefault="004C6301" w:rsidP="004C6301">
      <w:pPr>
        <w:spacing w:line="360" w:lineRule="auto"/>
        <w:rPr>
          <w:rFonts w:ascii="Calibri" w:hAnsi="Calibri" w:cs="Calibri"/>
          <w:color w:val="000000"/>
          <w:sz w:val="14"/>
          <w:szCs w:val="14"/>
          <w:lang w:val="sk-SK"/>
        </w:rPr>
      </w:pPr>
    </w:p>
    <w:p w14:paraId="3CEEABCF" w14:textId="77777777" w:rsidR="004C6301" w:rsidRPr="00A5507A" w:rsidRDefault="004C6301" w:rsidP="004C6301">
      <w:pPr>
        <w:spacing w:line="360" w:lineRule="auto"/>
        <w:rPr>
          <w:rFonts w:ascii="Calibri" w:hAnsi="Calibri" w:cs="Calibri"/>
          <w:color w:val="000000"/>
          <w:sz w:val="18"/>
          <w:szCs w:val="18"/>
          <w:lang w:val="sk-SK"/>
        </w:rPr>
      </w:pPr>
      <w:r w:rsidRPr="00A5507A">
        <w:rPr>
          <w:rFonts w:ascii="Calibri" w:hAnsi="Calibri" w:cs="Calibri"/>
          <w:b/>
          <w:bCs/>
          <w:color w:val="000000"/>
          <w:sz w:val="18"/>
          <w:szCs w:val="18"/>
          <w:lang w:val="sk-SK"/>
        </w:rPr>
        <w:t>Kontakt pre médiá:</w:t>
      </w:r>
    </w:p>
    <w:p w14:paraId="2B420A07" w14:textId="4E971E7A" w:rsidR="004C6301" w:rsidRDefault="004C6301" w:rsidP="004C6301">
      <w:pPr>
        <w:spacing w:line="360" w:lineRule="auto"/>
        <w:rPr>
          <w:rFonts w:ascii="Calibri" w:hAnsi="Calibri" w:cs="Calibri"/>
          <w:color w:val="000000"/>
          <w:sz w:val="18"/>
          <w:szCs w:val="18"/>
          <w:lang w:val="sk-SK"/>
        </w:rPr>
      </w:pPr>
      <w:r>
        <w:rPr>
          <w:rFonts w:ascii="Calibri" w:hAnsi="Calibri" w:cs="Calibri"/>
          <w:color w:val="000000"/>
          <w:sz w:val="18"/>
          <w:szCs w:val="18"/>
          <w:lang w:val="sk-SK"/>
        </w:rPr>
        <w:t xml:space="preserve">Miriam </w:t>
      </w:r>
      <w:proofErr w:type="spellStart"/>
      <w:r>
        <w:rPr>
          <w:rFonts w:ascii="Calibri" w:hAnsi="Calibri" w:cs="Calibri"/>
          <w:color w:val="000000"/>
          <w:sz w:val="18"/>
          <w:szCs w:val="18"/>
          <w:lang w:val="sk-SK"/>
        </w:rPr>
        <w:t>Brown</w:t>
      </w:r>
      <w:proofErr w:type="spellEnd"/>
      <w:r>
        <w:rPr>
          <w:rFonts w:ascii="Calibri" w:hAnsi="Calibri" w:cs="Calibri"/>
          <w:color w:val="000000"/>
          <w:sz w:val="18"/>
          <w:szCs w:val="18"/>
          <w:lang w:val="sk-SK"/>
        </w:rPr>
        <w:t xml:space="preserve"> </w:t>
      </w:r>
      <w:r>
        <w:rPr>
          <w:rFonts w:ascii="Calibri" w:hAnsi="Calibri" w:cs="Calibri"/>
          <w:sz w:val="18"/>
          <w:szCs w:val="18"/>
          <w:lang w:val="sk-SK"/>
        </w:rPr>
        <w:tab/>
      </w:r>
      <w:r>
        <w:rPr>
          <w:rFonts w:ascii="Calibri" w:hAnsi="Calibri" w:cs="Calibri"/>
          <w:sz w:val="18"/>
          <w:szCs w:val="18"/>
          <w:lang w:val="sk-SK"/>
        </w:rPr>
        <w:tab/>
      </w:r>
      <w:r w:rsidR="006B37EF">
        <w:rPr>
          <w:rFonts w:ascii="Calibri" w:hAnsi="Calibri" w:cs="Calibri"/>
          <w:sz w:val="18"/>
          <w:szCs w:val="18"/>
          <w:lang w:val="sk-SK"/>
        </w:rPr>
        <w:tab/>
      </w:r>
      <w:r w:rsidR="006B37EF">
        <w:rPr>
          <w:rFonts w:ascii="Calibri" w:hAnsi="Calibri" w:cs="Calibri"/>
          <w:sz w:val="18"/>
          <w:szCs w:val="18"/>
          <w:lang w:val="sk-SK"/>
        </w:rPr>
        <w:tab/>
      </w:r>
      <w:r w:rsidR="006B37EF">
        <w:rPr>
          <w:rFonts w:ascii="Calibri" w:hAnsi="Calibri" w:cs="Calibri"/>
          <w:sz w:val="18"/>
          <w:szCs w:val="18"/>
          <w:lang w:val="sk-SK"/>
        </w:rPr>
        <w:tab/>
      </w:r>
      <w:r w:rsidR="006B37EF">
        <w:rPr>
          <w:rFonts w:ascii="Calibri" w:hAnsi="Calibri" w:cs="Calibri"/>
          <w:sz w:val="18"/>
          <w:szCs w:val="18"/>
          <w:lang w:val="sk-SK"/>
        </w:rPr>
        <w:tab/>
      </w:r>
      <w:r w:rsidR="006B37EF">
        <w:rPr>
          <w:rFonts w:ascii="Calibri" w:hAnsi="Calibri" w:cs="Calibri"/>
          <w:color w:val="000000"/>
          <w:sz w:val="18"/>
          <w:szCs w:val="18"/>
          <w:lang w:val="sk-SK"/>
        </w:rPr>
        <w:t>Juraj Redeky</w:t>
      </w:r>
      <w:r>
        <w:rPr>
          <w:rFonts w:ascii="Calibri" w:hAnsi="Calibri" w:cs="Calibri"/>
          <w:sz w:val="18"/>
          <w:szCs w:val="18"/>
          <w:lang w:val="sk-SK"/>
        </w:rPr>
        <w:tab/>
      </w:r>
      <w:r>
        <w:rPr>
          <w:rFonts w:ascii="Calibri" w:hAnsi="Calibri" w:cs="Calibri"/>
          <w:sz w:val="18"/>
          <w:szCs w:val="18"/>
          <w:lang w:val="sk-SK"/>
        </w:rPr>
        <w:tab/>
      </w:r>
      <w:r>
        <w:rPr>
          <w:rFonts w:ascii="Calibri" w:hAnsi="Calibri" w:cs="Calibri"/>
          <w:sz w:val="18"/>
          <w:szCs w:val="18"/>
          <w:lang w:val="sk-SK"/>
        </w:rPr>
        <w:tab/>
      </w:r>
      <w:r>
        <w:rPr>
          <w:rFonts w:ascii="Calibri" w:hAnsi="Calibri" w:cs="Calibri"/>
          <w:sz w:val="18"/>
          <w:szCs w:val="18"/>
          <w:lang w:val="sk-SK"/>
        </w:rPr>
        <w:tab/>
      </w:r>
      <w:r>
        <w:rPr>
          <w:rFonts w:ascii="Calibri" w:hAnsi="Calibri" w:cs="Calibri"/>
          <w:sz w:val="18"/>
          <w:szCs w:val="18"/>
          <w:lang w:val="sk-SK"/>
        </w:rPr>
        <w:br/>
      </w:r>
      <w:r>
        <w:rPr>
          <w:rFonts w:ascii="Calibri" w:hAnsi="Calibri" w:cs="Calibri"/>
          <w:color w:val="000000"/>
          <w:sz w:val="18"/>
          <w:szCs w:val="18"/>
          <w:lang w:val="sk-SK"/>
        </w:rPr>
        <w:t>Kingston Technology Europe Co LLP</w:t>
      </w:r>
      <w:r w:rsidR="006B37EF">
        <w:rPr>
          <w:rFonts w:ascii="Calibri" w:hAnsi="Calibri" w:cs="Calibri"/>
          <w:color w:val="000000"/>
          <w:sz w:val="18"/>
          <w:szCs w:val="18"/>
          <w:lang w:val="sk-SK"/>
        </w:rPr>
        <w:tab/>
      </w:r>
      <w:r w:rsidR="006B37EF">
        <w:rPr>
          <w:rFonts w:ascii="Calibri" w:hAnsi="Calibri" w:cs="Calibri"/>
          <w:color w:val="000000"/>
          <w:sz w:val="18"/>
          <w:szCs w:val="18"/>
          <w:lang w:val="sk-SK"/>
        </w:rPr>
        <w:tab/>
      </w:r>
      <w:r w:rsidR="006B37EF">
        <w:rPr>
          <w:rFonts w:ascii="Calibri" w:hAnsi="Calibri" w:cs="Calibri"/>
          <w:color w:val="000000"/>
          <w:sz w:val="18"/>
          <w:szCs w:val="18"/>
          <w:lang w:val="sk-SK"/>
        </w:rPr>
        <w:tab/>
      </w:r>
      <w:r w:rsidR="006B37EF">
        <w:rPr>
          <w:rFonts w:ascii="Calibri" w:hAnsi="Calibri" w:cs="Calibri"/>
          <w:color w:val="000000"/>
          <w:sz w:val="18"/>
          <w:szCs w:val="18"/>
          <w:lang w:val="sk-SK"/>
        </w:rPr>
        <w:tab/>
        <w:t>TaktiQ Communications s.r.o.</w:t>
      </w:r>
    </w:p>
    <w:p w14:paraId="1F87829D" w14:textId="16790C35" w:rsidR="004C6301" w:rsidRDefault="004C6301" w:rsidP="004C6301">
      <w:pPr>
        <w:spacing w:line="360" w:lineRule="auto"/>
        <w:rPr>
          <w:rFonts w:ascii="Calibri" w:hAnsi="Calibri" w:cs="Calibri"/>
          <w:color w:val="000000"/>
          <w:sz w:val="18"/>
          <w:szCs w:val="18"/>
          <w:lang w:val="sk-SK"/>
        </w:rPr>
      </w:pPr>
      <w:bookmarkStart w:id="1" w:name="_Hlk212822822"/>
      <w:r>
        <w:rPr>
          <w:rFonts w:ascii="Calibri" w:hAnsi="Calibri" w:cs="Calibri"/>
          <w:color w:val="000000"/>
          <w:sz w:val="18"/>
          <w:szCs w:val="18"/>
          <w:lang w:val="sk-SK"/>
        </w:rPr>
        <w:t>++44 779 633 6391</w:t>
      </w:r>
      <w:r w:rsidR="006B37EF">
        <w:rPr>
          <w:rFonts w:ascii="Calibri" w:hAnsi="Calibri" w:cs="Calibri"/>
          <w:color w:val="000000"/>
          <w:sz w:val="18"/>
          <w:szCs w:val="18"/>
          <w:lang w:val="sk-SK"/>
        </w:rPr>
        <w:tab/>
      </w:r>
      <w:bookmarkEnd w:id="1"/>
      <w:r w:rsidR="006B37EF">
        <w:rPr>
          <w:rFonts w:ascii="Calibri" w:hAnsi="Calibri" w:cs="Calibri"/>
          <w:color w:val="000000"/>
          <w:sz w:val="18"/>
          <w:szCs w:val="18"/>
          <w:lang w:val="sk-SK"/>
        </w:rPr>
        <w:tab/>
      </w:r>
      <w:r w:rsidR="006B37EF">
        <w:rPr>
          <w:rFonts w:ascii="Calibri" w:hAnsi="Calibri" w:cs="Calibri"/>
          <w:color w:val="000000"/>
          <w:sz w:val="18"/>
          <w:szCs w:val="18"/>
          <w:lang w:val="sk-SK"/>
        </w:rPr>
        <w:tab/>
      </w:r>
      <w:r w:rsidR="006B37EF">
        <w:rPr>
          <w:rFonts w:ascii="Calibri" w:hAnsi="Calibri" w:cs="Calibri"/>
          <w:color w:val="000000"/>
          <w:sz w:val="18"/>
          <w:szCs w:val="18"/>
          <w:lang w:val="sk-SK"/>
        </w:rPr>
        <w:tab/>
      </w:r>
      <w:r w:rsidR="006B37EF">
        <w:rPr>
          <w:rFonts w:ascii="Calibri" w:hAnsi="Calibri" w:cs="Calibri"/>
          <w:color w:val="000000"/>
          <w:sz w:val="18"/>
          <w:szCs w:val="18"/>
          <w:lang w:val="sk-SK"/>
        </w:rPr>
        <w:tab/>
      </w:r>
      <w:r w:rsidR="006B37EF">
        <w:rPr>
          <w:rFonts w:ascii="Calibri" w:hAnsi="Calibri" w:cs="Calibri"/>
          <w:color w:val="000000"/>
          <w:sz w:val="18"/>
          <w:szCs w:val="18"/>
          <w:lang w:val="sk-SK"/>
        </w:rPr>
        <w:tab/>
        <w:t>+421 911 478 280</w:t>
      </w:r>
    </w:p>
    <w:p w14:paraId="6F0CFFDF" w14:textId="3CD61795" w:rsidR="005911B4" w:rsidRDefault="004C6301" w:rsidP="006B37EF">
      <w:pPr>
        <w:spacing w:line="360" w:lineRule="auto"/>
        <w:rPr>
          <w:rFonts w:ascii="Calibri" w:hAnsi="Calibri" w:cs="Calibri"/>
          <w:color w:val="000000"/>
          <w:sz w:val="18"/>
          <w:szCs w:val="18"/>
          <w:lang w:val="cs-CZ"/>
        </w:rPr>
      </w:pPr>
      <w:hyperlink r:id="rId23">
        <w:r>
          <w:rPr>
            <w:rStyle w:val="Hypertextovprepojenie"/>
            <w:rFonts w:ascii="Calibri" w:eastAsia="MS PGothic" w:hAnsi="Calibri" w:cs="Calibri"/>
            <w:sz w:val="18"/>
            <w:szCs w:val="18"/>
            <w:lang w:val="sk-SK"/>
          </w:rPr>
          <w:t>mbrown@kingston.eu</w:t>
        </w:r>
      </w:hyperlink>
      <w:r w:rsidR="006B37EF">
        <w:rPr>
          <w:rFonts w:ascii="Calibri" w:hAnsi="Calibri" w:cs="Calibri"/>
          <w:sz w:val="18"/>
          <w:szCs w:val="18"/>
        </w:rPr>
        <w:tab/>
      </w:r>
      <w:r w:rsidR="006B37EF">
        <w:rPr>
          <w:rFonts w:ascii="Calibri" w:hAnsi="Calibri" w:cs="Calibri"/>
          <w:sz w:val="18"/>
          <w:szCs w:val="18"/>
        </w:rPr>
        <w:tab/>
      </w:r>
      <w:r w:rsidR="006B37EF">
        <w:rPr>
          <w:rFonts w:ascii="Calibri" w:hAnsi="Calibri" w:cs="Calibri"/>
          <w:sz w:val="18"/>
          <w:szCs w:val="18"/>
        </w:rPr>
        <w:tab/>
      </w:r>
      <w:r w:rsidR="006B37EF">
        <w:rPr>
          <w:rFonts w:ascii="Calibri" w:hAnsi="Calibri" w:cs="Calibri"/>
          <w:sz w:val="18"/>
          <w:szCs w:val="18"/>
        </w:rPr>
        <w:tab/>
      </w:r>
      <w:r w:rsidR="006B37EF">
        <w:rPr>
          <w:rFonts w:ascii="Calibri" w:hAnsi="Calibri" w:cs="Calibri"/>
          <w:sz w:val="18"/>
          <w:szCs w:val="18"/>
        </w:rPr>
        <w:tab/>
      </w:r>
      <w:hyperlink r:id="rId24" w:history="1">
        <w:r>
          <w:rPr>
            <w:rFonts w:ascii="Calibri" w:hAnsi="Calibri" w:cs="Calibri"/>
            <w:color w:val="0000FF"/>
            <w:sz w:val="18"/>
            <w:szCs w:val="18"/>
            <w:u w:val="single"/>
            <w:lang w:val="sk-SK"/>
          </w:rPr>
          <w:t>juraj.redeky@taktiq.com</w:t>
        </w:r>
      </w:hyperlink>
    </w:p>
    <w:sectPr w:rsidR="005911B4" w:rsidSect="00596A6B">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0978" w14:textId="77777777" w:rsidR="00F93DE0" w:rsidRDefault="00F93DE0">
      <w:r>
        <w:separator/>
      </w:r>
    </w:p>
  </w:endnote>
  <w:endnote w:type="continuationSeparator" w:id="0">
    <w:p w14:paraId="5B991078" w14:textId="77777777" w:rsidR="00F93DE0" w:rsidRDefault="00F9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5452" w14:textId="77777777" w:rsidR="0040230E" w:rsidRDefault="0040230E" w:rsidP="246859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C134" w14:textId="77777777" w:rsidR="00F93DE0" w:rsidRDefault="00F93DE0">
      <w:r>
        <w:separator/>
      </w:r>
    </w:p>
  </w:footnote>
  <w:footnote w:type="continuationSeparator" w:id="0">
    <w:p w14:paraId="29D7E806" w14:textId="77777777" w:rsidR="00F93DE0" w:rsidRDefault="00F9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0C5" w14:textId="77777777" w:rsidR="0040230E" w:rsidRDefault="0040230E" w:rsidP="246859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7F6F"/>
    <w:multiLevelType w:val="hybridMultilevel"/>
    <w:tmpl w:val="8BA25D2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BAF2F19"/>
    <w:multiLevelType w:val="hybridMultilevel"/>
    <w:tmpl w:val="2FAC57F4"/>
    <w:lvl w:ilvl="0" w:tplc="FFFFFFFF">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D6D04F2"/>
    <w:multiLevelType w:val="hybridMultilevel"/>
    <w:tmpl w:val="CA9A126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962B20"/>
    <w:multiLevelType w:val="hybridMultilevel"/>
    <w:tmpl w:val="3C1EDDD0"/>
    <w:lvl w:ilvl="0" w:tplc="FFFFFFFF">
      <w:start w:val="1"/>
      <w:numFmt w:val="bullet"/>
      <w:lvlText w:val=""/>
      <w:lvlJc w:val="left"/>
      <w:pPr>
        <w:ind w:left="776" w:hanging="360"/>
      </w:pPr>
      <w:rPr>
        <w:rFonts w:ascii="Symbol" w:hAnsi="Symbol" w:hint="default"/>
      </w:rPr>
    </w:lvl>
    <w:lvl w:ilvl="1" w:tplc="FFFFFFFF">
      <w:start w:val="1"/>
      <w:numFmt w:val="bullet"/>
      <w:lvlText w:val="o"/>
      <w:lvlJc w:val="left"/>
      <w:pPr>
        <w:ind w:left="1496" w:hanging="360"/>
      </w:pPr>
      <w:rPr>
        <w:rFonts w:ascii="Courier New" w:hAnsi="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 w15:restartNumberingAfterBreak="0">
    <w:nsid w:val="2D3B7516"/>
    <w:multiLevelType w:val="hybridMultilevel"/>
    <w:tmpl w:val="128007E0"/>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1123FF"/>
    <w:multiLevelType w:val="hybridMultilevel"/>
    <w:tmpl w:val="94C84FB6"/>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7D74FF"/>
    <w:multiLevelType w:val="hybridMultilevel"/>
    <w:tmpl w:val="521A23C4"/>
    <w:lvl w:ilvl="0" w:tplc="FFFFFFFF">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9B700BA"/>
    <w:multiLevelType w:val="hybridMultilevel"/>
    <w:tmpl w:val="86B4207A"/>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8833DD"/>
    <w:multiLevelType w:val="hybridMultilevel"/>
    <w:tmpl w:val="E26E50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F42EE3"/>
    <w:multiLevelType w:val="hybridMultilevel"/>
    <w:tmpl w:val="70C4A79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EAA4CA5"/>
    <w:multiLevelType w:val="hybridMultilevel"/>
    <w:tmpl w:val="0C3E0AFE"/>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096DBB"/>
    <w:multiLevelType w:val="hybridMultilevel"/>
    <w:tmpl w:val="EA16E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586D88"/>
    <w:multiLevelType w:val="hybridMultilevel"/>
    <w:tmpl w:val="41CA37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44219737">
    <w:abstractNumId w:val="11"/>
  </w:num>
  <w:num w:numId="2" w16cid:durableId="439030709">
    <w:abstractNumId w:val="3"/>
  </w:num>
  <w:num w:numId="3" w16cid:durableId="512842780">
    <w:abstractNumId w:val="8"/>
  </w:num>
  <w:num w:numId="4" w16cid:durableId="1100369838">
    <w:abstractNumId w:val="6"/>
  </w:num>
  <w:num w:numId="5" w16cid:durableId="489056330">
    <w:abstractNumId w:val="2"/>
  </w:num>
  <w:num w:numId="6" w16cid:durableId="1209683133">
    <w:abstractNumId w:val="0"/>
  </w:num>
  <w:num w:numId="7" w16cid:durableId="1704014855">
    <w:abstractNumId w:val="4"/>
  </w:num>
  <w:num w:numId="8" w16cid:durableId="876506264">
    <w:abstractNumId w:val="1"/>
  </w:num>
  <w:num w:numId="9" w16cid:durableId="518398053">
    <w:abstractNumId w:val="10"/>
  </w:num>
  <w:num w:numId="10" w16cid:durableId="332535386">
    <w:abstractNumId w:val="5"/>
  </w:num>
  <w:num w:numId="11" w16cid:durableId="558394703">
    <w:abstractNumId w:val="7"/>
  </w:num>
  <w:num w:numId="12" w16cid:durableId="2134782950">
    <w:abstractNumId w:val="9"/>
  </w:num>
  <w:num w:numId="13" w16cid:durableId="76444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2F9"/>
    <w:rsid w:val="00041F3D"/>
    <w:rsid w:val="00073E6E"/>
    <w:rsid w:val="000E27B1"/>
    <w:rsid w:val="001176AA"/>
    <w:rsid w:val="00152F89"/>
    <w:rsid w:val="00190B8A"/>
    <w:rsid w:val="00366B66"/>
    <w:rsid w:val="003718EE"/>
    <w:rsid w:val="0040230E"/>
    <w:rsid w:val="00437293"/>
    <w:rsid w:val="00454441"/>
    <w:rsid w:val="004C6301"/>
    <w:rsid w:val="005911B4"/>
    <w:rsid w:val="00596A6B"/>
    <w:rsid w:val="005B4EC4"/>
    <w:rsid w:val="00605136"/>
    <w:rsid w:val="00686A2F"/>
    <w:rsid w:val="006B37EF"/>
    <w:rsid w:val="007A0B2F"/>
    <w:rsid w:val="007C46FB"/>
    <w:rsid w:val="00874DD8"/>
    <w:rsid w:val="008C6D68"/>
    <w:rsid w:val="00911F49"/>
    <w:rsid w:val="009B12AE"/>
    <w:rsid w:val="009C74E7"/>
    <w:rsid w:val="00A16B54"/>
    <w:rsid w:val="00A44ED7"/>
    <w:rsid w:val="00B512C5"/>
    <w:rsid w:val="00BD148C"/>
    <w:rsid w:val="00C14701"/>
    <w:rsid w:val="00C85367"/>
    <w:rsid w:val="00C97201"/>
    <w:rsid w:val="00E07398"/>
    <w:rsid w:val="00E4690C"/>
    <w:rsid w:val="00F26BB8"/>
    <w:rsid w:val="00F74AAA"/>
    <w:rsid w:val="00F93DE0"/>
    <w:rsid w:val="00FA72F9"/>
    <w:rsid w:val="00FB0685"/>
    <w:rsid w:val="0F02CD35"/>
    <w:rsid w:val="15AE8113"/>
    <w:rsid w:val="2468593D"/>
    <w:rsid w:val="31ABE787"/>
    <w:rsid w:val="3405E066"/>
    <w:rsid w:val="789A34B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AB300"/>
  <w15:docId w15:val="{299735A0-8531-49FB-9C07-3A662287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hAnsi="Arial" w:cs="Arial"/>
      <w:sz w:val="24"/>
      <w:szCs w:val="24"/>
      <w:lang w:val="sk" w:eastAsia="en-US"/>
    </w:rPr>
  </w:style>
  <w:style w:type="paragraph" w:styleId="Nadpis3">
    <w:name w:val="heading 3"/>
    <w:basedOn w:val="Normlny"/>
    <w:next w:val="Normlny"/>
    <w:link w:val="Nadpis3Char"/>
    <w:uiPriority w:val="99"/>
    <w:qFormat/>
    <w:pPr>
      <w:keepNext/>
      <w:keepLines/>
      <w:spacing w:before="60"/>
      <w:outlineLvl w:val="2"/>
    </w:pPr>
    <w:rPr>
      <w:rFonts w:ascii="Calibri" w:eastAsia="MS PGothic" w:hAnsi="Calibri" w:cs="Times New Roman"/>
      <w:b/>
      <w:bCs/>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9"/>
    <w:locked/>
    <w:rPr>
      <w:rFonts w:ascii="Calibri" w:eastAsia="MS PGothic" w:hAnsi="Calibri" w:cs="Times New Roman"/>
      <w:b/>
      <w:bCs/>
      <w:color w:val="000000"/>
      <w:sz w:val="24"/>
      <w:szCs w:val="24"/>
    </w:rPr>
  </w:style>
  <w:style w:type="character" w:styleId="Hypertextovprepojenie">
    <w:name w:val="Hyperlink"/>
    <w:uiPriority w:val="99"/>
    <w:rPr>
      <w:rFonts w:cs="Times New Roman"/>
      <w:color w:val="0000FF"/>
      <w:u w:val="single"/>
    </w:rPr>
  </w:style>
  <w:style w:type="paragraph" w:styleId="Zkladntext">
    <w:name w:val="Body Text"/>
    <w:basedOn w:val="Normlny"/>
    <w:link w:val="ZkladntextChar"/>
    <w:uiPriority w:val="99"/>
    <w:rPr>
      <w:rFonts w:ascii="Times New Roman" w:hAnsi="Times New Roman" w:cs="Times New Roman"/>
      <w:szCs w:val="20"/>
    </w:rPr>
  </w:style>
  <w:style w:type="character" w:customStyle="1" w:styleId="ZkladntextChar">
    <w:name w:val="Základný text Char"/>
    <w:link w:val="Zkladntext"/>
    <w:uiPriority w:val="99"/>
    <w:semiHidden/>
    <w:rsid w:val="00497841"/>
    <w:rPr>
      <w:rFonts w:ascii="Arial" w:hAnsi="Arial" w:cs="Arial"/>
      <w:sz w:val="24"/>
      <w:szCs w:val="24"/>
    </w:rPr>
  </w:style>
  <w:style w:type="paragraph" w:styleId="Zkladntext3">
    <w:name w:val="Body Text 3"/>
    <w:basedOn w:val="Normlny"/>
    <w:link w:val="Zkladntext3Char"/>
    <w:uiPriority w:val="99"/>
    <w:pPr>
      <w:spacing w:line="360" w:lineRule="auto"/>
    </w:pPr>
    <w:rPr>
      <w:rFonts w:ascii="Times New Roman" w:hAnsi="Times New Roman" w:cs="Times New Roman"/>
      <w:color w:val="000000"/>
      <w:szCs w:val="20"/>
    </w:rPr>
  </w:style>
  <w:style w:type="character" w:customStyle="1" w:styleId="Zkladntext3Char">
    <w:name w:val="Základný text 3 Char"/>
    <w:link w:val="Zkladntext3"/>
    <w:uiPriority w:val="99"/>
    <w:rsid w:val="00497841"/>
    <w:rPr>
      <w:rFonts w:ascii="Arial" w:hAnsi="Arial" w:cs="Arial"/>
      <w:sz w:val="16"/>
      <w:szCs w:val="16"/>
    </w:rPr>
  </w:style>
  <w:style w:type="character" w:customStyle="1" w:styleId="UnresolvedMention1">
    <w:name w:val="Unresolved Mention1"/>
    <w:uiPriority w:val="99"/>
    <w:semiHidden/>
    <w:rPr>
      <w:color w:val="808080"/>
      <w:shd w:val="clear" w:color="auto" w:fill="E6E6E6"/>
    </w:rPr>
  </w:style>
  <w:style w:type="paragraph" w:styleId="Normlnywebov">
    <w:name w:val="Normal (Web)"/>
    <w:basedOn w:val="Normlny"/>
    <w:uiPriority w:val="99"/>
    <w:pPr>
      <w:spacing w:before="100" w:beforeAutospacing="1" w:after="100" w:afterAutospacing="1"/>
    </w:pPr>
    <w:rPr>
      <w:rFonts w:ascii="Times New Roman" w:hAnsi="Times New Roman" w:cs="Times New Roman"/>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Unicode MS"/>
      <w:color w:val="000000"/>
      <w:sz w:val="24"/>
      <w:szCs w:val="24"/>
      <w:lang w:val="sk" w:eastAsia="en-US"/>
    </w:rPr>
  </w:style>
  <w:style w:type="character" w:styleId="PouitHypertextovPrepojenie">
    <w:name w:val="FollowedHyperlink"/>
    <w:uiPriority w:val="99"/>
    <w:semiHidden/>
    <w:rPr>
      <w:rFonts w:cs="Times New Roman"/>
      <w:color w:val="800080"/>
      <w:u w:val="single"/>
    </w:rPr>
  </w:style>
  <w:style w:type="paragraph" w:styleId="Odsekzoznamu">
    <w:name w:val="List Paragraph"/>
    <w:basedOn w:val="Normlny"/>
    <w:uiPriority w:val="99"/>
    <w:qFormat/>
    <w:pPr>
      <w:ind w:left="720"/>
      <w:contextualSpacing/>
    </w:pPr>
  </w:style>
  <w:style w:type="paragraph" w:styleId="Revzia">
    <w:name w:val="Revision"/>
    <w:hidden/>
    <w:uiPriority w:val="99"/>
    <w:semiHidden/>
    <w:rPr>
      <w:rFonts w:ascii="Arial" w:hAnsi="Arial" w:cs="Arial"/>
      <w:sz w:val="24"/>
      <w:szCs w:val="24"/>
      <w:lang w:val="sk" w:eastAsia="en-US"/>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link w:val="Textkomentra"/>
    <w:uiPriority w:val="99"/>
    <w:locked/>
    <w:rPr>
      <w:rFonts w:ascii="Arial" w:hAnsi="Arial" w:cs="Arial"/>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ascii="Arial" w:hAnsi="Arial" w:cs="Arial"/>
      <w:b/>
      <w:bCs/>
    </w:rPr>
  </w:style>
  <w:style w:type="character" w:styleId="Vrazn">
    <w:name w:val="Strong"/>
    <w:aliases w:val="Form Field"/>
    <w:uiPriority w:val="99"/>
    <w:qFormat/>
    <w:rPr>
      <w:rFonts w:ascii="Cambria" w:hAnsi="Cambria" w:cs="Times New Roman"/>
      <w:sz w:val="20"/>
    </w:rPr>
  </w:style>
  <w:style w:type="table" w:styleId="Mriekatabuky">
    <w:name w:val="Table Grid"/>
    <w:basedOn w:val="Normlnatabuka"/>
    <w:uiPriority w:val="9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link w:val="Hlavika"/>
    <w:uiPriority w:val="99"/>
    <w:locked/>
    <w:rPr>
      <w:rFonts w:cs="Times New Roman"/>
    </w:rPr>
  </w:style>
  <w:style w:type="paragraph" w:styleId="Hlavika">
    <w:name w:val="header"/>
    <w:basedOn w:val="Normlny"/>
    <w:link w:val="HlavikaChar"/>
    <w:uiPriority w:val="99"/>
    <w:pPr>
      <w:tabs>
        <w:tab w:val="center" w:pos="4680"/>
        <w:tab w:val="right" w:pos="9360"/>
      </w:tabs>
    </w:pPr>
  </w:style>
  <w:style w:type="character" w:customStyle="1" w:styleId="HeaderChar1">
    <w:name w:val="Header Char1"/>
    <w:uiPriority w:val="99"/>
    <w:semiHidden/>
    <w:rsid w:val="00497841"/>
    <w:rPr>
      <w:rFonts w:ascii="Arial" w:hAnsi="Arial" w:cs="Arial"/>
      <w:sz w:val="24"/>
      <w:szCs w:val="24"/>
    </w:rPr>
  </w:style>
  <w:style w:type="character" w:customStyle="1" w:styleId="PtaChar">
    <w:name w:val="Päta Char"/>
    <w:link w:val="Pta"/>
    <w:uiPriority w:val="99"/>
    <w:locked/>
    <w:rPr>
      <w:rFonts w:cs="Times New Roman"/>
    </w:rPr>
  </w:style>
  <w:style w:type="paragraph" w:styleId="Pta">
    <w:name w:val="footer"/>
    <w:basedOn w:val="Normlny"/>
    <w:link w:val="PtaChar"/>
    <w:uiPriority w:val="99"/>
    <w:pPr>
      <w:tabs>
        <w:tab w:val="center" w:pos="4680"/>
        <w:tab w:val="right" w:pos="9360"/>
      </w:tabs>
    </w:pPr>
  </w:style>
  <w:style w:type="character" w:customStyle="1" w:styleId="FooterChar1">
    <w:name w:val="Footer Char1"/>
    <w:uiPriority w:val="99"/>
    <w:semiHidden/>
    <w:rsid w:val="00497841"/>
    <w:rPr>
      <w:rFonts w:ascii="Arial" w:hAnsi="Arial" w:cs="Arial"/>
      <w:sz w:val="24"/>
      <w:szCs w:val="24"/>
    </w:rPr>
  </w:style>
  <w:style w:type="character" w:customStyle="1" w:styleId="normaltextrun">
    <w:name w:val="normaltextrun"/>
    <w:uiPriority w:val="99"/>
    <w:rPr>
      <w:rFonts w:cs="Times New Roman"/>
    </w:rPr>
  </w:style>
  <w:style w:type="character" w:customStyle="1" w:styleId="eop">
    <w:name w:val="eop"/>
    <w:uiPriority w:val="99"/>
    <w:rPr>
      <w:rFonts w:cs="Times New Roman"/>
    </w:rPr>
  </w:style>
  <w:style w:type="character" w:customStyle="1" w:styleId="normaltextrun1">
    <w:name w:val="normaltextrun1"/>
    <w:uiPriority w:val="99"/>
    <w:rPr>
      <w:rFonts w:ascii="Times New Roman" w:hAnsi="Times New Roman" w:cs="Times New Roman"/>
    </w:rPr>
  </w:style>
  <w:style w:type="character" w:styleId="Nevyrieenzmienka">
    <w:name w:val="Unresolved Mention"/>
    <w:uiPriority w:val="99"/>
    <w:semiHidden/>
    <w:unhideWhenUsed/>
    <w:rsid w:val="0059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ngston.com/ssd/gaming/kingston-fury-renegade-g5-nvme-m2-ssd" TargetMode="External"/><Relationship Id="rId18" Type="http://schemas.openxmlformats.org/officeDocument/2006/relationships/hyperlink" Target="http://www.linkedin.com/company/kingst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kingston.com/" TargetMode="External"/><Relationship Id="rId7" Type="http://schemas.openxmlformats.org/officeDocument/2006/relationships/webSettings" Target="webSettings.xml"/><Relationship Id="rId12" Type="http://schemas.openxmlformats.org/officeDocument/2006/relationships/hyperlink" Target="https://www.kingston.com/" TargetMode="External"/><Relationship Id="rId17" Type="http://schemas.openxmlformats.org/officeDocument/2006/relationships/hyperlink" Target="http://www.facebook.com/kingstontechnologyeurop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kingstontechnology" TargetMode="External"/><Relationship Id="rId20" Type="http://schemas.openxmlformats.org/officeDocument/2006/relationships/hyperlink" Target="https://www.kingston.com/company/built-on-commit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juraj.redeky@taktiq.com?subject=TS%20-%20Kingston%20" TargetMode="External"/><Relationship Id="rId5" Type="http://schemas.openxmlformats.org/officeDocument/2006/relationships/styles" Target="styles.xml"/><Relationship Id="rId15" Type="http://schemas.openxmlformats.org/officeDocument/2006/relationships/hyperlink" Target="http://www.youtube.com/kingstontechmemory" TargetMode="External"/><Relationship Id="rId23" Type="http://schemas.openxmlformats.org/officeDocument/2006/relationships/hyperlink" Target="mailto:mbrown@kingston.e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twitter.com/Kingston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gston.com/?utm_source=pr" TargetMode="External"/><Relationship Id="rId22" Type="http://schemas.openxmlformats.org/officeDocument/2006/relationships/hyperlink" Target="https://www.kingston.com/company/pr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0e37f6f4-7a08-4b9a-8c27-965ef1b53cd1">{   "$schema": "https://developer.microsoft.com/json-schemas/sp/v2/column-formatting.schema.json",   "elmType": "div",   "txtContent": "=[$FileRef]" }</FilePath>
    <lcf76f155ced4ddcb4097134ff3c332f xmlns="0e37f6f4-7a08-4b9a-8c27-965ef1b53cd1">
      <Terms xmlns="http://schemas.microsoft.com/office/infopath/2007/PartnerControls"/>
    </lcf76f155ced4ddcb4097134ff3c332f>
    <TaxCatchAll xmlns="6a62d5f1-f68b-4a71-b976-d29136ef1803" xsi:nil="true"/>
    <Path xmlns="0e37f6f4-7a08-4b9a-8c27-965ef1b53cd1">
      <Url xsi:nil="true"/>
      <Description xsi:nil="true"/>
    </Pat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FF4389E879E45B7F083D410893377" ma:contentTypeVersion="18" ma:contentTypeDescription="Create a new document." ma:contentTypeScope="" ma:versionID="9cefe1cf71d2c8c9323fff712f792b10">
  <xsd:schema xmlns:xsd="http://www.w3.org/2001/XMLSchema" xmlns:xs="http://www.w3.org/2001/XMLSchema" xmlns:p="http://schemas.microsoft.com/office/2006/metadata/properties" xmlns:ns2="0e37f6f4-7a08-4b9a-8c27-965ef1b53cd1" xmlns:ns3="6a62d5f1-f68b-4a71-b976-d29136ef1803" targetNamespace="http://schemas.microsoft.com/office/2006/metadata/properties" ma:root="true" ma:fieldsID="5edab552a9fbbb2f1505d2bdc9394715" ns2:_="" ns3:_="">
    <xsd:import namespace="0e37f6f4-7a08-4b9a-8c27-965ef1b53cd1"/>
    <xsd:import namespace="6a62d5f1-f68b-4a71-b976-d29136ef18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Path" minOccurs="0"/>
                <xsd:element ref="ns2:FilePat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f6f4-7a08-4b9a-8c27-965ef1b5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b07cee-1d86-4c23-a50f-bf00d606ea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Path" ma:index="22" nillable="true" ma:displayName="Path" ma:format="Hyperlink" ma:internalName="Path">
      <xsd:complexType>
        <xsd:complexContent>
          <xsd:extension base="dms:URL">
            <xsd:sequence>
              <xsd:element name="Url" type="dms:ValidUrl" minOccurs="0" nillable="true"/>
              <xsd:element name="Description" type="xsd:string" nillable="true"/>
            </xsd:sequence>
          </xsd:extension>
        </xsd:complexContent>
      </xsd:complexType>
    </xsd:element>
    <xsd:element name="FilePath" ma:index="23" nillable="true" ma:displayName="File Path" ma:default="{   &quot;$schema&quot;: &quot;https://developer.microsoft.com/json-schemas/sp/v2/column-formatting.schema.json&quot;,   &quot;elmType&quot;: &quot;div&quot;,   &quot;txtContent&quot;: &quot;=[$FileRef]&quot; }" ma:format="Dropdown" ma:internalName="FilePath">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2d5f1-f68b-4a71-b976-d29136ef18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0917e5-9db2-44dd-bed8-5d5209c5ddca}" ma:internalName="TaxCatchAll" ma:showField="CatchAllData" ma:web="6a62d5f1-f68b-4a71-b976-d29136ef18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FAB59-3922-40BA-ABFF-6553256B3B77}">
  <ds:schemaRefs>
    <ds:schemaRef ds:uri="http://schemas.microsoft.com/office/2006/metadata/properties"/>
    <ds:schemaRef ds:uri="http://schemas.microsoft.com/office/infopath/2007/PartnerControls"/>
    <ds:schemaRef ds:uri="0e37f6f4-7a08-4b9a-8c27-965ef1b53cd1"/>
    <ds:schemaRef ds:uri="6a62d5f1-f68b-4a71-b976-d29136ef1803"/>
  </ds:schemaRefs>
</ds:datastoreItem>
</file>

<file path=customXml/itemProps2.xml><?xml version="1.0" encoding="utf-8"?>
<ds:datastoreItem xmlns:ds="http://schemas.openxmlformats.org/officeDocument/2006/customXml" ds:itemID="{CA1C6A5A-8DFA-4C4B-A090-AF62E393A621}">
  <ds:schemaRefs>
    <ds:schemaRef ds:uri="http://schemas.microsoft.com/sharepoint/v3/contenttype/forms"/>
  </ds:schemaRefs>
</ds:datastoreItem>
</file>

<file path=customXml/itemProps3.xml><?xml version="1.0" encoding="utf-8"?>
<ds:datastoreItem xmlns:ds="http://schemas.openxmlformats.org/officeDocument/2006/customXml" ds:itemID="{AE4C0770-74E9-4917-86EC-4AA01CB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f6f4-7a08-4b9a-8c27-965ef1b53cd1"/>
    <ds:schemaRef ds:uri="6a62d5f1-f68b-4a71-b976-d29136ef1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830</Words>
  <Characters>4736</Characters>
  <Application>Microsoft Office Word</Application>
  <DocSecurity>0</DocSecurity>
  <Lines>39</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Kingston Technology</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Juraj Redeky</cp:lastModifiedBy>
  <cp:revision>13</cp:revision>
  <dcterms:created xsi:type="dcterms:W3CDTF">2025-10-24T10:21:00Z</dcterms:created>
  <dcterms:modified xsi:type="dcterms:W3CDTF">2025-11-03T08:22:00Z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0x010100E1AFF4389E879E45B7F083D410893377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Path">
    <vt:lpwstr/>
  </property>
  <property fmtid="{D5CDD505-2E9C-101B-9397-08002B2CF9AE}" pid="7" name="FilePath">
    <vt:lpwstr>{   "$schema": "https://developer.microsoft.com/json-schemas/sp/v2/column-formatting.schema.json",   "elmType": "div",   "txtContent": "=[$FileRef]" }</vt:lpwstr>
  </property>
</Properties>
</file>