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9E1C98" w14:textId="769AF994" w:rsidR="003414B9" w:rsidRPr="003414B9" w:rsidRDefault="003414B9" w:rsidP="003414B9">
      <w:pPr>
        <w:widowControl w:val="0"/>
        <w:spacing w:line="240" w:lineRule="auto"/>
        <w:rPr>
          <w:rFonts w:ascii="Poppins" w:hAnsi="Poppins"/>
          <w:bCs/>
          <w:iCs/>
        </w:rPr>
      </w:pPr>
      <w:r w:rsidRPr="003414B9">
        <w:rPr>
          <w:rFonts w:ascii="Poppins" w:hAnsi="Poppins"/>
          <w:bCs/>
          <w:iCs/>
        </w:rPr>
        <w:t xml:space="preserve">Kontakt pro média: </w:t>
      </w:r>
    </w:p>
    <w:p w14:paraId="01BBC8B7" w14:textId="77777777" w:rsidR="003414B9" w:rsidRPr="003414B9" w:rsidRDefault="003414B9" w:rsidP="003414B9">
      <w:pPr>
        <w:widowControl w:val="0"/>
        <w:spacing w:line="240" w:lineRule="auto"/>
        <w:rPr>
          <w:rFonts w:ascii="Poppins" w:hAnsi="Poppins"/>
          <w:bCs/>
          <w:iCs/>
        </w:rPr>
      </w:pPr>
      <w:r w:rsidRPr="003414B9">
        <w:rPr>
          <w:rFonts w:ascii="Poppins" w:hAnsi="Poppins"/>
          <w:bCs/>
          <w:iCs/>
        </w:rPr>
        <w:t>Leona Daňková</w:t>
      </w:r>
    </w:p>
    <w:p w14:paraId="1C0FD1A0" w14:textId="77777777" w:rsidR="003414B9" w:rsidRPr="003414B9" w:rsidRDefault="003414B9" w:rsidP="003414B9">
      <w:pPr>
        <w:widowControl w:val="0"/>
        <w:spacing w:line="240" w:lineRule="auto"/>
        <w:rPr>
          <w:rFonts w:ascii="Poppins" w:hAnsi="Poppins"/>
          <w:bCs/>
          <w:iCs/>
        </w:rPr>
      </w:pPr>
      <w:r w:rsidRPr="003414B9">
        <w:rPr>
          <w:rFonts w:ascii="Poppins" w:hAnsi="Poppins"/>
          <w:bCs/>
          <w:iCs/>
        </w:rPr>
        <w:t>TAKTIQ COMMUNICATIONS s.r.o.</w:t>
      </w:r>
    </w:p>
    <w:p w14:paraId="25E9A2FF" w14:textId="77777777" w:rsidR="003414B9" w:rsidRPr="003414B9" w:rsidRDefault="003414B9" w:rsidP="003414B9">
      <w:pPr>
        <w:widowControl w:val="0"/>
        <w:spacing w:line="240" w:lineRule="auto"/>
        <w:rPr>
          <w:rFonts w:ascii="Poppins" w:hAnsi="Poppins"/>
          <w:bCs/>
          <w:iCs/>
        </w:rPr>
      </w:pPr>
      <w:r w:rsidRPr="003414B9">
        <w:rPr>
          <w:rFonts w:ascii="Poppins" w:hAnsi="Poppins"/>
          <w:bCs/>
          <w:iCs/>
        </w:rPr>
        <w:t>+420 605 228 810</w:t>
      </w:r>
    </w:p>
    <w:p w14:paraId="6B831EEA" w14:textId="216BE937" w:rsidR="003414B9" w:rsidRDefault="003414B9" w:rsidP="003414B9">
      <w:pPr>
        <w:widowControl w:val="0"/>
        <w:spacing w:line="240" w:lineRule="auto"/>
        <w:rPr>
          <w:rFonts w:ascii="Poppins" w:hAnsi="Poppins"/>
          <w:bCs/>
          <w:iCs/>
        </w:rPr>
      </w:pPr>
      <w:hyperlink r:id="rId7" w:history="1">
        <w:r w:rsidRPr="00605274">
          <w:rPr>
            <w:rStyle w:val="Hypertextovodkaz"/>
            <w:rFonts w:ascii="Poppins" w:hAnsi="Poppins"/>
            <w:bCs/>
            <w:iCs/>
          </w:rPr>
          <w:t>leona.dankova@taktiq.com</w:t>
        </w:r>
      </w:hyperlink>
    </w:p>
    <w:p w14:paraId="6947A3C0" w14:textId="77777777" w:rsidR="003414B9" w:rsidRPr="003414B9" w:rsidRDefault="003414B9" w:rsidP="003414B9">
      <w:pPr>
        <w:widowControl w:val="0"/>
        <w:spacing w:line="240" w:lineRule="auto"/>
        <w:rPr>
          <w:rFonts w:ascii="Poppins" w:hAnsi="Poppins"/>
          <w:bCs/>
          <w:iCs/>
        </w:rPr>
      </w:pPr>
    </w:p>
    <w:p w14:paraId="716643BC" w14:textId="4035B6C8" w:rsidR="00766350" w:rsidRDefault="00766350" w:rsidP="00766350">
      <w:pPr>
        <w:widowControl w:val="0"/>
        <w:spacing w:line="240" w:lineRule="auto"/>
        <w:jc w:val="center"/>
        <w:rPr>
          <w:rFonts w:ascii="Poppins" w:eastAsia="Poppins" w:hAnsi="Poppins" w:cs="Poppins"/>
          <w:b/>
          <w:i/>
          <w:sz w:val="28"/>
          <w:szCs w:val="28"/>
        </w:rPr>
      </w:pPr>
      <w:proofErr w:type="spellStart"/>
      <w:r>
        <w:rPr>
          <w:rFonts w:ascii="Poppins" w:hAnsi="Poppins"/>
          <w:b/>
          <w:i/>
          <w:sz w:val="28"/>
        </w:rPr>
        <w:t>Logitech</w:t>
      </w:r>
      <w:proofErr w:type="spellEnd"/>
      <w:r>
        <w:rPr>
          <w:rFonts w:ascii="Poppins" w:hAnsi="Poppins"/>
          <w:b/>
          <w:i/>
          <w:sz w:val="28"/>
        </w:rPr>
        <w:t xml:space="preserve"> uvádí</w:t>
      </w:r>
      <w:r w:rsidR="00106837" w:rsidRPr="00106837">
        <w:rPr>
          <w:rFonts w:ascii="Poppins" w:hAnsi="Poppins"/>
          <w:b/>
          <w:i/>
          <w:sz w:val="28"/>
        </w:rPr>
        <w:t xml:space="preserve"> </w:t>
      </w:r>
      <w:r w:rsidR="00106837">
        <w:rPr>
          <w:rFonts w:ascii="Poppins" w:hAnsi="Poppins"/>
          <w:b/>
          <w:i/>
          <w:sz w:val="28"/>
        </w:rPr>
        <w:t>MX Master 4,</w:t>
      </w:r>
      <w:r>
        <w:rPr>
          <w:rFonts w:ascii="Poppins" w:hAnsi="Poppins"/>
          <w:b/>
          <w:i/>
          <w:sz w:val="28"/>
        </w:rPr>
        <w:t xml:space="preserve"> inovaci </w:t>
      </w:r>
      <w:r w:rsidR="006805E8">
        <w:rPr>
          <w:rFonts w:ascii="Poppins" w:hAnsi="Poppins"/>
          <w:b/>
          <w:i/>
          <w:sz w:val="28"/>
        </w:rPr>
        <w:t xml:space="preserve">své </w:t>
      </w:r>
      <w:r>
        <w:rPr>
          <w:rFonts w:ascii="Poppins" w:hAnsi="Poppins"/>
          <w:b/>
          <w:i/>
          <w:sz w:val="28"/>
        </w:rPr>
        <w:t>ikonické myši</w:t>
      </w:r>
    </w:p>
    <w:p w14:paraId="00000002" w14:textId="44F8EF4C" w:rsidR="00937958" w:rsidRDefault="00DA0E4C">
      <w:pPr>
        <w:widowControl w:val="0"/>
        <w:spacing w:line="240" w:lineRule="auto"/>
        <w:jc w:val="center"/>
        <w:rPr>
          <w:rFonts w:ascii="Poppins" w:eastAsia="Poppins" w:hAnsi="Poppins" w:cs="Poppins"/>
          <w:i/>
          <w:sz w:val="24"/>
          <w:szCs w:val="24"/>
        </w:rPr>
      </w:pPr>
      <w:r>
        <w:rPr>
          <w:rFonts w:ascii="Poppins" w:hAnsi="Poppins"/>
          <w:i/>
          <w:sz w:val="24"/>
        </w:rPr>
        <w:t>První haptická myš řady MX</w:t>
      </w:r>
      <w:r w:rsidR="00862435">
        <w:rPr>
          <w:rFonts w:ascii="Poppins" w:hAnsi="Poppins"/>
          <w:i/>
          <w:sz w:val="24"/>
        </w:rPr>
        <w:t xml:space="preserve"> Master</w:t>
      </w:r>
      <w:r>
        <w:rPr>
          <w:rFonts w:ascii="Poppins" w:hAnsi="Poppins"/>
          <w:i/>
          <w:sz w:val="24"/>
        </w:rPr>
        <w:t>, která mění produktivitu díky hmatové zpětné vazbě</w:t>
      </w:r>
    </w:p>
    <w:p w14:paraId="00000003" w14:textId="77777777" w:rsidR="00937958" w:rsidRDefault="00937958">
      <w:pPr>
        <w:widowControl w:val="0"/>
        <w:spacing w:line="240" w:lineRule="auto"/>
        <w:jc w:val="center"/>
        <w:rPr>
          <w:rFonts w:ascii="Poppins" w:eastAsia="Poppins" w:hAnsi="Poppins" w:cs="Poppins"/>
          <w:i/>
          <w:sz w:val="24"/>
          <w:szCs w:val="24"/>
        </w:rPr>
      </w:pPr>
    </w:p>
    <w:p w14:paraId="00000004" w14:textId="239A12F5" w:rsidR="00937958" w:rsidRDefault="00DA0E4C">
      <w:pPr>
        <w:widowControl w:val="0"/>
        <w:numPr>
          <w:ilvl w:val="0"/>
          <w:numId w:val="1"/>
        </w:numPr>
        <w:spacing w:line="240" w:lineRule="auto"/>
        <w:rPr>
          <w:rFonts w:ascii="Poppins" w:eastAsia="Poppins" w:hAnsi="Poppins" w:cs="Poppins"/>
        </w:rPr>
      </w:pPr>
      <w:r>
        <w:rPr>
          <w:rFonts w:ascii="Poppins" w:hAnsi="Poppins"/>
        </w:rPr>
        <w:t xml:space="preserve">Jediná myš </w:t>
      </w:r>
      <w:proofErr w:type="spellStart"/>
      <w:r>
        <w:rPr>
          <w:rFonts w:ascii="Poppins" w:hAnsi="Poppins"/>
        </w:rPr>
        <w:t>Logitech</w:t>
      </w:r>
      <w:proofErr w:type="spellEnd"/>
      <w:r>
        <w:rPr>
          <w:rFonts w:ascii="Poppins" w:hAnsi="Poppins"/>
        </w:rPr>
        <w:t xml:space="preserve"> s přizpůsobitelnou </w:t>
      </w:r>
      <w:r w:rsidR="009D780A">
        <w:rPr>
          <w:rFonts w:ascii="Poppins" w:hAnsi="Poppins"/>
        </w:rPr>
        <w:t>hmatovou odezvou</w:t>
      </w:r>
      <w:r>
        <w:rPr>
          <w:rFonts w:ascii="Poppins" w:hAnsi="Poppins"/>
        </w:rPr>
        <w:t xml:space="preserve"> pro profesionály, kteří </w:t>
      </w:r>
      <w:r w:rsidR="00993870">
        <w:rPr>
          <w:rFonts w:ascii="Poppins" w:hAnsi="Poppins"/>
        </w:rPr>
        <w:t>potřebují</w:t>
      </w:r>
      <w:r>
        <w:rPr>
          <w:rFonts w:ascii="Poppins" w:hAnsi="Poppins"/>
        </w:rPr>
        <w:t xml:space="preserve"> </w:t>
      </w:r>
      <w:r w:rsidR="00862435">
        <w:rPr>
          <w:rFonts w:ascii="Poppins" w:hAnsi="Poppins"/>
        </w:rPr>
        <w:t xml:space="preserve">perfektní </w:t>
      </w:r>
      <w:r>
        <w:rPr>
          <w:rFonts w:ascii="Poppins" w:hAnsi="Poppins"/>
        </w:rPr>
        <w:t xml:space="preserve">ovládání a </w:t>
      </w:r>
      <w:r w:rsidR="00862435">
        <w:rPr>
          <w:rFonts w:ascii="Poppins" w:hAnsi="Poppins"/>
        </w:rPr>
        <w:t xml:space="preserve">maximální </w:t>
      </w:r>
      <w:r>
        <w:rPr>
          <w:rFonts w:ascii="Poppins" w:hAnsi="Poppins"/>
        </w:rPr>
        <w:t>efektivitu.</w:t>
      </w:r>
    </w:p>
    <w:p w14:paraId="00000005" w14:textId="356154F0" w:rsidR="00937958" w:rsidRDefault="00993870">
      <w:pPr>
        <w:widowControl w:val="0"/>
        <w:numPr>
          <w:ilvl w:val="0"/>
          <w:numId w:val="1"/>
        </w:numPr>
        <w:spacing w:line="240" w:lineRule="auto"/>
        <w:rPr>
          <w:rFonts w:ascii="Poppins" w:eastAsia="Poppins" w:hAnsi="Poppins" w:cs="Poppins"/>
        </w:rPr>
      </w:pPr>
      <w:r>
        <w:rPr>
          <w:rFonts w:ascii="Poppins" w:hAnsi="Poppins"/>
        </w:rPr>
        <w:t>Ulehčení</w:t>
      </w:r>
      <w:r w:rsidR="009D780A">
        <w:rPr>
          <w:rFonts w:ascii="Poppins" w:hAnsi="Poppins"/>
        </w:rPr>
        <w:t xml:space="preserve"> práce </w:t>
      </w:r>
      <w:r w:rsidR="00370E1D">
        <w:rPr>
          <w:rFonts w:ascii="Poppins" w:hAnsi="Poppins"/>
        </w:rPr>
        <w:t>pomocí</w:t>
      </w:r>
      <w:r>
        <w:rPr>
          <w:rFonts w:ascii="Poppins" w:hAnsi="Poppins"/>
        </w:rPr>
        <w:t xml:space="preserve"> překryvné</w:t>
      </w:r>
      <w:r w:rsidR="00370E1D">
        <w:rPr>
          <w:rFonts w:ascii="Poppins" w:hAnsi="Poppins"/>
        </w:rPr>
        <w:t>ho</w:t>
      </w:r>
      <w:r>
        <w:rPr>
          <w:rFonts w:ascii="Poppins" w:hAnsi="Poppins"/>
        </w:rPr>
        <w:t xml:space="preserve"> menu </w:t>
      </w:r>
      <w:proofErr w:type="spellStart"/>
      <w:r>
        <w:rPr>
          <w:rFonts w:ascii="Poppins" w:hAnsi="Poppins"/>
        </w:rPr>
        <w:t>Action</w:t>
      </w:r>
      <w:r w:rsidR="00A96DC5">
        <w:rPr>
          <w:rFonts w:ascii="Poppins" w:hAnsi="Poppins"/>
        </w:rPr>
        <w:t>s</w:t>
      </w:r>
      <w:proofErr w:type="spellEnd"/>
      <w:r>
        <w:rPr>
          <w:rFonts w:ascii="Poppins" w:hAnsi="Poppins"/>
        </w:rPr>
        <w:t xml:space="preserve"> Ring aplikace </w:t>
      </w:r>
      <w:proofErr w:type="spellStart"/>
      <w:r>
        <w:rPr>
          <w:rFonts w:ascii="Poppins" w:hAnsi="Poppins"/>
        </w:rPr>
        <w:t>Logi</w:t>
      </w:r>
      <w:proofErr w:type="spellEnd"/>
      <w:r>
        <w:rPr>
          <w:rFonts w:ascii="Poppins" w:hAnsi="Poppins"/>
        </w:rPr>
        <w:t xml:space="preserve"> </w:t>
      </w:r>
      <w:proofErr w:type="spellStart"/>
      <w:r>
        <w:rPr>
          <w:rFonts w:ascii="Poppins" w:hAnsi="Poppins"/>
        </w:rPr>
        <w:t>Options</w:t>
      </w:r>
      <w:proofErr w:type="spellEnd"/>
      <w:r>
        <w:rPr>
          <w:rFonts w:ascii="Poppins" w:hAnsi="Poppins"/>
        </w:rPr>
        <w:t xml:space="preserve">+, které </w:t>
      </w:r>
      <w:r w:rsidR="00D74D1F">
        <w:rPr>
          <w:rFonts w:ascii="Poppins" w:hAnsi="Poppins"/>
        </w:rPr>
        <w:t xml:space="preserve">může </w:t>
      </w:r>
      <w:r>
        <w:rPr>
          <w:rFonts w:ascii="Poppins" w:hAnsi="Poppins"/>
        </w:rPr>
        <w:t>sn</w:t>
      </w:r>
      <w:r w:rsidR="00D74D1F">
        <w:rPr>
          <w:rFonts w:ascii="Poppins" w:hAnsi="Poppins"/>
        </w:rPr>
        <w:t>ížit</w:t>
      </w:r>
      <w:r>
        <w:rPr>
          <w:rFonts w:ascii="Poppins" w:hAnsi="Poppins"/>
        </w:rPr>
        <w:t xml:space="preserve"> počet opakovaných pohybů myš</w:t>
      </w:r>
      <w:r w:rsidR="009D780A">
        <w:rPr>
          <w:rFonts w:ascii="Poppins" w:hAnsi="Poppins"/>
        </w:rPr>
        <w:t>í</w:t>
      </w:r>
      <w:r>
        <w:rPr>
          <w:rFonts w:ascii="Poppins" w:hAnsi="Poppins"/>
        </w:rPr>
        <w:t xml:space="preserve"> až o 63 </w:t>
      </w:r>
      <w:proofErr w:type="gramStart"/>
      <w:r>
        <w:rPr>
          <w:rFonts w:ascii="Poppins" w:hAnsi="Poppins"/>
        </w:rPr>
        <w:t>%.*</w:t>
      </w:r>
      <w:proofErr w:type="gramEnd"/>
    </w:p>
    <w:p w14:paraId="00000006" w14:textId="4DEC82F8" w:rsidR="00937958" w:rsidRDefault="00DA0E4C">
      <w:pPr>
        <w:widowControl w:val="0"/>
        <w:numPr>
          <w:ilvl w:val="0"/>
          <w:numId w:val="1"/>
        </w:numPr>
        <w:spacing w:line="240" w:lineRule="auto"/>
        <w:rPr>
          <w:rFonts w:ascii="Poppins" w:eastAsia="Poppins" w:hAnsi="Poppins" w:cs="Poppins"/>
        </w:rPr>
      </w:pPr>
      <w:r>
        <w:rPr>
          <w:rFonts w:ascii="Poppins" w:hAnsi="Poppins"/>
        </w:rPr>
        <w:t xml:space="preserve">2× silnější </w:t>
      </w:r>
      <w:r w:rsidR="00D74D1F">
        <w:rPr>
          <w:rFonts w:ascii="Poppins" w:hAnsi="Poppins"/>
        </w:rPr>
        <w:t xml:space="preserve">bezdrátové </w:t>
      </w:r>
      <w:r>
        <w:rPr>
          <w:rFonts w:ascii="Poppins" w:hAnsi="Poppins"/>
        </w:rPr>
        <w:t>připojení díky výkonnému čipu a optimalizovanému umístění antény.</w:t>
      </w:r>
    </w:p>
    <w:p w14:paraId="00000007" w14:textId="28799A2F" w:rsidR="00937958" w:rsidRDefault="00A96DC5">
      <w:pPr>
        <w:widowControl w:val="0"/>
        <w:numPr>
          <w:ilvl w:val="0"/>
          <w:numId w:val="1"/>
        </w:numPr>
        <w:spacing w:line="240" w:lineRule="auto"/>
        <w:rPr>
          <w:rFonts w:ascii="Poppins" w:eastAsia="Poppins" w:hAnsi="Poppins" w:cs="Poppins"/>
        </w:rPr>
      </w:pPr>
      <w:r>
        <w:rPr>
          <w:rFonts w:ascii="Poppins" w:hAnsi="Poppins"/>
        </w:rPr>
        <w:t>Firemní v</w:t>
      </w:r>
      <w:r w:rsidR="009D780A">
        <w:rPr>
          <w:rFonts w:ascii="Poppins" w:hAnsi="Poppins"/>
        </w:rPr>
        <w:t>arianta</w:t>
      </w:r>
      <w:r w:rsidR="00D74D1F">
        <w:rPr>
          <w:rFonts w:ascii="Poppins" w:hAnsi="Poppins"/>
        </w:rPr>
        <w:t xml:space="preserve"> </w:t>
      </w:r>
      <w:r w:rsidR="009D780A">
        <w:rPr>
          <w:rFonts w:ascii="Poppins" w:hAnsi="Poppins"/>
        </w:rPr>
        <w:t xml:space="preserve">MX Master 4 </w:t>
      </w:r>
      <w:proofErr w:type="spellStart"/>
      <w:r w:rsidR="009D780A">
        <w:rPr>
          <w:rFonts w:ascii="Poppins" w:hAnsi="Poppins"/>
        </w:rPr>
        <w:t>for</w:t>
      </w:r>
      <w:proofErr w:type="spellEnd"/>
      <w:r w:rsidR="009D780A">
        <w:rPr>
          <w:rFonts w:ascii="Poppins" w:hAnsi="Poppins"/>
        </w:rPr>
        <w:t xml:space="preserve"> Business </w:t>
      </w:r>
      <w:r w:rsidR="00D74D1F">
        <w:rPr>
          <w:rFonts w:ascii="Poppins" w:hAnsi="Poppins"/>
        </w:rPr>
        <w:t>s rozšířenými</w:t>
      </w:r>
      <w:r w:rsidR="009D780A">
        <w:rPr>
          <w:rFonts w:ascii="Poppins" w:hAnsi="Poppins"/>
        </w:rPr>
        <w:t xml:space="preserve"> funkce</w:t>
      </w:r>
      <w:r>
        <w:rPr>
          <w:rFonts w:ascii="Poppins" w:hAnsi="Poppins"/>
        </w:rPr>
        <w:t>mi</w:t>
      </w:r>
      <w:r w:rsidR="009D780A">
        <w:rPr>
          <w:rFonts w:ascii="Poppins" w:hAnsi="Poppins"/>
        </w:rPr>
        <w:t xml:space="preserve"> </w:t>
      </w:r>
      <w:r w:rsidR="00106837">
        <w:rPr>
          <w:rFonts w:ascii="Poppins" w:hAnsi="Poppins"/>
        </w:rPr>
        <w:t>snadné</w:t>
      </w:r>
      <w:r w:rsidR="006805E8">
        <w:rPr>
          <w:rFonts w:ascii="Poppins" w:hAnsi="Poppins"/>
        </w:rPr>
        <w:t>ho</w:t>
      </w:r>
      <w:r w:rsidR="009D780A">
        <w:rPr>
          <w:rFonts w:ascii="Poppins" w:hAnsi="Poppins"/>
        </w:rPr>
        <w:t xml:space="preserve"> nasazení</w:t>
      </w:r>
      <w:r w:rsidR="00D74D1F">
        <w:rPr>
          <w:rFonts w:ascii="Poppins" w:hAnsi="Poppins"/>
        </w:rPr>
        <w:t xml:space="preserve"> </w:t>
      </w:r>
      <w:r w:rsidR="009D780A">
        <w:rPr>
          <w:rFonts w:ascii="Poppins" w:hAnsi="Poppins"/>
        </w:rPr>
        <w:t>a vzdálené</w:t>
      </w:r>
      <w:r w:rsidR="006805E8">
        <w:rPr>
          <w:rFonts w:ascii="Poppins" w:hAnsi="Poppins"/>
        </w:rPr>
        <w:t>ho</w:t>
      </w:r>
      <w:r w:rsidR="009D780A">
        <w:rPr>
          <w:rFonts w:ascii="Poppins" w:hAnsi="Poppins"/>
        </w:rPr>
        <w:t xml:space="preserve"> monitorování pomocí </w:t>
      </w:r>
      <w:r w:rsidR="002A1EEC">
        <w:rPr>
          <w:rFonts w:ascii="Poppins" w:hAnsi="Poppins"/>
        </w:rPr>
        <w:t xml:space="preserve">aplikace </w:t>
      </w:r>
      <w:proofErr w:type="spellStart"/>
      <w:r w:rsidR="009D780A">
        <w:rPr>
          <w:rFonts w:ascii="Poppins" w:hAnsi="Poppins"/>
        </w:rPr>
        <w:t>Logitech</w:t>
      </w:r>
      <w:proofErr w:type="spellEnd"/>
      <w:r w:rsidR="009D780A">
        <w:rPr>
          <w:rFonts w:ascii="Poppins" w:hAnsi="Poppins"/>
        </w:rPr>
        <w:t xml:space="preserve"> </w:t>
      </w:r>
      <w:proofErr w:type="spellStart"/>
      <w:r w:rsidR="009D780A">
        <w:rPr>
          <w:rFonts w:ascii="Poppins" w:hAnsi="Poppins"/>
        </w:rPr>
        <w:t>Sync</w:t>
      </w:r>
      <w:proofErr w:type="spellEnd"/>
      <w:r w:rsidR="009D780A">
        <w:rPr>
          <w:rFonts w:ascii="Poppins" w:hAnsi="Poppins"/>
        </w:rPr>
        <w:t>.</w:t>
      </w:r>
    </w:p>
    <w:p w14:paraId="00000008" w14:textId="77777777" w:rsidR="00937958" w:rsidRDefault="00937958">
      <w:pPr>
        <w:widowControl w:val="0"/>
        <w:spacing w:line="240" w:lineRule="auto"/>
        <w:jc w:val="center"/>
        <w:rPr>
          <w:rFonts w:ascii="Poppins" w:eastAsia="Poppins" w:hAnsi="Poppins" w:cs="Poppins"/>
          <w:i/>
          <w:sz w:val="24"/>
          <w:szCs w:val="24"/>
        </w:rPr>
      </w:pPr>
    </w:p>
    <w:p w14:paraId="00000009" w14:textId="27CF1373" w:rsidR="00937958" w:rsidRDefault="00DA0E4C">
      <w:pPr>
        <w:widowControl w:val="0"/>
        <w:spacing w:line="240" w:lineRule="auto"/>
        <w:ind w:right="-225"/>
        <w:rPr>
          <w:rFonts w:ascii="Poppins" w:eastAsia="Poppins" w:hAnsi="Poppins" w:cs="Poppins"/>
        </w:rPr>
      </w:pPr>
      <w:r>
        <w:rPr>
          <w:rFonts w:ascii="Poppins" w:hAnsi="Poppins"/>
          <w:b/>
        </w:rPr>
        <w:t xml:space="preserve">Praha 30. září 2025 – </w:t>
      </w:r>
      <w:r>
        <w:rPr>
          <w:rFonts w:ascii="Poppins" w:hAnsi="Poppins"/>
        </w:rPr>
        <w:t xml:space="preserve">Společnost </w:t>
      </w:r>
      <w:proofErr w:type="spellStart"/>
      <w:r>
        <w:rPr>
          <w:rFonts w:ascii="Poppins" w:hAnsi="Poppins"/>
        </w:rPr>
        <w:t>Logitech</w:t>
      </w:r>
      <w:proofErr w:type="spellEnd"/>
      <w:r>
        <w:rPr>
          <w:rFonts w:ascii="Poppins" w:hAnsi="Poppins"/>
        </w:rPr>
        <w:t xml:space="preserve"> </w:t>
      </w:r>
      <w:r w:rsidR="006805E8">
        <w:rPr>
          <w:rFonts w:ascii="Poppins" w:hAnsi="Poppins"/>
        </w:rPr>
        <w:t>představuje</w:t>
      </w:r>
      <w:r w:rsidR="00297C5D">
        <w:rPr>
          <w:rFonts w:ascii="Poppins" w:hAnsi="Poppins"/>
        </w:rPr>
        <w:t xml:space="preserve"> myš</w:t>
      </w:r>
      <w:r w:rsidR="002370DE">
        <w:rPr>
          <w:rFonts w:ascii="Poppins" w:hAnsi="Poppins"/>
        </w:rPr>
        <w:t xml:space="preserve"> </w:t>
      </w:r>
      <w:hyperlink r:id="rId8">
        <w:r w:rsidR="002370DE">
          <w:rPr>
            <w:rFonts w:ascii="Poppins" w:eastAsia="Poppins" w:hAnsi="Poppins" w:cs="Poppins"/>
            <w:color w:val="1155CC"/>
            <w:u w:val="single"/>
          </w:rPr>
          <w:t>MX Master 4</w:t>
        </w:r>
      </w:hyperlink>
      <w:r w:rsidR="002370DE">
        <w:rPr>
          <w:rFonts w:ascii="Poppins" w:hAnsi="Poppins"/>
        </w:rPr>
        <w:t xml:space="preserve">, </w:t>
      </w:r>
      <w:r>
        <w:rPr>
          <w:rFonts w:ascii="Poppins" w:hAnsi="Poppins"/>
        </w:rPr>
        <w:t xml:space="preserve">nejnovějšího </w:t>
      </w:r>
      <w:r w:rsidR="00106837">
        <w:rPr>
          <w:rFonts w:ascii="Poppins" w:hAnsi="Poppins"/>
        </w:rPr>
        <w:t>člena</w:t>
      </w:r>
      <w:r w:rsidR="00297C5D">
        <w:rPr>
          <w:rFonts w:ascii="Poppins" w:hAnsi="Poppins"/>
        </w:rPr>
        <w:t xml:space="preserve"> </w:t>
      </w:r>
      <w:r>
        <w:rPr>
          <w:rFonts w:ascii="Poppins" w:hAnsi="Poppins"/>
        </w:rPr>
        <w:t xml:space="preserve">řady MX Master, která </w:t>
      </w:r>
      <w:r w:rsidR="00106837">
        <w:rPr>
          <w:rFonts w:ascii="Poppins" w:hAnsi="Poppins"/>
        </w:rPr>
        <w:t xml:space="preserve">má </w:t>
      </w:r>
      <w:r>
        <w:rPr>
          <w:rFonts w:ascii="Poppins" w:hAnsi="Poppins"/>
        </w:rPr>
        <w:t>podpo</w:t>
      </w:r>
      <w:r w:rsidR="00106837">
        <w:rPr>
          <w:rFonts w:ascii="Poppins" w:hAnsi="Poppins"/>
        </w:rPr>
        <w:t>rovat</w:t>
      </w:r>
      <w:r>
        <w:rPr>
          <w:rFonts w:ascii="Poppins" w:hAnsi="Poppins"/>
        </w:rPr>
        <w:t xml:space="preserve"> kreativní profesionály, vývojáře a firemní </w:t>
      </w:r>
      <w:r w:rsidR="00106837">
        <w:rPr>
          <w:rFonts w:ascii="Poppins" w:hAnsi="Poppins"/>
        </w:rPr>
        <w:t>zaměstnance</w:t>
      </w:r>
      <w:r>
        <w:rPr>
          <w:rFonts w:ascii="Poppins" w:hAnsi="Poppins"/>
        </w:rPr>
        <w:t xml:space="preserve">. </w:t>
      </w:r>
      <w:r w:rsidR="00106837">
        <w:rPr>
          <w:rFonts w:ascii="Poppins" w:hAnsi="Poppins"/>
        </w:rPr>
        <w:t>N</w:t>
      </w:r>
      <w:r w:rsidR="009D780A">
        <w:rPr>
          <w:rFonts w:ascii="Poppins" w:hAnsi="Poppins"/>
        </w:rPr>
        <w:t>ávykov</w:t>
      </w:r>
      <w:r w:rsidR="00106837">
        <w:rPr>
          <w:rFonts w:ascii="Poppins" w:hAnsi="Poppins"/>
        </w:rPr>
        <w:t>á</w:t>
      </w:r>
      <w:r>
        <w:rPr>
          <w:rFonts w:ascii="Poppins" w:hAnsi="Poppins"/>
        </w:rPr>
        <w:t xml:space="preserve"> haptick</w:t>
      </w:r>
      <w:r w:rsidR="00106837">
        <w:rPr>
          <w:rFonts w:ascii="Poppins" w:hAnsi="Poppins"/>
        </w:rPr>
        <w:t>á</w:t>
      </w:r>
      <w:r>
        <w:rPr>
          <w:rFonts w:ascii="Poppins" w:hAnsi="Poppins"/>
        </w:rPr>
        <w:t xml:space="preserve"> zpětn</w:t>
      </w:r>
      <w:r w:rsidR="00106837">
        <w:rPr>
          <w:rFonts w:ascii="Poppins" w:hAnsi="Poppins"/>
        </w:rPr>
        <w:t>á</w:t>
      </w:r>
      <w:r>
        <w:rPr>
          <w:rFonts w:ascii="Poppins" w:hAnsi="Poppins"/>
        </w:rPr>
        <w:t xml:space="preserve"> vazb</w:t>
      </w:r>
      <w:r w:rsidR="00106837">
        <w:rPr>
          <w:rFonts w:ascii="Poppins" w:hAnsi="Poppins"/>
        </w:rPr>
        <w:t>a</w:t>
      </w:r>
      <w:r>
        <w:rPr>
          <w:rFonts w:ascii="Poppins" w:hAnsi="Poppins"/>
        </w:rPr>
        <w:t>, pokročil</w:t>
      </w:r>
      <w:r w:rsidR="00106837">
        <w:rPr>
          <w:rFonts w:ascii="Poppins" w:hAnsi="Poppins"/>
        </w:rPr>
        <w:t>ý</w:t>
      </w:r>
      <w:r>
        <w:rPr>
          <w:rFonts w:ascii="Poppins" w:hAnsi="Poppins"/>
        </w:rPr>
        <w:t xml:space="preserve"> softwar</w:t>
      </w:r>
      <w:r w:rsidR="00106837">
        <w:rPr>
          <w:rFonts w:ascii="Poppins" w:hAnsi="Poppins"/>
        </w:rPr>
        <w:t>e</w:t>
      </w:r>
      <w:r>
        <w:rPr>
          <w:rFonts w:ascii="Poppins" w:hAnsi="Poppins"/>
        </w:rPr>
        <w:t xml:space="preserve"> a </w:t>
      </w:r>
      <w:r w:rsidR="00297C5D">
        <w:rPr>
          <w:rFonts w:ascii="Poppins" w:hAnsi="Poppins"/>
        </w:rPr>
        <w:t>vylepšen</w:t>
      </w:r>
      <w:r w:rsidR="00106837">
        <w:rPr>
          <w:rFonts w:ascii="Poppins" w:hAnsi="Poppins"/>
        </w:rPr>
        <w:t>á</w:t>
      </w:r>
      <w:r>
        <w:rPr>
          <w:rFonts w:ascii="Poppins" w:hAnsi="Poppins"/>
        </w:rPr>
        <w:t xml:space="preserve"> konektivit</w:t>
      </w:r>
      <w:r w:rsidR="00106837">
        <w:rPr>
          <w:rFonts w:ascii="Poppins" w:hAnsi="Poppins"/>
        </w:rPr>
        <w:t>a</w:t>
      </w:r>
      <w:r>
        <w:rPr>
          <w:rFonts w:ascii="Poppins" w:hAnsi="Poppins"/>
        </w:rPr>
        <w:t xml:space="preserve"> nastavuj</w:t>
      </w:r>
      <w:r w:rsidR="00106837">
        <w:rPr>
          <w:rFonts w:ascii="Poppins" w:hAnsi="Poppins"/>
        </w:rPr>
        <w:t>í</w:t>
      </w:r>
      <w:r>
        <w:rPr>
          <w:rFonts w:ascii="Poppins" w:hAnsi="Poppins"/>
        </w:rPr>
        <w:t xml:space="preserve"> nový standard ovládání, přesnosti a produktivity i </w:t>
      </w:r>
      <w:r w:rsidR="006805E8">
        <w:rPr>
          <w:rFonts w:ascii="Poppins" w:hAnsi="Poppins"/>
        </w:rPr>
        <w:t xml:space="preserve">při </w:t>
      </w:r>
      <w:r>
        <w:rPr>
          <w:rFonts w:ascii="Poppins" w:hAnsi="Poppins"/>
        </w:rPr>
        <w:t>nej</w:t>
      </w:r>
      <w:r w:rsidR="00106837">
        <w:rPr>
          <w:rFonts w:ascii="Poppins" w:hAnsi="Poppins"/>
        </w:rPr>
        <w:t>obtížnější</w:t>
      </w:r>
      <w:r w:rsidR="006805E8">
        <w:rPr>
          <w:rFonts w:ascii="Poppins" w:hAnsi="Poppins"/>
        </w:rPr>
        <w:t>ch</w:t>
      </w:r>
      <w:r>
        <w:rPr>
          <w:rFonts w:ascii="Poppins" w:hAnsi="Poppins"/>
        </w:rPr>
        <w:t xml:space="preserve"> </w:t>
      </w:r>
      <w:r w:rsidR="006805E8">
        <w:rPr>
          <w:rFonts w:ascii="Poppins" w:hAnsi="Poppins"/>
        </w:rPr>
        <w:t>operacích</w:t>
      </w:r>
      <w:r>
        <w:rPr>
          <w:rFonts w:ascii="Poppins" w:hAnsi="Poppins"/>
        </w:rPr>
        <w:t>.</w:t>
      </w:r>
    </w:p>
    <w:p w14:paraId="0000000A" w14:textId="77777777" w:rsidR="00937958" w:rsidRDefault="00937958">
      <w:pPr>
        <w:widowControl w:val="0"/>
        <w:spacing w:line="240" w:lineRule="auto"/>
        <w:ind w:right="-225"/>
        <w:rPr>
          <w:rFonts w:ascii="Poppins" w:eastAsia="Poppins" w:hAnsi="Poppins" w:cs="Poppins"/>
        </w:rPr>
      </w:pPr>
    </w:p>
    <w:p w14:paraId="0000000B" w14:textId="3B5F2C03" w:rsidR="00937958" w:rsidRDefault="00DA0E4C">
      <w:pPr>
        <w:widowControl w:val="0"/>
        <w:spacing w:line="240" w:lineRule="auto"/>
        <w:ind w:right="-225"/>
        <w:rPr>
          <w:rFonts w:ascii="Poppins" w:eastAsia="Poppins" w:hAnsi="Poppins" w:cs="Poppins"/>
        </w:rPr>
      </w:pPr>
      <w:r>
        <w:rPr>
          <w:rFonts w:ascii="Poppins" w:hAnsi="Poppins"/>
        </w:rPr>
        <w:t xml:space="preserve"> „</w:t>
      </w:r>
      <w:r w:rsidR="00095010">
        <w:rPr>
          <w:rFonts w:ascii="Poppins" w:hAnsi="Poppins"/>
        </w:rPr>
        <w:t xml:space="preserve">Při </w:t>
      </w:r>
      <w:r w:rsidR="00106837">
        <w:rPr>
          <w:rFonts w:ascii="Poppins" w:hAnsi="Poppins"/>
        </w:rPr>
        <w:t>hektickém</w:t>
      </w:r>
      <w:r w:rsidR="00095010">
        <w:rPr>
          <w:rFonts w:ascii="Poppins" w:hAnsi="Poppins"/>
        </w:rPr>
        <w:t xml:space="preserve"> tempu v</w:t>
      </w:r>
      <w:r>
        <w:rPr>
          <w:rFonts w:ascii="Poppins" w:hAnsi="Poppins"/>
        </w:rPr>
        <w:t xml:space="preserve"> dnešním </w:t>
      </w:r>
      <w:r w:rsidR="00095010">
        <w:rPr>
          <w:rFonts w:ascii="Poppins" w:hAnsi="Poppins"/>
        </w:rPr>
        <w:t>n</w:t>
      </w:r>
      <w:r>
        <w:rPr>
          <w:rFonts w:ascii="Poppins" w:hAnsi="Poppins"/>
        </w:rPr>
        <w:t xml:space="preserve">áročném světě potřebují </w:t>
      </w:r>
      <w:r w:rsidR="00C645F0">
        <w:rPr>
          <w:rFonts w:ascii="Poppins" w:hAnsi="Poppins"/>
        </w:rPr>
        <w:t>vyspělí</w:t>
      </w:r>
      <w:r>
        <w:rPr>
          <w:rFonts w:ascii="Poppins" w:hAnsi="Poppins"/>
        </w:rPr>
        <w:t xml:space="preserve"> uživatelé nástroje, které jim </w:t>
      </w:r>
      <w:r w:rsidR="0085427A">
        <w:rPr>
          <w:rFonts w:ascii="Poppins" w:hAnsi="Poppins"/>
        </w:rPr>
        <w:t xml:space="preserve">pomůžou </w:t>
      </w:r>
      <w:r w:rsidR="00106837">
        <w:rPr>
          <w:rFonts w:ascii="Poppins" w:hAnsi="Poppins"/>
        </w:rPr>
        <w:t>zvládnout</w:t>
      </w:r>
      <w:r>
        <w:rPr>
          <w:rFonts w:ascii="Poppins" w:hAnsi="Poppins"/>
        </w:rPr>
        <w:t xml:space="preserve"> víc</w:t>
      </w:r>
      <w:r w:rsidR="00106837">
        <w:rPr>
          <w:rFonts w:ascii="Poppins" w:hAnsi="Poppins"/>
        </w:rPr>
        <w:t xml:space="preserve"> práce</w:t>
      </w:r>
      <w:r>
        <w:rPr>
          <w:rFonts w:ascii="Poppins" w:hAnsi="Poppins"/>
        </w:rPr>
        <w:t xml:space="preserve"> za kratší dobu. Myš MX Master 4 jsme navrhli tak, aby </w:t>
      </w:r>
      <w:r w:rsidR="00C645F0">
        <w:rPr>
          <w:rFonts w:ascii="Poppins" w:hAnsi="Poppins"/>
        </w:rPr>
        <w:t>umožnila</w:t>
      </w:r>
      <w:r>
        <w:rPr>
          <w:rFonts w:ascii="Poppins" w:hAnsi="Poppins"/>
        </w:rPr>
        <w:t xml:space="preserve"> </w:t>
      </w:r>
      <w:r w:rsidR="00017D86">
        <w:rPr>
          <w:rFonts w:ascii="Poppins" w:hAnsi="Poppins"/>
        </w:rPr>
        <w:t>lepší</w:t>
      </w:r>
      <w:r>
        <w:rPr>
          <w:rFonts w:ascii="Poppins" w:hAnsi="Poppins"/>
        </w:rPr>
        <w:t xml:space="preserve"> </w:t>
      </w:r>
      <w:r w:rsidR="00F54217">
        <w:rPr>
          <w:rFonts w:ascii="Poppins" w:hAnsi="Poppins"/>
        </w:rPr>
        <w:t>soustředění</w:t>
      </w:r>
      <w:r>
        <w:rPr>
          <w:rFonts w:ascii="Poppins" w:hAnsi="Poppins"/>
        </w:rPr>
        <w:t xml:space="preserve"> a </w:t>
      </w:r>
      <w:r w:rsidR="00017D86">
        <w:rPr>
          <w:rFonts w:ascii="Poppins" w:hAnsi="Poppins"/>
        </w:rPr>
        <w:t>vyšší produktivitu</w:t>
      </w:r>
      <w:r w:rsidR="00106837">
        <w:rPr>
          <w:rFonts w:ascii="Poppins" w:hAnsi="Poppins"/>
        </w:rPr>
        <w:t xml:space="preserve"> </w:t>
      </w:r>
      <w:r>
        <w:rPr>
          <w:rFonts w:ascii="Poppins" w:hAnsi="Poppins"/>
        </w:rPr>
        <w:t>díky haptické zpětné vazbě a okamžitému přístupu k</w:t>
      </w:r>
      <w:r w:rsidR="00017D86">
        <w:rPr>
          <w:rFonts w:ascii="Poppins" w:hAnsi="Poppins"/>
        </w:rPr>
        <w:t> </w:t>
      </w:r>
      <w:r w:rsidR="00387196">
        <w:rPr>
          <w:rFonts w:ascii="Poppins" w:hAnsi="Poppins"/>
        </w:rPr>
        <w:t>oblíbe</w:t>
      </w:r>
      <w:r w:rsidR="00017D86">
        <w:rPr>
          <w:rFonts w:ascii="Poppins" w:hAnsi="Poppins"/>
        </w:rPr>
        <w:t>ným</w:t>
      </w:r>
      <w:r>
        <w:rPr>
          <w:rFonts w:ascii="Poppins" w:hAnsi="Poppins"/>
        </w:rPr>
        <w:t xml:space="preserve"> nástrojům p</w:t>
      </w:r>
      <w:r w:rsidR="00B26918">
        <w:rPr>
          <w:rFonts w:ascii="Poppins" w:hAnsi="Poppins"/>
        </w:rPr>
        <w:t>rostřednictvím</w:t>
      </w:r>
      <w:r>
        <w:rPr>
          <w:rFonts w:ascii="Poppins" w:hAnsi="Poppins"/>
        </w:rPr>
        <w:t xml:space="preserve"> překryvného menu </w:t>
      </w:r>
      <w:proofErr w:type="spellStart"/>
      <w:r>
        <w:rPr>
          <w:rFonts w:ascii="Poppins" w:hAnsi="Poppins"/>
        </w:rPr>
        <w:t>Actions</w:t>
      </w:r>
      <w:proofErr w:type="spellEnd"/>
      <w:r>
        <w:rPr>
          <w:rFonts w:ascii="Poppins" w:hAnsi="Poppins"/>
        </w:rPr>
        <w:t xml:space="preserve"> Ring</w:t>
      </w:r>
      <w:r w:rsidR="006805E8">
        <w:rPr>
          <w:rFonts w:ascii="Poppins" w:hAnsi="Poppins"/>
        </w:rPr>
        <w:t>,</w:t>
      </w:r>
      <w:r>
        <w:rPr>
          <w:rFonts w:ascii="Poppins" w:hAnsi="Poppins"/>
        </w:rPr>
        <w:t>“</w:t>
      </w:r>
      <w:r w:rsidR="006805E8" w:rsidRPr="006805E8">
        <w:rPr>
          <w:rFonts w:ascii="Poppins" w:hAnsi="Poppins"/>
        </w:rPr>
        <w:t xml:space="preserve"> </w:t>
      </w:r>
      <w:r w:rsidR="006805E8">
        <w:rPr>
          <w:rFonts w:ascii="Poppins" w:hAnsi="Poppins"/>
        </w:rPr>
        <w:t xml:space="preserve">říká </w:t>
      </w:r>
      <w:proofErr w:type="spellStart"/>
      <w:r w:rsidR="006805E8">
        <w:rPr>
          <w:rFonts w:ascii="Poppins" w:hAnsi="Poppins"/>
        </w:rPr>
        <w:t>Tolya</w:t>
      </w:r>
      <w:proofErr w:type="spellEnd"/>
      <w:r w:rsidR="006805E8">
        <w:rPr>
          <w:rFonts w:ascii="Poppins" w:hAnsi="Poppins"/>
        </w:rPr>
        <w:t xml:space="preserve"> </w:t>
      </w:r>
      <w:proofErr w:type="spellStart"/>
      <w:r w:rsidR="006805E8">
        <w:rPr>
          <w:rFonts w:ascii="Poppins" w:hAnsi="Poppins"/>
        </w:rPr>
        <w:t>Polyanker</w:t>
      </w:r>
      <w:proofErr w:type="spellEnd"/>
      <w:r w:rsidR="006805E8">
        <w:rPr>
          <w:rFonts w:ascii="Poppins" w:hAnsi="Poppins"/>
        </w:rPr>
        <w:t xml:space="preserve">, generální ředitel divize MX Business společnosti </w:t>
      </w:r>
      <w:proofErr w:type="spellStart"/>
      <w:r w:rsidR="006805E8">
        <w:rPr>
          <w:rFonts w:ascii="Poppins" w:hAnsi="Poppins"/>
        </w:rPr>
        <w:t>Logitech</w:t>
      </w:r>
      <w:proofErr w:type="spellEnd"/>
      <w:r w:rsidR="006805E8">
        <w:rPr>
          <w:rFonts w:ascii="Poppins" w:hAnsi="Poppins"/>
        </w:rPr>
        <w:t>.</w:t>
      </w:r>
    </w:p>
    <w:p w14:paraId="0000000C" w14:textId="77777777" w:rsidR="00937958" w:rsidRDefault="00937958">
      <w:pPr>
        <w:widowControl w:val="0"/>
        <w:spacing w:line="240" w:lineRule="auto"/>
        <w:ind w:right="-225"/>
        <w:rPr>
          <w:rFonts w:ascii="Poppins" w:eastAsia="Poppins" w:hAnsi="Poppins" w:cs="Poppins"/>
        </w:rPr>
      </w:pPr>
    </w:p>
    <w:p w14:paraId="0000000D" w14:textId="77777777" w:rsidR="00937958" w:rsidRDefault="00DA0E4C">
      <w:pPr>
        <w:widowControl w:val="0"/>
        <w:spacing w:line="240" w:lineRule="auto"/>
        <w:ind w:right="-225"/>
        <w:rPr>
          <w:rFonts w:ascii="Poppins" w:eastAsia="Poppins" w:hAnsi="Poppins" w:cs="Poppins"/>
          <w:b/>
        </w:rPr>
      </w:pPr>
      <w:r>
        <w:rPr>
          <w:rFonts w:ascii="Poppins" w:hAnsi="Poppins"/>
          <w:b/>
        </w:rPr>
        <w:t>Intuitivní interakce: Haptická zpětná vazba</w:t>
      </w:r>
    </w:p>
    <w:p w14:paraId="0000000E" w14:textId="776974F1" w:rsidR="00937958" w:rsidRDefault="00086677">
      <w:pPr>
        <w:widowControl w:val="0"/>
        <w:spacing w:line="240" w:lineRule="auto"/>
        <w:ind w:right="-225"/>
        <w:rPr>
          <w:rFonts w:ascii="Poppins" w:eastAsia="Poppins" w:hAnsi="Poppins" w:cs="Poppins"/>
        </w:rPr>
      </w:pPr>
      <w:r>
        <w:rPr>
          <w:rFonts w:ascii="Poppins" w:hAnsi="Poppins"/>
        </w:rPr>
        <w:t xml:space="preserve">Myš MX Master 4 mění způsob ovládání pomocí </w:t>
      </w:r>
      <w:r w:rsidR="00411096">
        <w:rPr>
          <w:rFonts w:ascii="Poppins" w:hAnsi="Poppins"/>
        </w:rPr>
        <w:t>nastavitelné</w:t>
      </w:r>
      <w:r>
        <w:rPr>
          <w:rFonts w:ascii="Poppins" w:hAnsi="Poppins"/>
        </w:rPr>
        <w:t xml:space="preserve"> haptické zpětné vazby</w:t>
      </w:r>
      <w:r w:rsidR="00106837">
        <w:rPr>
          <w:rFonts w:ascii="Poppins" w:hAnsi="Poppins"/>
        </w:rPr>
        <w:t xml:space="preserve"> v podobě jemných </w:t>
      </w:r>
      <w:r>
        <w:rPr>
          <w:rFonts w:ascii="Poppins" w:hAnsi="Poppins"/>
        </w:rPr>
        <w:t>vibrac</w:t>
      </w:r>
      <w:r w:rsidR="00106837">
        <w:rPr>
          <w:rFonts w:ascii="Poppins" w:hAnsi="Poppins"/>
        </w:rPr>
        <w:t>í</w:t>
      </w:r>
      <w:r>
        <w:rPr>
          <w:rFonts w:ascii="Poppins" w:hAnsi="Poppins"/>
        </w:rPr>
        <w:t xml:space="preserve"> při </w:t>
      </w:r>
      <w:r w:rsidR="00106837">
        <w:rPr>
          <w:rFonts w:ascii="Poppins" w:hAnsi="Poppins"/>
        </w:rPr>
        <w:t xml:space="preserve">různých akcích </w:t>
      </w:r>
      <w:r w:rsidR="00426FCC">
        <w:rPr>
          <w:rFonts w:ascii="Poppins" w:hAnsi="Poppins"/>
        </w:rPr>
        <w:t>nebo stavech</w:t>
      </w:r>
      <w:r>
        <w:rPr>
          <w:rFonts w:ascii="Poppins" w:hAnsi="Poppins"/>
        </w:rPr>
        <w:t xml:space="preserve">. Tato hmatová </w:t>
      </w:r>
      <w:r w:rsidR="00426FCC">
        <w:rPr>
          <w:rFonts w:ascii="Poppins" w:hAnsi="Poppins"/>
        </w:rPr>
        <w:t>odezva</w:t>
      </w:r>
      <w:r>
        <w:rPr>
          <w:rFonts w:ascii="Poppins" w:hAnsi="Poppins"/>
        </w:rPr>
        <w:t xml:space="preserve"> je </w:t>
      </w:r>
      <w:r w:rsidR="00426FCC">
        <w:rPr>
          <w:rFonts w:ascii="Poppins" w:hAnsi="Poppins"/>
        </w:rPr>
        <w:t xml:space="preserve">neocenitelná například </w:t>
      </w:r>
      <w:r>
        <w:rPr>
          <w:rFonts w:ascii="Poppins" w:hAnsi="Poppins"/>
        </w:rPr>
        <w:t>p</w:t>
      </w:r>
      <w:r w:rsidR="00426FCC">
        <w:rPr>
          <w:rFonts w:ascii="Poppins" w:hAnsi="Poppins"/>
        </w:rPr>
        <w:t>ři</w:t>
      </w:r>
      <w:r>
        <w:rPr>
          <w:rFonts w:ascii="Poppins" w:hAnsi="Poppins"/>
        </w:rPr>
        <w:t xml:space="preserve"> střih</w:t>
      </w:r>
      <w:r w:rsidR="00426FCC">
        <w:rPr>
          <w:rFonts w:ascii="Poppins" w:hAnsi="Poppins"/>
        </w:rPr>
        <w:t>u</w:t>
      </w:r>
      <w:r>
        <w:rPr>
          <w:rFonts w:ascii="Poppins" w:hAnsi="Poppins"/>
        </w:rPr>
        <w:t xml:space="preserve"> videa, </w:t>
      </w:r>
      <w:r w:rsidR="00426FCC">
        <w:rPr>
          <w:rFonts w:ascii="Poppins" w:hAnsi="Poppins"/>
        </w:rPr>
        <w:t xml:space="preserve">tvorbě projektů nebo </w:t>
      </w:r>
      <w:r>
        <w:rPr>
          <w:rFonts w:ascii="Poppins" w:hAnsi="Poppins"/>
        </w:rPr>
        <w:t>analýz</w:t>
      </w:r>
      <w:r w:rsidR="00426FCC">
        <w:rPr>
          <w:rFonts w:ascii="Poppins" w:hAnsi="Poppins"/>
        </w:rPr>
        <w:t>e</w:t>
      </w:r>
      <w:r>
        <w:rPr>
          <w:rFonts w:ascii="Poppins" w:hAnsi="Poppins"/>
        </w:rPr>
        <w:t xml:space="preserve"> dat.</w:t>
      </w:r>
    </w:p>
    <w:p w14:paraId="0000000F" w14:textId="77777777" w:rsidR="00937958" w:rsidRDefault="00937958">
      <w:pPr>
        <w:widowControl w:val="0"/>
        <w:spacing w:line="240" w:lineRule="auto"/>
        <w:ind w:right="-225"/>
        <w:rPr>
          <w:rFonts w:ascii="Poppins" w:eastAsia="Poppins" w:hAnsi="Poppins" w:cs="Poppins"/>
          <w:b/>
        </w:rPr>
      </w:pPr>
    </w:p>
    <w:p w14:paraId="33B59BD9" w14:textId="77777777" w:rsidR="006805E8" w:rsidRDefault="006805E8">
      <w:pPr>
        <w:widowControl w:val="0"/>
        <w:spacing w:line="240" w:lineRule="auto"/>
        <w:ind w:right="-225"/>
        <w:rPr>
          <w:rFonts w:ascii="Poppins" w:hAnsi="Poppins"/>
          <w:b/>
        </w:rPr>
      </w:pPr>
    </w:p>
    <w:p w14:paraId="00000010" w14:textId="5262CF40" w:rsidR="00937958" w:rsidRDefault="00DA0E4C">
      <w:pPr>
        <w:widowControl w:val="0"/>
        <w:spacing w:line="240" w:lineRule="auto"/>
        <w:ind w:right="-225"/>
        <w:rPr>
          <w:rFonts w:ascii="Poppins" w:eastAsia="Poppins" w:hAnsi="Poppins" w:cs="Poppins"/>
          <w:b/>
        </w:rPr>
      </w:pPr>
      <w:proofErr w:type="spellStart"/>
      <w:r>
        <w:rPr>
          <w:rFonts w:ascii="Poppins" w:hAnsi="Poppins"/>
          <w:b/>
        </w:rPr>
        <w:lastRenderedPageBreak/>
        <w:t>Actions</w:t>
      </w:r>
      <w:proofErr w:type="spellEnd"/>
      <w:r>
        <w:rPr>
          <w:rFonts w:ascii="Poppins" w:hAnsi="Poppins"/>
          <w:b/>
        </w:rPr>
        <w:t xml:space="preserve"> Ring</w:t>
      </w:r>
    </w:p>
    <w:p w14:paraId="00000011" w14:textId="76D13B15" w:rsidR="00937958" w:rsidRDefault="00DA0E4C">
      <w:pPr>
        <w:widowControl w:val="0"/>
        <w:spacing w:line="240" w:lineRule="auto"/>
        <w:ind w:right="-225"/>
        <w:rPr>
          <w:rFonts w:ascii="Poppins" w:eastAsia="Poppins" w:hAnsi="Poppins" w:cs="Poppins"/>
        </w:rPr>
      </w:pPr>
      <w:proofErr w:type="spellStart"/>
      <w:r>
        <w:rPr>
          <w:rFonts w:ascii="Poppins" w:hAnsi="Poppins"/>
        </w:rPr>
        <w:t>Actions</w:t>
      </w:r>
      <w:proofErr w:type="spellEnd"/>
      <w:r>
        <w:rPr>
          <w:rFonts w:ascii="Poppins" w:hAnsi="Poppins"/>
        </w:rPr>
        <w:t xml:space="preserve"> Ring</w:t>
      </w:r>
      <w:r w:rsidR="00387196">
        <w:rPr>
          <w:rFonts w:ascii="Poppins" w:hAnsi="Poppins"/>
        </w:rPr>
        <w:t xml:space="preserve"> je</w:t>
      </w:r>
      <w:r>
        <w:rPr>
          <w:rFonts w:ascii="Poppins" w:hAnsi="Poppins"/>
        </w:rPr>
        <w:t xml:space="preserve"> </w:t>
      </w:r>
      <w:r w:rsidR="00411096">
        <w:rPr>
          <w:rFonts w:ascii="Poppins" w:hAnsi="Poppins"/>
        </w:rPr>
        <w:t xml:space="preserve">uživatelsky přizpůsobitelné </w:t>
      </w:r>
      <w:r>
        <w:rPr>
          <w:rFonts w:ascii="Poppins" w:hAnsi="Poppins"/>
        </w:rPr>
        <w:t>překryvné kruhové menu</w:t>
      </w:r>
      <w:r w:rsidR="00411096">
        <w:rPr>
          <w:rFonts w:ascii="Poppins" w:hAnsi="Poppins"/>
        </w:rPr>
        <w:t>,</w:t>
      </w:r>
      <w:r>
        <w:rPr>
          <w:rFonts w:ascii="Poppins" w:hAnsi="Poppins"/>
        </w:rPr>
        <w:t xml:space="preserve"> podporované aplikací </w:t>
      </w:r>
      <w:proofErr w:type="spellStart"/>
      <w:r>
        <w:rPr>
          <w:rFonts w:ascii="Poppins" w:hAnsi="Poppins"/>
        </w:rPr>
        <w:t>Logi</w:t>
      </w:r>
      <w:proofErr w:type="spellEnd"/>
      <w:r>
        <w:rPr>
          <w:rFonts w:ascii="Poppins" w:hAnsi="Poppins"/>
        </w:rPr>
        <w:t xml:space="preserve"> </w:t>
      </w:r>
      <w:proofErr w:type="spellStart"/>
      <w:r>
        <w:rPr>
          <w:rFonts w:ascii="Poppins" w:hAnsi="Poppins"/>
        </w:rPr>
        <w:t>Options</w:t>
      </w:r>
      <w:proofErr w:type="spellEnd"/>
      <w:r>
        <w:rPr>
          <w:rFonts w:ascii="Poppins" w:hAnsi="Poppins"/>
        </w:rPr>
        <w:t xml:space="preserve">+, </w:t>
      </w:r>
      <w:r w:rsidR="00387196">
        <w:rPr>
          <w:rFonts w:ascii="Poppins" w:hAnsi="Poppins"/>
        </w:rPr>
        <w:t>které lze vyvolat na pozici kurzoru kdekoli na obrazovce. N</w:t>
      </w:r>
      <w:r>
        <w:rPr>
          <w:rFonts w:ascii="Poppins" w:hAnsi="Poppins"/>
        </w:rPr>
        <w:t>abízí ikonky rychlé</w:t>
      </w:r>
      <w:r w:rsidR="006805E8">
        <w:rPr>
          <w:rFonts w:ascii="Poppins" w:hAnsi="Poppins"/>
        </w:rPr>
        <w:t>ho</w:t>
      </w:r>
      <w:r w:rsidR="00387196">
        <w:rPr>
          <w:rFonts w:ascii="Poppins" w:hAnsi="Poppins"/>
        </w:rPr>
        <w:t xml:space="preserve"> spouštění často používaných nástrojů nebo nastav</w:t>
      </w:r>
      <w:r w:rsidR="006853E0">
        <w:rPr>
          <w:rFonts w:ascii="Poppins" w:hAnsi="Poppins"/>
        </w:rPr>
        <w:t>ování</w:t>
      </w:r>
      <w:r w:rsidR="00387196">
        <w:rPr>
          <w:rFonts w:ascii="Poppins" w:hAnsi="Poppins"/>
        </w:rPr>
        <w:t xml:space="preserve"> funkcí </w:t>
      </w:r>
      <w:r w:rsidR="006853E0">
        <w:rPr>
          <w:rFonts w:ascii="Poppins" w:hAnsi="Poppins"/>
        </w:rPr>
        <w:t>v jednotlivých</w:t>
      </w:r>
      <w:r w:rsidR="00387196">
        <w:rPr>
          <w:rFonts w:ascii="Poppins" w:hAnsi="Poppins"/>
        </w:rPr>
        <w:t xml:space="preserve"> </w:t>
      </w:r>
      <w:r>
        <w:rPr>
          <w:rFonts w:ascii="Poppins" w:hAnsi="Poppins"/>
        </w:rPr>
        <w:t>aplikac</w:t>
      </w:r>
      <w:r w:rsidR="006853E0">
        <w:rPr>
          <w:rFonts w:ascii="Poppins" w:hAnsi="Poppins"/>
        </w:rPr>
        <w:t>ích</w:t>
      </w:r>
      <w:r>
        <w:rPr>
          <w:rFonts w:ascii="Poppins" w:hAnsi="Poppins"/>
        </w:rPr>
        <w:t xml:space="preserve">. </w:t>
      </w:r>
      <w:r w:rsidR="0048476B">
        <w:rPr>
          <w:rFonts w:ascii="Poppins" w:hAnsi="Poppins"/>
        </w:rPr>
        <w:t>P</w:t>
      </w:r>
      <w:r>
        <w:rPr>
          <w:rFonts w:ascii="Poppins" w:hAnsi="Poppins"/>
        </w:rPr>
        <w:t>řiřaz</w:t>
      </w:r>
      <w:r w:rsidR="00387196">
        <w:rPr>
          <w:rFonts w:ascii="Poppins" w:hAnsi="Poppins"/>
        </w:rPr>
        <w:t>ení</w:t>
      </w:r>
      <w:r w:rsidR="0048476B">
        <w:rPr>
          <w:rFonts w:ascii="Poppins" w:hAnsi="Poppins"/>
        </w:rPr>
        <w:t>m</w:t>
      </w:r>
      <w:r w:rsidR="00387196">
        <w:rPr>
          <w:rFonts w:ascii="Poppins" w:hAnsi="Poppins"/>
        </w:rPr>
        <w:t xml:space="preserve"> </w:t>
      </w:r>
      <w:r>
        <w:rPr>
          <w:rFonts w:ascii="Poppins" w:hAnsi="Poppins"/>
        </w:rPr>
        <w:t xml:space="preserve">příkazů ve </w:t>
      </w:r>
      <w:proofErr w:type="spellStart"/>
      <w:r>
        <w:rPr>
          <w:rFonts w:ascii="Poppins" w:hAnsi="Poppins"/>
        </w:rPr>
        <w:t>Photoshopu</w:t>
      </w:r>
      <w:proofErr w:type="spellEnd"/>
      <w:r w:rsidR="00387196">
        <w:rPr>
          <w:rFonts w:ascii="Poppins" w:hAnsi="Poppins"/>
        </w:rPr>
        <w:t>,</w:t>
      </w:r>
      <w:r>
        <w:rPr>
          <w:rFonts w:ascii="Poppins" w:hAnsi="Poppins"/>
        </w:rPr>
        <w:t xml:space="preserve"> automatizac</w:t>
      </w:r>
      <w:r w:rsidR="0048476B">
        <w:rPr>
          <w:rFonts w:ascii="Poppins" w:hAnsi="Poppins"/>
        </w:rPr>
        <w:t>í</w:t>
      </w:r>
      <w:r>
        <w:rPr>
          <w:rFonts w:ascii="Poppins" w:hAnsi="Poppins"/>
        </w:rPr>
        <w:t xml:space="preserve"> funkcí v</w:t>
      </w:r>
      <w:r w:rsidR="00387196">
        <w:rPr>
          <w:rFonts w:ascii="Poppins" w:hAnsi="Poppins"/>
        </w:rPr>
        <w:t> </w:t>
      </w:r>
      <w:r>
        <w:rPr>
          <w:rFonts w:ascii="Poppins" w:hAnsi="Poppins"/>
        </w:rPr>
        <w:t>Excelu</w:t>
      </w:r>
      <w:r w:rsidR="00387196">
        <w:rPr>
          <w:rFonts w:ascii="Poppins" w:hAnsi="Poppins"/>
        </w:rPr>
        <w:t xml:space="preserve"> apod.</w:t>
      </w:r>
      <w:r>
        <w:rPr>
          <w:rFonts w:ascii="Poppins" w:hAnsi="Poppins"/>
        </w:rPr>
        <w:t xml:space="preserve"> </w:t>
      </w:r>
      <w:r w:rsidR="006805E8">
        <w:rPr>
          <w:rFonts w:ascii="Poppins" w:hAnsi="Poppins"/>
        </w:rPr>
        <w:t xml:space="preserve">můžou </w:t>
      </w:r>
      <w:r>
        <w:rPr>
          <w:rFonts w:ascii="Poppins" w:hAnsi="Poppins"/>
        </w:rPr>
        <w:t xml:space="preserve">profesionálové ušetřit až 33 % svého času a snížit počet opakovaných pohybů myší </w:t>
      </w:r>
      <w:r w:rsidR="006805E8">
        <w:rPr>
          <w:rFonts w:ascii="Poppins" w:hAnsi="Poppins"/>
        </w:rPr>
        <w:t xml:space="preserve">i </w:t>
      </w:r>
      <w:r>
        <w:rPr>
          <w:rFonts w:ascii="Poppins" w:hAnsi="Poppins"/>
        </w:rPr>
        <w:t>o</w:t>
      </w:r>
      <w:r w:rsidR="009B42F6">
        <w:rPr>
          <w:rFonts w:ascii="Poppins" w:hAnsi="Poppins"/>
        </w:rPr>
        <w:t xml:space="preserve"> </w:t>
      </w:r>
      <w:r>
        <w:rPr>
          <w:rFonts w:ascii="Poppins" w:hAnsi="Poppins"/>
        </w:rPr>
        <w:t xml:space="preserve">63 %. </w:t>
      </w:r>
    </w:p>
    <w:p w14:paraId="00000012" w14:textId="77777777" w:rsidR="00937958" w:rsidRDefault="00937958">
      <w:pPr>
        <w:widowControl w:val="0"/>
        <w:spacing w:line="240" w:lineRule="auto"/>
        <w:ind w:right="-225"/>
        <w:rPr>
          <w:rFonts w:ascii="Poppins" w:eastAsia="Poppins" w:hAnsi="Poppins" w:cs="Poppins"/>
        </w:rPr>
      </w:pPr>
    </w:p>
    <w:p w14:paraId="00000013" w14:textId="5AB43A5D" w:rsidR="00937958" w:rsidRDefault="00DA0E4C">
      <w:pPr>
        <w:widowControl w:val="0"/>
        <w:spacing w:line="240" w:lineRule="auto"/>
        <w:ind w:right="-225"/>
        <w:rPr>
          <w:rFonts w:ascii="Poppins" w:eastAsia="Poppins" w:hAnsi="Poppins" w:cs="Poppins"/>
        </w:rPr>
      </w:pPr>
      <w:r>
        <w:rPr>
          <w:rFonts w:ascii="Poppins" w:hAnsi="Poppins"/>
        </w:rPr>
        <w:t>M</w:t>
      </w:r>
      <w:r w:rsidR="00DD3877">
        <w:rPr>
          <w:rFonts w:ascii="Poppins" w:hAnsi="Poppins"/>
        </w:rPr>
        <w:t>yš</w:t>
      </w:r>
      <w:r>
        <w:rPr>
          <w:rFonts w:ascii="Poppins" w:hAnsi="Poppins"/>
        </w:rPr>
        <w:t xml:space="preserve"> MX Master 4 je navržen</w:t>
      </w:r>
      <w:r w:rsidR="00DD3877">
        <w:rPr>
          <w:rFonts w:ascii="Poppins" w:hAnsi="Poppins"/>
        </w:rPr>
        <w:t>a</w:t>
      </w:r>
      <w:r>
        <w:rPr>
          <w:rFonts w:ascii="Poppins" w:hAnsi="Poppins"/>
        </w:rPr>
        <w:t xml:space="preserve"> </w:t>
      </w:r>
      <w:r w:rsidR="00075979">
        <w:rPr>
          <w:rFonts w:ascii="Poppins" w:hAnsi="Poppins"/>
        </w:rPr>
        <w:t xml:space="preserve">s ohledem na nerušenou </w:t>
      </w:r>
      <w:r>
        <w:rPr>
          <w:rFonts w:ascii="Poppins" w:hAnsi="Poppins"/>
        </w:rPr>
        <w:t xml:space="preserve">práci a </w:t>
      </w:r>
      <w:r w:rsidR="007818A2">
        <w:rPr>
          <w:rFonts w:ascii="Poppins" w:hAnsi="Poppins"/>
        </w:rPr>
        <w:t xml:space="preserve">má </w:t>
      </w:r>
      <w:r>
        <w:rPr>
          <w:rFonts w:ascii="Poppins" w:hAnsi="Poppins"/>
        </w:rPr>
        <w:t>výkonný čip a optimalizovanou anténu</w:t>
      </w:r>
      <w:r w:rsidR="007818A2">
        <w:rPr>
          <w:rFonts w:ascii="Poppins" w:hAnsi="Poppins"/>
        </w:rPr>
        <w:t xml:space="preserve"> zajišťující </w:t>
      </w:r>
      <w:r>
        <w:rPr>
          <w:rFonts w:ascii="Poppins" w:hAnsi="Poppins"/>
        </w:rPr>
        <w:t>dvakrát větší sílu</w:t>
      </w:r>
      <w:r w:rsidR="00A04BDF">
        <w:rPr>
          <w:rFonts w:ascii="Poppins" w:hAnsi="Poppins"/>
        </w:rPr>
        <w:t xml:space="preserve"> signálu </w:t>
      </w:r>
      <w:r>
        <w:rPr>
          <w:rFonts w:ascii="Poppins" w:hAnsi="Poppins"/>
        </w:rPr>
        <w:t xml:space="preserve">než </w:t>
      </w:r>
      <w:r w:rsidR="004C1424">
        <w:rPr>
          <w:rFonts w:ascii="Poppins" w:hAnsi="Poppins"/>
        </w:rPr>
        <w:t xml:space="preserve">u modelů </w:t>
      </w:r>
      <w:r>
        <w:rPr>
          <w:rFonts w:ascii="Poppins" w:hAnsi="Poppins"/>
        </w:rPr>
        <w:t>předchozí</w:t>
      </w:r>
      <w:r w:rsidR="004C1424">
        <w:rPr>
          <w:rFonts w:ascii="Poppins" w:hAnsi="Poppins"/>
        </w:rPr>
        <w:t>ch</w:t>
      </w:r>
      <w:r>
        <w:rPr>
          <w:rFonts w:ascii="Poppins" w:hAnsi="Poppins"/>
        </w:rPr>
        <w:t xml:space="preserve">. Nový bezdrátový adaptér </w:t>
      </w:r>
      <w:r w:rsidR="004C1424">
        <w:rPr>
          <w:rFonts w:ascii="Poppins" w:hAnsi="Poppins"/>
        </w:rPr>
        <w:t xml:space="preserve">USB-C </w:t>
      </w:r>
      <w:r w:rsidR="007818A2">
        <w:rPr>
          <w:rFonts w:ascii="Poppins" w:hAnsi="Poppins"/>
        </w:rPr>
        <w:t>umožňuje</w:t>
      </w:r>
      <w:r>
        <w:rPr>
          <w:rFonts w:ascii="Poppins" w:hAnsi="Poppins"/>
        </w:rPr>
        <w:t xml:space="preserve"> rychlé a spolehlivé párování s notebooky, stolními počítači a tablety, aby </w:t>
      </w:r>
      <w:r w:rsidR="00075979">
        <w:rPr>
          <w:rFonts w:ascii="Poppins" w:hAnsi="Poppins"/>
        </w:rPr>
        <w:t xml:space="preserve">se </w:t>
      </w:r>
      <w:r>
        <w:rPr>
          <w:rFonts w:ascii="Poppins" w:hAnsi="Poppins"/>
        </w:rPr>
        <w:t>uživ</w:t>
      </w:r>
      <w:r w:rsidR="00A04BDF">
        <w:rPr>
          <w:rFonts w:ascii="Poppins" w:hAnsi="Poppins"/>
        </w:rPr>
        <w:t>a</w:t>
      </w:r>
      <w:r>
        <w:rPr>
          <w:rFonts w:ascii="Poppins" w:hAnsi="Poppins"/>
        </w:rPr>
        <w:t xml:space="preserve">telé nemuseli </w:t>
      </w:r>
      <w:r w:rsidR="00075979">
        <w:rPr>
          <w:rFonts w:ascii="Poppins" w:hAnsi="Poppins"/>
        </w:rPr>
        <w:t>ničím rozptylovat</w:t>
      </w:r>
      <w:r>
        <w:rPr>
          <w:rFonts w:ascii="Poppins" w:hAnsi="Poppins"/>
        </w:rPr>
        <w:t xml:space="preserve">. </w:t>
      </w:r>
    </w:p>
    <w:p w14:paraId="00000014" w14:textId="77777777" w:rsidR="00937958" w:rsidRDefault="00937958">
      <w:pPr>
        <w:widowControl w:val="0"/>
        <w:spacing w:line="240" w:lineRule="auto"/>
        <w:ind w:right="-225"/>
        <w:rPr>
          <w:rFonts w:ascii="Poppins" w:eastAsia="Poppins" w:hAnsi="Poppins" w:cs="Poppins"/>
        </w:rPr>
      </w:pPr>
    </w:p>
    <w:p w14:paraId="00000015" w14:textId="157678B0" w:rsidR="00937958" w:rsidRDefault="00DA0E4C">
      <w:pPr>
        <w:widowControl w:val="0"/>
        <w:spacing w:line="240" w:lineRule="auto"/>
        <w:ind w:right="-225"/>
        <w:rPr>
          <w:rFonts w:ascii="Poppins" w:eastAsia="Poppins" w:hAnsi="Poppins" w:cs="Poppins"/>
        </w:rPr>
      </w:pPr>
      <w:r>
        <w:rPr>
          <w:rFonts w:ascii="Poppins" w:hAnsi="Poppins"/>
        </w:rPr>
        <w:t>Díky vylepšeným materiálům</w:t>
      </w:r>
      <w:r w:rsidR="007818A2">
        <w:rPr>
          <w:rFonts w:ascii="Poppins" w:hAnsi="Poppins"/>
        </w:rPr>
        <w:t>, které jsou</w:t>
      </w:r>
      <w:r>
        <w:rPr>
          <w:rFonts w:ascii="Poppins" w:hAnsi="Poppins"/>
        </w:rPr>
        <w:t xml:space="preserve"> odoln</w:t>
      </w:r>
      <w:r w:rsidR="007818A2">
        <w:rPr>
          <w:rFonts w:ascii="Poppins" w:hAnsi="Poppins"/>
        </w:rPr>
        <w:t>ější</w:t>
      </w:r>
      <w:r>
        <w:rPr>
          <w:rFonts w:ascii="Poppins" w:hAnsi="Poppins"/>
        </w:rPr>
        <w:t xml:space="preserve"> </w:t>
      </w:r>
      <w:r w:rsidR="007818A2">
        <w:rPr>
          <w:rFonts w:ascii="Poppins" w:hAnsi="Poppins"/>
        </w:rPr>
        <w:t>vůči</w:t>
      </w:r>
      <w:r>
        <w:rPr>
          <w:rFonts w:ascii="Poppins" w:hAnsi="Poppins"/>
        </w:rPr>
        <w:t xml:space="preserve"> </w:t>
      </w:r>
      <w:r w:rsidR="00370077">
        <w:rPr>
          <w:rFonts w:ascii="Poppins" w:hAnsi="Poppins"/>
        </w:rPr>
        <w:t>znečištění</w:t>
      </w:r>
      <w:r w:rsidR="007818A2">
        <w:rPr>
          <w:rFonts w:ascii="Poppins" w:hAnsi="Poppins"/>
        </w:rPr>
        <w:t>,</w:t>
      </w:r>
      <w:r>
        <w:rPr>
          <w:rFonts w:ascii="Poppins" w:hAnsi="Poppins"/>
        </w:rPr>
        <w:t xml:space="preserve"> a </w:t>
      </w:r>
      <w:r w:rsidR="00370077">
        <w:rPr>
          <w:rFonts w:ascii="Poppins" w:hAnsi="Poppins"/>
        </w:rPr>
        <w:t xml:space="preserve">snadné údržbě </w:t>
      </w:r>
      <w:r w:rsidR="007818A2">
        <w:rPr>
          <w:rFonts w:ascii="Poppins" w:hAnsi="Poppins"/>
        </w:rPr>
        <w:t xml:space="preserve">si myš </w:t>
      </w:r>
      <w:r>
        <w:rPr>
          <w:rFonts w:ascii="Poppins" w:hAnsi="Poppins"/>
        </w:rPr>
        <w:t xml:space="preserve">MX Master 4 </w:t>
      </w:r>
      <w:r w:rsidR="007818A2">
        <w:rPr>
          <w:rFonts w:ascii="Poppins" w:hAnsi="Poppins"/>
        </w:rPr>
        <w:t xml:space="preserve">zachovává dlouhodobou funkčnost i při </w:t>
      </w:r>
      <w:r>
        <w:rPr>
          <w:rFonts w:ascii="Poppins" w:hAnsi="Poppins"/>
        </w:rPr>
        <w:t>zvlád</w:t>
      </w:r>
      <w:r w:rsidR="007818A2">
        <w:rPr>
          <w:rFonts w:ascii="Poppins" w:hAnsi="Poppins"/>
        </w:rPr>
        <w:t xml:space="preserve">ání </w:t>
      </w:r>
      <w:r>
        <w:rPr>
          <w:rFonts w:ascii="Poppins" w:hAnsi="Poppins"/>
        </w:rPr>
        <w:t xml:space="preserve">každodenní </w:t>
      </w:r>
      <w:r w:rsidR="007818A2">
        <w:rPr>
          <w:rFonts w:ascii="Poppins" w:hAnsi="Poppins"/>
        </w:rPr>
        <w:t>náročné zátěže</w:t>
      </w:r>
      <w:r>
        <w:rPr>
          <w:rFonts w:ascii="Poppins" w:hAnsi="Poppins"/>
        </w:rPr>
        <w:t>.</w:t>
      </w:r>
    </w:p>
    <w:p w14:paraId="00000016" w14:textId="77777777" w:rsidR="00937958" w:rsidRDefault="00937958">
      <w:pPr>
        <w:widowControl w:val="0"/>
        <w:spacing w:line="240" w:lineRule="auto"/>
        <w:ind w:right="-225"/>
        <w:rPr>
          <w:rFonts w:ascii="Poppins" w:eastAsia="Poppins" w:hAnsi="Poppins" w:cs="Poppins"/>
          <w:color w:val="444746"/>
        </w:rPr>
      </w:pPr>
    </w:p>
    <w:p w14:paraId="3D3E0870" w14:textId="0FD694F2" w:rsidR="00370077" w:rsidRDefault="00DA0E4C">
      <w:pPr>
        <w:rPr>
          <w:rFonts w:ascii="Poppins" w:hAnsi="Poppins"/>
          <w:b/>
        </w:rPr>
      </w:pPr>
      <w:r>
        <w:rPr>
          <w:rFonts w:ascii="Poppins" w:hAnsi="Poppins"/>
          <w:b/>
        </w:rPr>
        <w:t>Stvořen</w:t>
      </w:r>
      <w:r w:rsidR="00370077">
        <w:rPr>
          <w:rFonts w:ascii="Poppins" w:hAnsi="Poppins"/>
          <w:b/>
        </w:rPr>
        <w:t>a</w:t>
      </w:r>
      <w:r>
        <w:rPr>
          <w:rFonts w:ascii="Poppins" w:hAnsi="Poppins"/>
          <w:b/>
        </w:rPr>
        <w:t xml:space="preserve"> pro firmy</w:t>
      </w:r>
    </w:p>
    <w:p w14:paraId="00000017" w14:textId="78B0CA9C" w:rsidR="00937958" w:rsidRDefault="00CB3050">
      <w:pPr>
        <w:rPr>
          <w:rFonts w:ascii="Poppins" w:eastAsia="Poppins" w:hAnsi="Poppins" w:cs="Poppins"/>
        </w:rPr>
      </w:pPr>
      <w:r>
        <w:rPr>
          <w:rFonts w:ascii="Poppins" w:hAnsi="Poppins"/>
        </w:rPr>
        <w:t xml:space="preserve">MX Master 4 </w:t>
      </w:r>
      <w:proofErr w:type="spellStart"/>
      <w:r>
        <w:rPr>
          <w:rFonts w:ascii="Poppins" w:hAnsi="Poppins"/>
        </w:rPr>
        <w:t>for</w:t>
      </w:r>
      <w:proofErr w:type="spellEnd"/>
      <w:r>
        <w:rPr>
          <w:rFonts w:ascii="Poppins" w:hAnsi="Poppins"/>
        </w:rPr>
        <w:t xml:space="preserve"> Business usnadňuje život </w:t>
      </w:r>
      <w:r w:rsidR="00D60E5B">
        <w:rPr>
          <w:rFonts w:ascii="Poppins" w:hAnsi="Poppins"/>
        </w:rPr>
        <w:t>firemním pracovníkům</w:t>
      </w:r>
      <w:r>
        <w:rPr>
          <w:rFonts w:ascii="Poppins" w:hAnsi="Poppins"/>
        </w:rPr>
        <w:t xml:space="preserve"> i týmům IT. </w:t>
      </w:r>
      <w:r w:rsidR="007818A2">
        <w:rPr>
          <w:rFonts w:ascii="Poppins" w:hAnsi="Poppins"/>
        </w:rPr>
        <w:t>Lze ji s</w:t>
      </w:r>
      <w:r>
        <w:rPr>
          <w:rFonts w:ascii="Poppins" w:hAnsi="Poppins"/>
        </w:rPr>
        <w:t xml:space="preserve">nadno nasadit v celé firmě, a když jsou zaměstnanci přihlášeni do systému </w:t>
      </w:r>
      <w:proofErr w:type="spellStart"/>
      <w:r>
        <w:rPr>
          <w:rFonts w:ascii="Poppins" w:hAnsi="Poppins"/>
        </w:rPr>
        <w:t>Logi</w:t>
      </w:r>
      <w:proofErr w:type="spellEnd"/>
      <w:r>
        <w:rPr>
          <w:rFonts w:ascii="Poppins" w:hAnsi="Poppins"/>
        </w:rPr>
        <w:t xml:space="preserve"> Tune, </w:t>
      </w:r>
      <w:r w:rsidR="004C1424">
        <w:rPr>
          <w:rFonts w:ascii="Poppins" w:hAnsi="Poppins"/>
        </w:rPr>
        <w:t xml:space="preserve">můžou </w:t>
      </w:r>
      <w:r w:rsidR="00D60E5B">
        <w:rPr>
          <w:rFonts w:ascii="Poppins" w:hAnsi="Poppins"/>
        </w:rPr>
        <w:t>odborníci</w:t>
      </w:r>
      <w:r>
        <w:rPr>
          <w:rFonts w:ascii="Poppins" w:hAnsi="Poppins"/>
        </w:rPr>
        <w:t xml:space="preserve"> IT oddělení sledovat stav myší na dálku prostřednictvím platformy </w:t>
      </w:r>
      <w:proofErr w:type="spellStart"/>
      <w:r>
        <w:rPr>
          <w:rFonts w:ascii="Poppins" w:hAnsi="Poppins"/>
        </w:rPr>
        <w:t>Logitech</w:t>
      </w:r>
      <w:proofErr w:type="spellEnd"/>
      <w:r>
        <w:rPr>
          <w:rFonts w:ascii="Poppins" w:hAnsi="Poppins"/>
        </w:rPr>
        <w:t xml:space="preserve"> </w:t>
      </w:r>
      <w:proofErr w:type="spellStart"/>
      <w:r>
        <w:rPr>
          <w:rFonts w:ascii="Poppins" w:hAnsi="Poppins"/>
        </w:rPr>
        <w:t>Sync</w:t>
      </w:r>
      <w:proofErr w:type="spellEnd"/>
      <w:r>
        <w:rPr>
          <w:rFonts w:ascii="Poppins" w:hAnsi="Poppins"/>
        </w:rPr>
        <w:t xml:space="preserve">, aniž by museli </w:t>
      </w:r>
      <w:r w:rsidR="009A2CEB">
        <w:rPr>
          <w:rFonts w:ascii="Poppins" w:hAnsi="Poppins"/>
        </w:rPr>
        <w:t>osobně</w:t>
      </w:r>
      <w:r>
        <w:rPr>
          <w:rFonts w:ascii="Poppins" w:hAnsi="Poppins"/>
        </w:rPr>
        <w:t xml:space="preserve"> navštěvovat jednotlivá pracoviště. </w:t>
      </w:r>
      <w:r w:rsidR="00370077">
        <w:rPr>
          <w:rFonts w:ascii="Poppins" w:hAnsi="Poppins"/>
        </w:rPr>
        <w:t>P</w:t>
      </w:r>
      <w:r w:rsidR="003D2FB9">
        <w:rPr>
          <w:rFonts w:ascii="Poppins" w:hAnsi="Poppins"/>
        </w:rPr>
        <w:t xml:space="preserve">řipojení přes </w:t>
      </w:r>
      <w:proofErr w:type="spellStart"/>
      <w:r>
        <w:rPr>
          <w:rFonts w:ascii="Poppins" w:hAnsi="Poppins"/>
        </w:rPr>
        <w:t>Logi</w:t>
      </w:r>
      <w:proofErr w:type="spellEnd"/>
      <w:r>
        <w:rPr>
          <w:rFonts w:ascii="Poppins" w:hAnsi="Poppins"/>
        </w:rPr>
        <w:t xml:space="preserve"> </w:t>
      </w:r>
      <w:proofErr w:type="spellStart"/>
      <w:r>
        <w:rPr>
          <w:rFonts w:ascii="Poppins" w:hAnsi="Poppins"/>
        </w:rPr>
        <w:t>Bolt</w:t>
      </w:r>
      <w:proofErr w:type="spellEnd"/>
      <w:r w:rsidR="00370077">
        <w:rPr>
          <w:rFonts w:ascii="Poppins" w:hAnsi="Poppins"/>
        </w:rPr>
        <w:t xml:space="preserve"> zajišťuje </w:t>
      </w:r>
      <w:r>
        <w:rPr>
          <w:rFonts w:ascii="Poppins" w:hAnsi="Poppins"/>
        </w:rPr>
        <w:t xml:space="preserve">spolehlivé </w:t>
      </w:r>
      <w:r w:rsidR="003D2FB9">
        <w:rPr>
          <w:rFonts w:ascii="Poppins" w:hAnsi="Poppins"/>
        </w:rPr>
        <w:t>fungování</w:t>
      </w:r>
      <w:r>
        <w:rPr>
          <w:rFonts w:ascii="Poppins" w:hAnsi="Poppins"/>
        </w:rPr>
        <w:t xml:space="preserve"> i v</w:t>
      </w:r>
      <w:r w:rsidR="003D2FB9">
        <w:rPr>
          <w:rFonts w:ascii="Poppins" w:hAnsi="Poppins"/>
        </w:rPr>
        <w:t> </w:t>
      </w:r>
      <w:r>
        <w:rPr>
          <w:rFonts w:ascii="Poppins" w:hAnsi="Poppins"/>
        </w:rPr>
        <w:t>kancelářích</w:t>
      </w:r>
      <w:r w:rsidR="003D2FB9">
        <w:rPr>
          <w:rFonts w:ascii="Poppins" w:hAnsi="Poppins"/>
        </w:rPr>
        <w:t xml:space="preserve"> zaplněných mnoha bezdrátovými zařízeními</w:t>
      </w:r>
      <w:r>
        <w:rPr>
          <w:rFonts w:ascii="Poppins" w:hAnsi="Poppins"/>
        </w:rPr>
        <w:t xml:space="preserve">, takže se </w:t>
      </w:r>
      <w:r w:rsidR="00370077">
        <w:rPr>
          <w:rFonts w:ascii="Poppins" w:hAnsi="Poppins"/>
        </w:rPr>
        <w:t xml:space="preserve">lidé </w:t>
      </w:r>
      <w:r w:rsidR="004C1424">
        <w:rPr>
          <w:rFonts w:ascii="Poppins" w:hAnsi="Poppins"/>
        </w:rPr>
        <w:t xml:space="preserve">můžou </w:t>
      </w:r>
      <w:r w:rsidR="003D2FB9">
        <w:rPr>
          <w:rFonts w:ascii="Poppins" w:hAnsi="Poppins"/>
        </w:rPr>
        <w:t>plně</w:t>
      </w:r>
      <w:r>
        <w:rPr>
          <w:rFonts w:ascii="Poppins" w:hAnsi="Poppins"/>
        </w:rPr>
        <w:t xml:space="preserve"> soustředit a udělat víc práce bez </w:t>
      </w:r>
      <w:r w:rsidR="003E58AE">
        <w:rPr>
          <w:rFonts w:ascii="Poppins" w:hAnsi="Poppins"/>
        </w:rPr>
        <w:t>otravných</w:t>
      </w:r>
      <w:r w:rsidR="00D60E5B">
        <w:rPr>
          <w:rFonts w:ascii="Poppins" w:hAnsi="Poppins"/>
        </w:rPr>
        <w:t xml:space="preserve"> </w:t>
      </w:r>
      <w:r>
        <w:rPr>
          <w:rFonts w:ascii="Poppins" w:hAnsi="Poppins"/>
        </w:rPr>
        <w:t xml:space="preserve">technických </w:t>
      </w:r>
      <w:r w:rsidR="003D2FB9">
        <w:rPr>
          <w:rFonts w:ascii="Poppins" w:hAnsi="Poppins"/>
        </w:rPr>
        <w:t>problémů</w:t>
      </w:r>
      <w:r>
        <w:rPr>
          <w:rFonts w:ascii="Poppins" w:hAnsi="Poppins"/>
        </w:rPr>
        <w:t>.</w:t>
      </w:r>
    </w:p>
    <w:p w14:paraId="00000018" w14:textId="77777777" w:rsidR="00937958" w:rsidRDefault="00937958">
      <w:pPr>
        <w:rPr>
          <w:rFonts w:ascii="Poppins" w:eastAsia="Poppins" w:hAnsi="Poppins" w:cs="Poppins"/>
        </w:rPr>
      </w:pPr>
    </w:p>
    <w:p w14:paraId="00000019" w14:textId="1451A970" w:rsidR="00937958" w:rsidRDefault="00DA0E4C">
      <w:pPr>
        <w:rPr>
          <w:rFonts w:ascii="Poppins" w:eastAsia="Poppins" w:hAnsi="Poppins" w:cs="Poppins"/>
          <w:b/>
        </w:rPr>
      </w:pPr>
      <w:r>
        <w:rPr>
          <w:rFonts w:ascii="Poppins" w:hAnsi="Poppins"/>
          <w:b/>
        </w:rPr>
        <w:t>Důraz na udržitelnost</w:t>
      </w:r>
    </w:p>
    <w:p w14:paraId="0000001A" w14:textId="7B1A6EC9" w:rsidR="00937958" w:rsidRDefault="00DA0E4C">
      <w:pPr>
        <w:rPr>
          <w:rFonts w:ascii="Poppins" w:eastAsia="Poppins" w:hAnsi="Poppins" w:cs="Poppins"/>
        </w:rPr>
      </w:pPr>
      <w:r>
        <w:rPr>
          <w:rFonts w:ascii="Poppins" w:hAnsi="Poppins"/>
        </w:rPr>
        <w:t xml:space="preserve">Myš MX Master 4 </w:t>
      </w:r>
      <w:r w:rsidR="004C1424">
        <w:rPr>
          <w:rFonts w:ascii="Poppins" w:hAnsi="Poppins"/>
        </w:rPr>
        <w:t xml:space="preserve">akcentuje také menší dopad </w:t>
      </w:r>
      <w:r>
        <w:rPr>
          <w:rFonts w:ascii="Poppins" w:hAnsi="Poppins"/>
        </w:rPr>
        <w:t>na životní prostředí</w:t>
      </w:r>
      <w:r w:rsidR="001358F1">
        <w:rPr>
          <w:rFonts w:ascii="Poppins" w:hAnsi="Poppins"/>
        </w:rPr>
        <w:t>. O</w:t>
      </w:r>
      <w:r>
        <w:rPr>
          <w:rFonts w:ascii="Poppins" w:hAnsi="Poppins"/>
        </w:rPr>
        <w:t xml:space="preserve">bsahuje pečlivě vybrané materiály, </w:t>
      </w:r>
      <w:r w:rsidR="001358F1">
        <w:rPr>
          <w:rFonts w:ascii="Poppins" w:hAnsi="Poppins"/>
        </w:rPr>
        <w:t>například</w:t>
      </w:r>
      <w:r>
        <w:rPr>
          <w:rFonts w:ascii="Poppins" w:hAnsi="Poppins"/>
        </w:rPr>
        <w:t xml:space="preserve"> minimálně 48</w:t>
      </w:r>
      <w:r w:rsidR="00C15AF8">
        <w:rPr>
          <w:rFonts w:ascii="Poppins" w:hAnsi="Poppins"/>
        </w:rPr>
        <w:t xml:space="preserve"> </w:t>
      </w:r>
      <w:r>
        <w:rPr>
          <w:rFonts w:ascii="Poppins" w:hAnsi="Poppins"/>
        </w:rPr>
        <w:t xml:space="preserve">% certifikovaného recyklovaného plastu, hliníkové </w:t>
      </w:r>
      <w:r w:rsidR="002570DD">
        <w:rPr>
          <w:rFonts w:ascii="Poppins" w:hAnsi="Poppins"/>
        </w:rPr>
        <w:t>rolovací</w:t>
      </w:r>
      <w:r>
        <w:rPr>
          <w:rFonts w:ascii="Poppins" w:hAnsi="Poppins"/>
        </w:rPr>
        <w:t xml:space="preserve"> kolečko s nízkou uhlíkovou stopou a baterie ze 100</w:t>
      </w:r>
      <w:r w:rsidR="00C15AF8">
        <w:rPr>
          <w:rFonts w:ascii="Poppins" w:hAnsi="Poppins"/>
        </w:rPr>
        <w:t xml:space="preserve"> </w:t>
      </w:r>
      <w:r>
        <w:rPr>
          <w:rFonts w:ascii="Poppins" w:hAnsi="Poppins"/>
        </w:rPr>
        <w:t>% recyklovaného kobaltu, aby se minimalizoval</w:t>
      </w:r>
      <w:r w:rsidR="002570DD">
        <w:rPr>
          <w:rFonts w:ascii="Poppins" w:hAnsi="Poppins"/>
        </w:rPr>
        <w:t>y</w:t>
      </w:r>
      <w:r>
        <w:rPr>
          <w:rFonts w:ascii="Poppins" w:hAnsi="Poppins"/>
        </w:rPr>
        <w:t xml:space="preserve"> spotřeba zdrojů a emise uhlíku. Papírové obaly pocházejí z materiálů s certifikátem FSC™, plastové díly nejsou nabarvené a konstrukce je snadno rozebíratelná, což usnadňuje recyklaci.</w:t>
      </w:r>
    </w:p>
    <w:p w14:paraId="0000001B" w14:textId="77777777" w:rsidR="00937958" w:rsidRDefault="00937958">
      <w:pPr>
        <w:rPr>
          <w:rFonts w:ascii="Poppins" w:eastAsia="Poppins" w:hAnsi="Poppins" w:cs="Poppins"/>
        </w:rPr>
      </w:pPr>
    </w:p>
    <w:p w14:paraId="0000001C" w14:textId="77777777" w:rsidR="00937958" w:rsidRDefault="00DA0E4C">
      <w:pPr>
        <w:widowControl w:val="0"/>
        <w:spacing w:line="240" w:lineRule="auto"/>
        <w:rPr>
          <w:rFonts w:ascii="Poppins" w:eastAsia="Poppins" w:hAnsi="Poppins" w:cs="Poppins"/>
          <w:b/>
        </w:rPr>
      </w:pPr>
      <w:r>
        <w:rPr>
          <w:rFonts w:ascii="Poppins" w:hAnsi="Poppins"/>
          <w:b/>
        </w:rPr>
        <w:t>Technické parametry:</w:t>
      </w:r>
    </w:p>
    <w:p w14:paraId="0000001D" w14:textId="4EC7B044" w:rsidR="00937958" w:rsidRDefault="00DA0E4C">
      <w:pPr>
        <w:widowControl w:val="0"/>
        <w:numPr>
          <w:ilvl w:val="0"/>
          <w:numId w:val="2"/>
        </w:numPr>
        <w:spacing w:line="240" w:lineRule="auto"/>
        <w:rPr>
          <w:rFonts w:ascii="Poppins" w:eastAsia="Poppins" w:hAnsi="Poppins" w:cs="Poppins"/>
        </w:rPr>
      </w:pPr>
      <w:r>
        <w:rPr>
          <w:rFonts w:ascii="Poppins" w:hAnsi="Poppins"/>
          <w:b/>
        </w:rPr>
        <w:t xml:space="preserve">Rolovací kolečko </w:t>
      </w:r>
      <w:proofErr w:type="spellStart"/>
      <w:r>
        <w:rPr>
          <w:rFonts w:ascii="Poppins" w:hAnsi="Poppins"/>
          <w:b/>
        </w:rPr>
        <w:t>MagSpeed</w:t>
      </w:r>
      <w:proofErr w:type="spellEnd"/>
      <w:r>
        <w:rPr>
          <w:rFonts w:ascii="Poppins" w:hAnsi="Poppins"/>
          <w:b/>
        </w:rPr>
        <w:t xml:space="preserve">: </w:t>
      </w:r>
      <w:r>
        <w:rPr>
          <w:rFonts w:ascii="Poppins" w:hAnsi="Poppins"/>
        </w:rPr>
        <w:t>Umožňuje listovat v dokument</w:t>
      </w:r>
      <w:r w:rsidR="001358F1">
        <w:rPr>
          <w:rFonts w:ascii="Poppins" w:hAnsi="Poppins"/>
        </w:rPr>
        <w:t>ech</w:t>
      </w:r>
      <w:r>
        <w:rPr>
          <w:rFonts w:ascii="Poppins" w:hAnsi="Poppins"/>
        </w:rPr>
        <w:t xml:space="preserve"> rychlostí až </w:t>
      </w:r>
      <w:r>
        <w:rPr>
          <w:rFonts w:ascii="Poppins" w:hAnsi="Poppins"/>
        </w:rPr>
        <w:lastRenderedPageBreak/>
        <w:t>1</w:t>
      </w:r>
      <w:r w:rsidR="002370DE">
        <w:rPr>
          <w:rFonts w:ascii="Poppins" w:hAnsi="Poppins"/>
        </w:rPr>
        <w:t> </w:t>
      </w:r>
      <w:r>
        <w:rPr>
          <w:rFonts w:ascii="Poppins" w:hAnsi="Poppins"/>
        </w:rPr>
        <w:t>000 řádků za sekundu</w:t>
      </w:r>
      <w:r w:rsidR="00CB3050">
        <w:rPr>
          <w:rFonts w:ascii="Poppins" w:hAnsi="Poppins"/>
        </w:rPr>
        <w:t xml:space="preserve"> pro </w:t>
      </w:r>
      <w:r w:rsidR="002570DD">
        <w:rPr>
          <w:rFonts w:ascii="Poppins" w:hAnsi="Poppins"/>
        </w:rPr>
        <w:t>pohotové</w:t>
      </w:r>
      <w:r w:rsidR="00CB3050">
        <w:rPr>
          <w:rFonts w:ascii="Poppins" w:hAnsi="Poppins"/>
        </w:rPr>
        <w:t xml:space="preserve"> vyhledávání požadovaného místa</w:t>
      </w:r>
      <w:r>
        <w:rPr>
          <w:rFonts w:ascii="Poppins" w:hAnsi="Poppins"/>
        </w:rPr>
        <w:t xml:space="preserve">. </w:t>
      </w:r>
    </w:p>
    <w:p w14:paraId="0000001E" w14:textId="25AD6684" w:rsidR="00937958" w:rsidRDefault="00DA0E4C">
      <w:pPr>
        <w:widowControl w:val="0"/>
        <w:numPr>
          <w:ilvl w:val="0"/>
          <w:numId w:val="2"/>
        </w:numPr>
        <w:spacing w:line="240" w:lineRule="auto"/>
        <w:rPr>
          <w:rFonts w:ascii="Poppins" w:eastAsia="Poppins" w:hAnsi="Poppins" w:cs="Poppins"/>
        </w:rPr>
      </w:pPr>
      <w:r>
        <w:rPr>
          <w:rFonts w:ascii="Poppins" w:hAnsi="Poppins"/>
          <w:b/>
        </w:rPr>
        <w:t xml:space="preserve">Senzor s rozlišením 8 000 DPI: </w:t>
      </w:r>
      <w:r>
        <w:rPr>
          <w:rFonts w:ascii="Poppins" w:hAnsi="Poppins"/>
        </w:rPr>
        <w:t>Zajišťuje hladké a přesné trasování polohy prakticky na jakémkoli povrchu</w:t>
      </w:r>
      <w:r w:rsidR="004C1424">
        <w:rPr>
          <w:rFonts w:ascii="Poppins" w:hAnsi="Poppins"/>
        </w:rPr>
        <w:t>,</w:t>
      </w:r>
      <w:r>
        <w:rPr>
          <w:rFonts w:ascii="Poppins" w:hAnsi="Poppins"/>
        </w:rPr>
        <w:t xml:space="preserve"> včetně skla. </w:t>
      </w:r>
    </w:p>
    <w:p w14:paraId="0000001F" w14:textId="4A88E92E" w:rsidR="00937958" w:rsidRDefault="00DA0E4C">
      <w:pPr>
        <w:widowControl w:val="0"/>
        <w:numPr>
          <w:ilvl w:val="0"/>
          <w:numId w:val="2"/>
        </w:numPr>
        <w:spacing w:line="240" w:lineRule="auto"/>
        <w:rPr>
          <w:rFonts w:ascii="Poppins" w:eastAsia="Poppins" w:hAnsi="Poppins" w:cs="Poppins"/>
        </w:rPr>
      </w:pPr>
      <w:r>
        <w:rPr>
          <w:rFonts w:ascii="Poppins" w:hAnsi="Poppins"/>
          <w:b/>
        </w:rPr>
        <w:t>Tiché klik</w:t>
      </w:r>
      <w:r w:rsidR="00CB3050">
        <w:rPr>
          <w:rFonts w:ascii="Poppins" w:hAnsi="Poppins"/>
          <w:b/>
        </w:rPr>
        <w:t>ání</w:t>
      </w:r>
      <w:r w:rsidRPr="002570DD">
        <w:rPr>
          <w:rFonts w:ascii="Poppins" w:hAnsi="Poppins"/>
          <w:b/>
          <w:bCs/>
        </w:rPr>
        <w:t>:</w:t>
      </w:r>
      <w:r>
        <w:rPr>
          <w:rFonts w:ascii="Poppins" w:hAnsi="Poppins"/>
        </w:rPr>
        <w:t xml:space="preserve"> Poskytuje uspokojivý hmatový vjem při </w:t>
      </w:r>
      <w:r w:rsidR="004C1424">
        <w:rPr>
          <w:rFonts w:ascii="Poppins" w:hAnsi="Poppins"/>
        </w:rPr>
        <w:t xml:space="preserve">hlučnosti </w:t>
      </w:r>
      <w:r>
        <w:rPr>
          <w:rFonts w:ascii="Poppins" w:hAnsi="Poppins"/>
        </w:rPr>
        <w:t>o 90 % nižší (ve srovnání s modelem MX Master 3</w:t>
      </w:r>
      <w:r w:rsidR="004C1424">
        <w:rPr>
          <w:rFonts w:ascii="Poppins" w:hAnsi="Poppins"/>
        </w:rPr>
        <w:t xml:space="preserve"> a to </w:t>
      </w:r>
      <w:r>
        <w:rPr>
          <w:rFonts w:ascii="Poppins" w:hAnsi="Poppins"/>
        </w:rPr>
        <w:t xml:space="preserve">je ideální </w:t>
      </w:r>
      <w:r w:rsidR="004C1424">
        <w:rPr>
          <w:rFonts w:ascii="Poppins" w:hAnsi="Poppins"/>
        </w:rPr>
        <w:t xml:space="preserve">v </w:t>
      </w:r>
      <w:r>
        <w:rPr>
          <w:rFonts w:ascii="Poppins" w:hAnsi="Poppins"/>
        </w:rPr>
        <w:t xml:space="preserve">prostředí </w:t>
      </w:r>
      <w:r w:rsidR="004C1424">
        <w:rPr>
          <w:rFonts w:ascii="Poppins" w:hAnsi="Poppins"/>
        </w:rPr>
        <w:t xml:space="preserve">pracovišť typu </w:t>
      </w:r>
      <w:r>
        <w:rPr>
          <w:rFonts w:ascii="Poppins" w:hAnsi="Poppins"/>
        </w:rPr>
        <w:t>open-</w:t>
      </w:r>
      <w:proofErr w:type="spellStart"/>
      <w:r>
        <w:rPr>
          <w:rFonts w:ascii="Poppins" w:hAnsi="Poppins"/>
        </w:rPr>
        <w:t>space</w:t>
      </w:r>
      <w:proofErr w:type="spellEnd"/>
      <w:r>
        <w:rPr>
          <w:rFonts w:ascii="Poppins" w:hAnsi="Poppins"/>
        </w:rPr>
        <w:t xml:space="preserve"> </w:t>
      </w:r>
      <w:r w:rsidR="002F6DDC">
        <w:rPr>
          <w:rFonts w:ascii="Poppins" w:hAnsi="Poppins"/>
        </w:rPr>
        <w:t>n</w:t>
      </w:r>
      <w:r>
        <w:rPr>
          <w:rFonts w:ascii="Poppins" w:hAnsi="Poppins"/>
        </w:rPr>
        <w:t xml:space="preserve">ebo sdílených </w:t>
      </w:r>
      <w:r w:rsidR="002F6DDC">
        <w:rPr>
          <w:rFonts w:ascii="Poppins" w:hAnsi="Poppins"/>
        </w:rPr>
        <w:t>kanceláří</w:t>
      </w:r>
      <w:r w:rsidR="004C1424">
        <w:rPr>
          <w:rFonts w:ascii="Poppins" w:hAnsi="Poppins"/>
        </w:rPr>
        <w:t>ch</w:t>
      </w:r>
      <w:r>
        <w:rPr>
          <w:rFonts w:ascii="Poppins" w:hAnsi="Poppins"/>
        </w:rPr>
        <w:t>.</w:t>
      </w:r>
    </w:p>
    <w:p w14:paraId="00000020" w14:textId="23FB514F" w:rsidR="00937958" w:rsidRDefault="00DA0E4C">
      <w:pPr>
        <w:widowControl w:val="0"/>
        <w:numPr>
          <w:ilvl w:val="0"/>
          <w:numId w:val="2"/>
        </w:numPr>
        <w:spacing w:line="240" w:lineRule="auto"/>
        <w:rPr>
          <w:rFonts w:ascii="Poppins" w:eastAsia="Poppins" w:hAnsi="Poppins" w:cs="Poppins"/>
        </w:rPr>
      </w:pPr>
      <w:r>
        <w:rPr>
          <w:rFonts w:ascii="Poppins" w:hAnsi="Poppins"/>
          <w:b/>
        </w:rPr>
        <w:t xml:space="preserve">Rychlé nabíjení přes USB-C: </w:t>
      </w:r>
      <w:r>
        <w:rPr>
          <w:rFonts w:ascii="Poppins" w:hAnsi="Poppins"/>
        </w:rPr>
        <w:t xml:space="preserve">Jednominutové nabíjení vystačí až na 3 hodiny </w:t>
      </w:r>
      <w:r w:rsidR="00844214">
        <w:rPr>
          <w:rFonts w:ascii="Poppins" w:hAnsi="Poppins"/>
        </w:rPr>
        <w:t>práce</w:t>
      </w:r>
      <w:r>
        <w:rPr>
          <w:rFonts w:ascii="Poppins" w:hAnsi="Poppins"/>
        </w:rPr>
        <w:t xml:space="preserve">, zatímco </w:t>
      </w:r>
      <w:r w:rsidR="00204B46">
        <w:rPr>
          <w:rFonts w:ascii="Poppins" w:hAnsi="Poppins"/>
        </w:rPr>
        <w:t xml:space="preserve">po </w:t>
      </w:r>
      <w:r>
        <w:rPr>
          <w:rFonts w:ascii="Poppins" w:hAnsi="Poppins"/>
        </w:rPr>
        <w:t>plné</w:t>
      </w:r>
      <w:r w:rsidR="00204B46">
        <w:rPr>
          <w:rFonts w:ascii="Poppins" w:hAnsi="Poppins"/>
        </w:rPr>
        <w:t>m</w:t>
      </w:r>
      <w:r>
        <w:rPr>
          <w:rFonts w:ascii="Poppins" w:hAnsi="Poppins"/>
        </w:rPr>
        <w:t xml:space="preserve"> nabití vydrží</w:t>
      </w:r>
      <w:r w:rsidR="00204B46">
        <w:rPr>
          <w:rFonts w:ascii="Poppins" w:hAnsi="Poppins"/>
        </w:rPr>
        <w:t xml:space="preserve"> myš v provozu</w:t>
      </w:r>
      <w:r>
        <w:rPr>
          <w:rFonts w:ascii="Poppins" w:hAnsi="Poppins"/>
        </w:rPr>
        <w:t xml:space="preserve"> až 70 dn</w:t>
      </w:r>
      <w:r w:rsidR="002570DD">
        <w:rPr>
          <w:rFonts w:ascii="Poppins" w:hAnsi="Poppins"/>
        </w:rPr>
        <w:t>ů</w:t>
      </w:r>
      <w:r w:rsidR="002E1A1C">
        <w:rPr>
          <w:rFonts w:ascii="Poppins" w:hAnsi="Poppins"/>
        </w:rPr>
        <w:t xml:space="preserve"> nepřetržité práce</w:t>
      </w:r>
      <w:r>
        <w:rPr>
          <w:rFonts w:ascii="Poppins" w:hAnsi="Poppins"/>
        </w:rPr>
        <w:t xml:space="preserve"> (nabíjecí kabel není součástí balení).</w:t>
      </w:r>
    </w:p>
    <w:p w14:paraId="00000021" w14:textId="53846E05" w:rsidR="00937958" w:rsidRDefault="00DA0E4C">
      <w:pPr>
        <w:widowControl w:val="0"/>
        <w:numPr>
          <w:ilvl w:val="0"/>
          <w:numId w:val="2"/>
        </w:numPr>
        <w:spacing w:line="240" w:lineRule="auto"/>
        <w:rPr>
          <w:rFonts w:ascii="Poppins" w:eastAsia="Poppins" w:hAnsi="Poppins" w:cs="Poppins"/>
        </w:rPr>
      </w:pPr>
      <w:r>
        <w:rPr>
          <w:rFonts w:ascii="Poppins" w:hAnsi="Poppins"/>
          <w:b/>
        </w:rPr>
        <w:t xml:space="preserve">Spárování s několika zařízeními: </w:t>
      </w:r>
      <w:r w:rsidR="00204B46">
        <w:rPr>
          <w:rFonts w:ascii="Poppins" w:hAnsi="Poppins"/>
        </w:rPr>
        <w:t>Myš lze p</w:t>
      </w:r>
      <w:r>
        <w:rPr>
          <w:rFonts w:ascii="Poppins" w:hAnsi="Poppins"/>
        </w:rPr>
        <w:t>řipoj</w:t>
      </w:r>
      <w:r w:rsidR="00204B46">
        <w:rPr>
          <w:rFonts w:ascii="Poppins" w:hAnsi="Poppins"/>
        </w:rPr>
        <w:t>i</w:t>
      </w:r>
      <w:r>
        <w:rPr>
          <w:rFonts w:ascii="Poppins" w:hAnsi="Poppins"/>
        </w:rPr>
        <w:t xml:space="preserve">t až </w:t>
      </w:r>
      <w:r w:rsidR="002E1A1C">
        <w:rPr>
          <w:rFonts w:ascii="Poppins" w:hAnsi="Poppins"/>
        </w:rPr>
        <w:t xml:space="preserve">k třem </w:t>
      </w:r>
      <w:r>
        <w:rPr>
          <w:rFonts w:ascii="Poppins" w:hAnsi="Poppins"/>
        </w:rPr>
        <w:t>zařízení</w:t>
      </w:r>
      <w:r w:rsidR="0085427A">
        <w:rPr>
          <w:rFonts w:ascii="Poppins" w:hAnsi="Poppins"/>
        </w:rPr>
        <w:t>m</w:t>
      </w:r>
      <w:r>
        <w:rPr>
          <w:rFonts w:ascii="Poppins" w:hAnsi="Poppins"/>
        </w:rPr>
        <w:t xml:space="preserve"> – notebook</w:t>
      </w:r>
      <w:r w:rsidR="0085427A">
        <w:rPr>
          <w:rFonts w:ascii="Poppins" w:hAnsi="Poppins"/>
        </w:rPr>
        <w:t>ům</w:t>
      </w:r>
      <w:r>
        <w:rPr>
          <w:rFonts w:ascii="Poppins" w:hAnsi="Poppins"/>
        </w:rPr>
        <w:t xml:space="preserve">, stolním </w:t>
      </w:r>
      <w:r w:rsidR="0085427A">
        <w:rPr>
          <w:rFonts w:ascii="Poppins" w:hAnsi="Poppins"/>
        </w:rPr>
        <w:t xml:space="preserve">počítačům </w:t>
      </w:r>
      <w:r>
        <w:rPr>
          <w:rFonts w:ascii="Poppins" w:hAnsi="Poppins"/>
        </w:rPr>
        <w:t xml:space="preserve">nebo </w:t>
      </w:r>
      <w:r w:rsidR="0085427A">
        <w:rPr>
          <w:rFonts w:ascii="Poppins" w:hAnsi="Poppins"/>
        </w:rPr>
        <w:t>tabletům – a bez přerušení práce mezi nimi přepínat</w:t>
      </w:r>
      <w:r>
        <w:rPr>
          <w:rFonts w:ascii="Poppins" w:hAnsi="Poppins"/>
        </w:rPr>
        <w:t xml:space="preserve">. Uživatelé, kteří pracují s </w:t>
      </w:r>
      <w:r w:rsidR="00A32C07">
        <w:rPr>
          <w:rFonts w:ascii="Poppins" w:hAnsi="Poppins"/>
        </w:rPr>
        <w:t xml:space="preserve">kompatibilními </w:t>
      </w:r>
      <w:r>
        <w:rPr>
          <w:rFonts w:ascii="Poppins" w:hAnsi="Poppins"/>
        </w:rPr>
        <w:t xml:space="preserve">operačními systémy, </w:t>
      </w:r>
      <w:r w:rsidR="0085427A">
        <w:rPr>
          <w:rFonts w:ascii="Poppins" w:hAnsi="Poppins"/>
        </w:rPr>
        <w:t xml:space="preserve">můžou </w:t>
      </w:r>
      <w:r>
        <w:rPr>
          <w:rFonts w:ascii="Poppins" w:hAnsi="Poppins"/>
        </w:rPr>
        <w:t xml:space="preserve">přepínat pomocí tlačítek </w:t>
      </w:r>
      <w:proofErr w:type="spellStart"/>
      <w:r>
        <w:rPr>
          <w:rFonts w:ascii="Poppins" w:hAnsi="Poppins"/>
        </w:rPr>
        <w:t>Actions</w:t>
      </w:r>
      <w:proofErr w:type="spellEnd"/>
      <w:r>
        <w:rPr>
          <w:rFonts w:ascii="Poppins" w:hAnsi="Poppins"/>
        </w:rPr>
        <w:t xml:space="preserve"> Ring nebo </w:t>
      </w:r>
      <w:proofErr w:type="spellStart"/>
      <w:r>
        <w:rPr>
          <w:rFonts w:ascii="Poppins" w:hAnsi="Poppins"/>
        </w:rPr>
        <w:t>Easy</w:t>
      </w:r>
      <w:proofErr w:type="spellEnd"/>
      <w:r>
        <w:rPr>
          <w:rFonts w:ascii="Poppins" w:hAnsi="Poppins"/>
        </w:rPr>
        <w:t>-Switch</w:t>
      </w:r>
      <w:r w:rsidR="0085427A">
        <w:rPr>
          <w:rFonts w:ascii="Poppins" w:hAnsi="Poppins"/>
        </w:rPr>
        <w:t>,</w:t>
      </w:r>
      <w:r>
        <w:rPr>
          <w:rFonts w:ascii="Poppins" w:hAnsi="Poppins"/>
        </w:rPr>
        <w:t xml:space="preserve"> a dokonce mezi zařízeními</w:t>
      </w:r>
      <w:r w:rsidR="0085427A" w:rsidRPr="0085427A">
        <w:rPr>
          <w:rFonts w:ascii="Poppins" w:hAnsi="Poppins"/>
        </w:rPr>
        <w:t xml:space="preserve"> </w:t>
      </w:r>
      <w:r w:rsidR="0085427A">
        <w:rPr>
          <w:rFonts w:ascii="Poppins" w:hAnsi="Poppins"/>
        </w:rPr>
        <w:t>přenášet soubory</w:t>
      </w:r>
      <w:r w:rsidR="008E025B">
        <w:rPr>
          <w:rFonts w:ascii="Poppins" w:hAnsi="Poppins"/>
        </w:rPr>
        <w:t>.</w:t>
      </w:r>
    </w:p>
    <w:p w14:paraId="00000022" w14:textId="77777777" w:rsidR="00937958" w:rsidRDefault="00937958">
      <w:pPr>
        <w:ind w:left="720"/>
        <w:rPr>
          <w:rFonts w:ascii="Poppins" w:eastAsia="Poppins" w:hAnsi="Poppins" w:cs="Poppins"/>
        </w:rPr>
      </w:pPr>
    </w:p>
    <w:p w14:paraId="00000023" w14:textId="3136027F" w:rsidR="00937958" w:rsidRDefault="00DA0E4C">
      <w:pPr>
        <w:widowControl w:val="0"/>
        <w:spacing w:line="240" w:lineRule="auto"/>
        <w:rPr>
          <w:rFonts w:ascii="Poppins" w:eastAsia="Poppins" w:hAnsi="Poppins" w:cs="Poppins"/>
        </w:rPr>
      </w:pPr>
      <w:r>
        <w:rPr>
          <w:rFonts w:ascii="Poppins" w:hAnsi="Poppins"/>
          <w:b/>
        </w:rPr>
        <w:t>Ceny a dostupnost</w:t>
      </w:r>
    </w:p>
    <w:p w14:paraId="7CFB0B69" w14:textId="64611302" w:rsidR="0036622E" w:rsidRDefault="00DA0E4C">
      <w:pPr>
        <w:widowControl w:val="0"/>
        <w:spacing w:line="240" w:lineRule="auto"/>
      </w:pPr>
      <w:r w:rsidRPr="00E174E6">
        <w:rPr>
          <w:rFonts w:ascii="Poppins" w:hAnsi="Poppins"/>
          <w:b/>
        </w:rPr>
        <w:t>MX Master 4</w:t>
      </w:r>
      <w:r w:rsidRPr="00E174E6">
        <w:rPr>
          <w:rFonts w:ascii="Poppins" w:hAnsi="Poppins"/>
        </w:rPr>
        <w:t xml:space="preserve"> bude </w:t>
      </w:r>
      <w:r w:rsidR="00F14A36" w:rsidRPr="00E174E6">
        <w:rPr>
          <w:rFonts w:ascii="Poppins" w:hAnsi="Poppins"/>
        </w:rPr>
        <w:t xml:space="preserve">v České republice dostupná u vybraných prodejců (Alza.cz, HP </w:t>
      </w:r>
      <w:proofErr w:type="spellStart"/>
      <w:r w:rsidR="00F14A36" w:rsidRPr="00E174E6">
        <w:rPr>
          <w:rFonts w:ascii="Poppins" w:hAnsi="Poppins"/>
        </w:rPr>
        <w:t>Tronic</w:t>
      </w:r>
      <w:proofErr w:type="spellEnd"/>
      <w:r w:rsidR="00F14A36" w:rsidRPr="00E174E6">
        <w:rPr>
          <w:rFonts w:ascii="Poppins" w:hAnsi="Poppins"/>
        </w:rPr>
        <w:t>/Datart</w:t>
      </w:r>
      <w:r w:rsidR="00E174E6" w:rsidRPr="00E174E6">
        <w:rPr>
          <w:rFonts w:ascii="Poppins" w:hAnsi="Poppins"/>
        </w:rPr>
        <w:t xml:space="preserve"> a </w:t>
      </w:r>
      <w:r w:rsidR="00F14A36" w:rsidRPr="00E174E6">
        <w:rPr>
          <w:rFonts w:ascii="Poppins" w:hAnsi="Poppins"/>
        </w:rPr>
        <w:t xml:space="preserve">Smarty) </w:t>
      </w:r>
      <w:r w:rsidR="00E174E6" w:rsidRPr="00E174E6">
        <w:rPr>
          <w:rFonts w:ascii="Poppins" w:hAnsi="Poppins"/>
        </w:rPr>
        <w:t xml:space="preserve">ve dvou barevných provedeních – </w:t>
      </w:r>
      <w:r w:rsidR="0085427A" w:rsidRPr="00E174E6">
        <w:rPr>
          <w:rFonts w:ascii="Poppins" w:hAnsi="Poppins"/>
        </w:rPr>
        <w:t>čern</w:t>
      </w:r>
      <w:r w:rsidR="0085427A">
        <w:rPr>
          <w:rFonts w:ascii="Poppins" w:hAnsi="Poppins"/>
        </w:rPr>
        <w:t>á</w:t>
      </w:r>
      <w:r w:rsidR="0085427A" w:rsidRPr="00E174E6">
        <w:rPr>
          <w:rFonts w:ascii="Poppins" w:hAnsi="Poppins"/>
        </w:rPr>
        <w:t xml:space="preserve"> </w:t>
      </w:r>
      <w:r w:rsidR="00E174E6" w:rsidRPr="00E174E6">
        <w:rPr>
          <w:rFonts w:ascii="Poppins" w:hAnsi="Poppins"/>
        </w:rPr>
        <w:t>a slonov</w:t>
      </w:r>
      <w:r w:rsidR="0085427A">
        <w:rPr>
          <w:rFonts w:ascii="Poppins" w:hAnsi="Poppins"/>
        </w:rPr>
        <w:t>á</w:t>
      </w:r>
      <w:r w:rsidR="00E174E6" w:rsidRPr="00E174E6">
        <w:rPr>
          <w:rFonts w:ascii="Poppins" w:hAnsi="Poppins"/>
        </w:rPr>
        <w:t xml:space="preserve"> kost.</w:t>
      </w:r>
      <w:r w:rsidR="00E174E6">
        <w:rPr>
          <w:rFonts w:ascii="Poppins" w:hAnsi="Poppins"/>
        </w:rPr>
        <w:t xml:space="preserve"> </w:t>
      </w:r>
      <w:r w:rsidR="00F14A36">
        <w:rPr>
          <w:rFonts w:ascii="Poppins" w:hAnsi="Poppins"/>
        </w:rPr>
        <w:t xml:space="preserve">Varianta </w:t>
      </w:r>
      <w:hyperlink r:id="rId9">
        <w:r w:rsidR="00937958">
          <w:rPr>
            <w:rFonts w:ascii="Poppins" w:hAnsi="Poppins"/>
            <w:b/>
            <w:color w:val="1155CC"/>
            <w:u w:val="single"/>
          </w:rPr>
          <w:t>MX Master 4 for Mac</w:t>
        </w:r>
      </w:hyperlink>
      <w:r>
        <w:rPr>
          <w:rFonts w:ascii="Poppins" w:hAnsi="Poppins"/>
        </w:rPr>
        <w:t xml:space="preserve"> bude k dispozici v</w:t>
      </w:r>
      <w:r w:rsidR="001358F1">
        <w:rPr>
          <w:rFonts w:ascii="Poppins" w:hAnsi="Poppins"/>
        </w:rPr>
        <w:t> </w:t>
      </w:r>
      <w:proofErr w:type="spellStart"/>
      <w:r w:rsidRPr="00E174E6">
        <w:rPr>
          <w:rFonts w:ascii="Poppins" w:hAnsi="Poppins"/>
        </w:rPr>
        <w:t>bílostříbrné</w:t>
      </w:r>
      <w:proofErr w:type="spellEnd"/>
      <w:r w:rsidRPr="00E174E6">
        <w:rPr>
          <w:rFonts w:ascii="Poppins" w:hAnsi="Poppins"/>
        </w:rPr>
        <w:t xml:space="preserve"> a </w:t>
      </w:r>
      <w:r w:rsidR="0085427A" w:rsidRPr="00E174E6">
        <w:rPr>
          <w:rFonts w:ascii="Poppins" w:hAnsi="Poppins"/>
        </w:rPr>
        <w:t>syt</w:t>
      </w:r>
      <w:r w:rsidR="0085427A">
        <w:rPr>
          <w:rFonts w:ascii="Poppins" w:hAnsi="Poppins"/>
        </w:rPr>
        <w:t>ě</w:t>
      </w:r>
      <w:r w:rsidR="0085427A" w:rsidRPr="00E174E6">
        <w:rPr>
          <w:rFonts w:ascii="Poppins" w:hAnsi="Poppins"/>
        </w:rPr>
        <w:t xml:space="preserve"> </w:t>
      </w:r>
      <w:r w:rsidR="001358F1" w:rsidRPr="00E174E6">
        <w:rPr>
          <w:rFonts w:ascii="Poppins" w:hAnsi="Poppins"/>
        </w:rPr>
        <w:t xml:space="preserve">černé </w:t>
      </w:r>
      <w:r w:rsidRPr="00E174E6">
        <w:rPr>
          <w:rFonts w:ascii="Poppins" w:hAnsi="Poppins"/>
        </w:rPr>
        <w:t>barvě</w:t>
      </w:r>
      <w:r>
        <w:rPr>
          <w:rFonts w:ascii="Poppins" w:hAnsi="Poppins"/>
        </w:rPr>
        <w:t xml:space="preserve">. Cena byla stanovena na </w:t>
      </w:r>
      <w:r w:rsidR="00E174E6">
        <w:rPr>
          <w:rFonts w:ascii="Poppins" w:hAnsi="Poppins"/>
        </w:rPr>
        <w:t>3 299 Kč</w:t>
      </w:r>
      <w:r>
        <w:rPr>
          <w:rFonts w:ascii="Poppins" w:hAnsi="Poppins"/>
        </w:rPr>
        <w:t>,</w:t>
      </w:r>
      <w:r w:rsidR="001358F1">
        <w:rPr>
          <w:rFonts w:ascii="Poppins" w:hAnsi="Poppins"/>
        </w:rPr>
        <w:t xml:space="preserve"> </w:t>
      </w:r>
      <w:r w:rsidRPr="00E174E6">
        <w:rPr>
          <w:rFonts w:ascii="Poppins" w:hAnsi="Poppins"/>
        </w:rPr>
        <w:t xml:space="preserve">přičemž součástí každého nákupu je měsíční bezplatné členství ve službě Adobe </w:t>
      </w:r>
      <w:proofErr w:type="spellStart"/>
      <w:r w:rsidRPr="00E174E6">
        <w:rPr>
          <w:rFonts w:ascii="Poppins" w:hAnsi="Poppins"/>
        </w:rPr>
        <w:t>Creative</w:t>
      </w:r>
      <w:proofErr w:type="spellEnd"/>
      <w:r w:rsidRPr="00E174E6">
        <w:rPr>
          <w:rFonts w:ascii="Poppins" w:hAnsi="Poppins"/>
        </w:rPr>
        <w:t xml:space="preserve"> Cloud s aplikacemi, jako</w:t>
      </w:r>
      <w:r w:rsidR="001358F1" w:rsidRPr="00E174E6">
        <w:rPr>
          <w:rFonts w:ascii="Poppins" w:hAnsi="Poppins"/>
        </w:rPr>
        <w:t xml:space="preserve"> jsou</w:t>
      </w:r>
      <w:r w:rsidRPr="00E174E6">
        <w:rPr>
          <w:rFonts w:ascii="Poppins" w:hAnsi="Poppins"/>
        </w:rPr>
        <w:t xml:space="preserve"> Photoshop, </w:t>
      </w:r>
      <w:proofErr w:type="spellStart"/>
      <w:r w:rsidRPr="00E174E6">
        <w:rPr>
          <w:rFonts w:ascii="Poppins" w:hAnsi="Poppins"/>
        </w:rPr>
        <w:t>Lightroom</w:t>
      </w:r>
      <w:proofErr w:type="spellEnd"/>
      <w:r w:rsidRPr="00E174E6">
        <w:rPr>
          <w:rFonts w:ascii="Poppins" w:hAnsi="Poppins"/>
        </w:rPr>
        <w:t xml:space="preserve"> </w:t>
      </w:r>
      <w:r w:rsidR="001358F1" w:rsidRPr="00E174E6">
        <w:rPr>
          <w:rFonts w:ascii="Poppins" w:hAnsi="Poppins"/>
        </w:rPr>
        <w:t>nebo</w:t>
      </w:r>
      <w:r w:rsidRPr="00E174E6">
        <w:rPr>
          <w:rFonts w:ascii="Poppins" w:hAnsi="Poppins"/>
        </w:rPr>
        <w:t xml:space="preserve"> </w:t>
      </w:r>
      <w:proofErr w:type="spellStart"/>
      <w:r w:rsidRPr="00E174E6">
        <w:rPr>
          <w:rFonts w:ascii="Poppins" w:hAnsi="Poppins"/>
        </w:rPr>
        <w:t>Premiere</w:t>
      </w:r>
      <w:proofErr w:type="spellEnd"/>
      <w:r w:rsidRPr="00E174E6">
        <w:rPr>
          <w:rFonts w:ascii="Poppins" w:hAnsi="Poppins"/>
        </w:rPr>
        <w:t xml:space="preserve"> Pro</w:t>
      </w:r>
      <w:r>
        <w:rPr>
          <w:rFonts w:ascii="Poppins" w:hAnsi="Poppins"/>
        </w:rPr>
        <w:t xml:space="preserve">. </w:t>
      </w:r>
      <w:hyperlink r:id="rId10">
        <w:r w:rsidR="00937958" w:rsidRPr="00023DE5">
          <w:rPr>
            <w:rFonts w:ascii="Poppins" w:hAnsi="Poppins"/>
            <w:b/>
            <w:color w:val="1155CC"/>
            <w:u w:val="single"/>
          </w:rPr>
          <w:t>M</w:t>
        </w:r>
        <w:r w:rsidR="005405D9" w:rsidRPr="00023DE5">
          <w:rPr>
            <w:rFonts w:ascii="Poppins" w:hAnsi="Poppins"/>
            <w:b/>
            <w:color w:val="1155CC"/>
            <w:u w:val="single"/>
          </w:rPr>
          <w:t>X M</w:t>
        </w:r>
        <w:r w:rsidR="00937958" w:rsidRPr="00023DE5">
          <w:rPr>
            <w:rFonts w:ascii="Poppins" w:hAnsi="Poppins"/>
            <w:b/>
            <w:color w:val="1155CC"/>
            <w:u w:val="single"/>
          </w:rPr>
          <w:t xml:space="preserve">aster 4 </w:t>
        </w:r>
        <w:proofErr w:type="spellStart"/>
        <w:r w:rsidR="00937958" w:rsidRPr="00023DE5">
          <w:rPr>
            <w:rFonts w:ascii="Poppins" w:hAnsi="Poppins"/>
            <w:b/>
            <w:color w:val="1155CC"/>
            <w:u w:val="single"/>
          </w:rPr>
          <w:t>for</w:t>
        </w:r>
        <w:proofErr w:type="spellEnd"/>
        <w:r w:rsidR="00937958" w:rsidRPr="00023DE5">
          <w:rPr>
            <w:rFonts w:ascii="Poppins" w:hAnsi="Poppins"/>
            <w:b/>
            <w:color w:val="1155CC"/>
            <w:u w:val="single"/>
          </w:rPr>
          <w:t xml:space="preserve"> Business</w:t>
        </w:r>
      </w:hyperlink>
      <w:r w:rsidRPr="00023DE5">
        <w:rPr>
          <w:rFonts w:ascii="Poppins" w:hAnsi="Poppins"/>
        </w:rPr>
        <w:t xml:space="preserve"> bude k d</w:t>
      </w:r>
      <w:r w:rsidR="00346E5B" w:rsidRPr="00023DE5">
        <w:rPr>
          <w:rFonts w:ascii="Poppins" w:hAnsi="Poppins"/>
        </w:rPr>
        <w:t>ostání</w:t>
      </w:r>
      <w:r w:rsidRPr="00023DE5">
        <w:rPr>
          <w:rFonts w:ascii="Poppins" w:hAnsi="Poppins"/>
        </w:rPr>
        <w:t xml:space="preserve"> v grafitové barvě na </w:t>
      </w:r>
      <w:hyperlink r:id="rId11">
        <w:r w:rsidR="00937958" w:rsidRPr="00023DE5">
          <w:rPr>
            <w:rFonts w:ascii="Poppins" w:hAnsi="Poppins"/>
            <w:color w:val="1155CC"/>
            <w:u w:val="single"/>
          </w:rPr>
          <w:t>logitech.com</w:t>
        </w:r>
      </w:hyperlink>
      <w:r w:rsidRPr="00023DE5">
        <w:rPr>
          <w:rFonts w:ascii="Poppins" w:hAnsi="Poppins"/>
        </w:rPr>
        <w:t xml:space="preserve"> za </w:t>
      </w:r>
      <w:r w:rsidR="00023DE5" w:rsidRPr="00023DE5">
        <w:rPr>
          <w:rFonts w:ascii="Poppins" w:hAnsi="Poppins"/>
        </w:rPr>
        <w:t>3 299 Kč</w:t>
      </w:r>
      <w:r w:rsidRPr="00023DE5">
        <w:t>.</w:t>
      </w:r>
      <w:r w:rsidR="0036622E">
        <w:t xml:space="preserve"> </w:t>
      </w:r>
    </w:p>
    <w:p w14:paraId="62E1575B" w14:textId="77777777" w:rsidR="0036622E" w:rsidRDefault="0036622E">
      <w:pPr>
        <w:widowControl w:val="0"/>
        <w:spacing w:line="240" w:lineRule="auto"/>
      </w:pPr>
    </w:p>
    <w:p w14:paraId="00000024" w14:textId="7B232E3B" w:rsidR="00937958" w:rsidRDefault="0036622E">
      <w:pPr>
        <w:widowControl w:val="0"/>
        <w:spacing w:line="240" w:lineRule="auto"/>
        <w:rPr>
          <w:rFonts w:ascii="Poppins" w:eastAsia="Poppins" w:hAnsi="Poppins" w:cs="Poppins"/>
        </w:rPr>
      </w:pPr>
      <w:r>
        <w:rPr>
          <w:rFonts w:ascii="Poppins" w:hAnsi="Poppins"/>
        </w:rPr>
        <w:t xml:space="preserve">Víc informací najdete na </w:t>
      </w:r>
      <w:hyperlink r:id="rId12">
        <w:r>
          <w:rPr>
            <w:rFonts w:ascii="Poppins" w:hAnsi="Poppins"/>
            <w:color w:val="1155CC"/>
            <w:u w:val="single"/>
          </w:rPr>
          <w:t>www.logitech.com</w:t>
        </w:r>
      </w:hyperlink>
      <w:r>
        <w:rPr>
          <w:rFonts w:ascii="Poppins" w:hAnsi="Poppins"/>
        </w:rPr>
        <w:t xml:space="preserve"> nebo u lokálního internetového prodejce</w:t>
      </w:r>
      <w:r w:rsidRPr="00023DE5">
        <w:t>.</w:t>
      </w:r>
    </w:p>
    <w:p w14:paraId="00000025" w14:textId="77777777" w:rsidR="00937958" w:rsidRDefault="00937958">
      <w:pPr>
        <w:widowControl w:val="0"/>
        <w:spacing w:line="240" w:lineRule="auto"/>
        <w:rPr>
          <w:rFonts w:ascii="Poppins" w:eastAsia="Poppins" w:hAnsi="Poppins" w:cs="Poppins"/>
        </w:rPr>
      </w:pPr>
    </w:p>
    <w:p w14:paraId="6422ADBB" w14:textId="77777777" w:rsidR="00523A0C" w:rsidRPr="001C5D62" w:rsidRDefault="00523A0C" w:rsidP="00523A0C">
      <w:pPr>
        <w:pStyle w:val="Nadpis3"/>
        <w:keepNext w:val="0"/>
        <w:keepLines w:val="0"/>
        <w:spacing w:before="0" w:after="0" w:line="240" w:lineRule="auto"/>
        <w:rPr>
          <w:rFonts w:ascii="Poppins" w:hAnsi="Poppins"/>
          <w:b/>
          <w:color w:val="000000"/>
          <w:sz w:val="20"/>
        </w:rPr>
      </w:pPr>
      <w:r w:rsidRPr="001C5D62">
        <w:rPr>
          <w:rFonts w:ascii="Poppins" w:hAnsi="Poppins"/>
          <w:b/>
          <w:color w:val="000000"/>
          <w:sz w:val="20"/>
        </w:rPr>
        <w:t xml:space="preserve">O společnosti </w:t>
      </w:r>
      <w:proofErr w:type="spellStart"/>
      <w:r w:rsidRPr="001C5D62">
        <w:rPr>
          <w:rFonts w:ascii="Poppins" w:hAnsi="Poppins"/>
          <w:b/>
          <w:color w:val="000000"/>
          <w:sz w:val="20"/>
        </w:rPr>
        <w:t>Logitech</w:t>
      </w:r>
      <w:proofErr w:type="spellEnd"/>
    </w:p>
    <w:p w14:paraId="216FBE78" w14:textId="77777777" w:rsidR="00523A0C" w:rsidRPr="007516DD" w:rsidRDefault="00523A0C" w:rsidP="00523A0C">
      <w:pPr>
        <w:spacing w:before="120" w:line="240" w:lineRule="auto"/>
        <w:jc w:val="both"/>
        <w:rPr>
          <w:sz w:val="20"/>
          <w:szCs w:val="20"/>
        </w:rPr>
      </w:pPr>
      <w:bookmarkStart w:id="0" w:name="_Hlk208214349"/>
      <w:r>
        <w:rPr>
          <w:sz w:val="20"/>
        </w:rPr>
        <w:t xml:space="preserve">Společnost </w:t>
      </w:r>
      <w:proofErr w:type="spellStart"/>
      <w:r>
        <w:rPr>
          <w:sz w:val="20"/>
        </w:rPr>
        <w:t>Logitech</w:t>
      </w:r>
      <w:proofErr w:type="spellEnd"/>
      <w:r>
        <w:rPr>
          <w:sz w:val="20"/>
        </w:rPr>
        <w:t xml:space="preserve"> pomáhá všem lidem realizovat jejich touhy nabídkou technologií, které umožňují každému tvořit, být úspěšnější a užívat si více života. Navrhuje a vytváří produkty, které spojují lidi prostřednictvím počítačů, her, videa, hudby nebo streamování a tvorby obsahu. Mezi značky společnosti </w:t>
      </w:r>
      <w:proofErr w:type="spellStart"/>
      <w:r>
        <w:rPr>
          <w:sz w:val="20"/>
        </w:rPr>
        <w:t>Logitech</w:t>
      </w:r>
      <w:proofErr w:type="spellEnd"/>
      <w:r>
        <w:rPr>
          <w:sz w:val="20"/>
        </w:rPr>
        <w:t xml:space="preserve"> patří </w:t>
      </w:r>
      <w:hyperlink r:id="rId13" w:history="1">
        <w:r>
          <w:rPr>
            <w:rStyle w:val="Hypertextovodkaz"/>
            <w:sz w:val="20"/>
          </w:rPr>
          <w:t>Logitech</w:t>
        </w:r>
      </w:hyperlink>
      <w:r>
        <w:rPr>
          <w:sz w:val="20"/>
        </w:rPr>
        <w:t xml:space="preserve">, </w:t>
      </w:r>
      <w:hyperlink r:id="rId14" w:history="1">
        <w:r>
          <w:rPr>
            <w:rStyle w:val="Hypertextovodkaz"/>
            <w:sz w:val="20"/>
          </w:rPr>
          <w:t>Logitech G</w:t>
        </w:r>
      </w:hyperlink>
      <w:r>
        <w:rPr>
          <w:sz w:val="20"/>
        </w:rPr>
        <w:t xml:space="preserve">, </w:t>
      </w:r>
      <w:hyperlink r:id="rId15" w:history="1">
        <w:r>
          <w:rPr>
            <w:rStyle w:val="Hypertextovodkaz"/>
            <w:sz w:val="20"/>
          </w:rPr>
          <w:t>Astro Gaming</w:t>
        </w:r>
      </w:hyperlink>
      <w:r>
        <w:rPr>
          <w:rStyle w:val="Hypertextovodkaz"/>
          <w:sz w:val="20"/>
        </w:rPr>
        <w:t>,</w:t>
      </w:r>
      <w:r>
        <w:rPr>
          <w:sz w:val="20"/>
        </w:rPr>
        <w:t xml:space="preserve"> </w:t>
      </w:r>
      <w:hyperlink r:id="rId16">
        <w:r>
          <w:rPr>
            <w:rStyle w:val="Hypertextovodkaz"/>
            <w:sz w:val="20"/>
            <w:highlight w:val="white"/>
          </w:rPr>
          <w:t>Streamlabs</w:t>
        </w:r>
      </w:hyperlink>
      <w:r>
        <w:rPr>
          <w:sz w:val="20"/>
        </w:rPr>
        <w:t xml:space="preserve">, </w:t>
      </w:r>
      <w:hyperlink r:id="rId17" w:history="1">
        <w:r>
          <w:rPr>
            <w:rStyle w:val="Hypertextovodkaz"/>
            <w:sz w:val="20"/>
          </w:rPr>
          <w:t>Ultimate Ears</w:t>
        </w:r>
      </w:hyperlink>
      <w:r>
        <w:rPr>
          <w:sz w:val="20"/>
        </w:rPr>
        <w:t xml:space="preserve">, </w:t>
      </w:r>
      <w:hyperlink r:id="rId18" w:history="1">
        <w:r>
          <w:rPr>
            <w:rStyle w:val="Hypertextovodkaz"/>
            <w:sz w:val="20"/>
          </w:rPr>
          <w:t>Jaybird</w:t>
        </w:r>
      </w:hyperlink>
      <w:r>
        <w:rPr>
          <w:sz w:val="20"/>
        </w:rPr>
        <w:t xml:space="preserve"> a </w:t>
      </w:r>
      <w:hyperlink r:id="rId19" w:history="1">
        <w:r>
          <w:rPr>
            <w:rStyle w:val="Hypertextovodkaz"/>
            <w:sz w:val="20"/>
          </w:rPr>
          <w:t>Blue Microphones</w:t>
        </w:r>
      </w:hyperlink>
      <w:r>
        <w:rPr>
          <w:sz w:val="20"/>
        </w:rPr>
        <w:t xml:space="preserve">. Společnost </w:t>
      </w:r>
      <w:proofErr w:type="spellStart"/>
      <w:r>
        <w:rPr>
          <w:sz w:val="20"/>
        </w:rPr>
        <w:t>Logitech</w:t>
      </w:r>
      <w:proofErr w:type="spellEnd"/>
      <w:r>
        <w:rPr>
          <w:sz w:val="20"/>
        </w:rPr>
        <w:t xml:space="preserve"> International byla založena v roce 1981 a je registrována ve Švýcarsku; její akcie se obchodují na švýcarské burze SIX </w:t>
      </w:r>
      <w:proofErr w:type="spellStart"/>
      <w:r>
        <w:rPr>
          <w:sz w:val="20"/>
        </w:rPr>
        <w:t>Swiss</w:t>
      </w:r>
      <w:proofErr w:type="spellEnd"/>
      <w:r>
        <w:rPr>
          <w:sz w:val="20"/>
        </w:rPr>
        <w:t xml:space="preserve"> Exchange (LOGN) a na americké burze </w:t>
      </w:r>
      <w:proofErr w:type="spellStart"/>
      <w:r>
        <w:rPr>
          <w:sz w:val="20"/>
        </w:rPr>
        <w:t>Nasdaq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Global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Select</w:t>
      </w:r>
      <w:proofErr w:type="spellEnd"/>
      <w:r>
        <w:rPr>
          <w:sz w:val="20"/>
        </w:rPr>
        <w:t xml:space="preserve"> Market (LOGI). Více informací o společnosti </w:t>
      </w:r>
      <w:proofErr w:type="spellStart"/>
      <w:r>
        <w:rPr>
          <w:sz w:val="20"/>
        </w:rPr>
        <w:t>Logitech</w:t>
      </w:r>
      <w:proofErr w:type="spellEnd"/>
      <w:r>
        <w:rPr>
          <w:sz w:val="20"/>
        </w:rPr>
        <w:t xml:space="preserve"> můžete získat na webových stránkách </w:t>
      </w:r>
      <w:hyperlink r:id="rId20" w:history="1">
        <w:r>
          <w:rPr>
            <w:rStyle w:val="Hypertextovodkaz"/>
            <w:sz w:val="20"/>
          </w:rPr>
          <w:t>www.logitech.com</w:t>
        </w:r>
      </w:hyperlink>
      <w:r>
        <w:rPr>
          <w:sz w:val="20"/>
        </w:rPr>
        <w:t xml:space="preserve">, </w:t>
      </w:r>
      <w:hyperlink r:id="rId21" w:tgtFrame="_blank" w:history="1">
        <w:r>
          <w:rPr>
            <w:rStyle w:val="Hypertextovodkaz"/>
            <w:sz w:val="20"/>
          </w:rPr>
          <w:t>firemním blogu</w:t>
        </w:r>
      </w:hyperlink>
      <w:r>
        <w:rPr>
          <w:sz w:val="20"/>
        </w:rPr>
        <w:t xml:space="preserve">, </w:t>
      </w:r>
      <w:hyperlink r:id="rId22" w:history="1">
        <w:r>
          <w:rPr>
            <w:rStyle w:val="Hypertextovodkaz"/>
            <w:sz w:val="20"/>
          </w:rPr>
          <w:t>Facebooku</w:t>
        </w:r>
      </w:hyperlink>
      <w:r>
        <w:rPr>
          <w:sz w:val="20"/>
        </w:rPr>
        <w:t> nebo na Twitteru s hashtagem </w:t>
      </w:r>
      <w:hyperlink r:id="rId23" w:tgtFrame="_blank" w:history="1">
        <w:r>
          <w:rPr>
            <w:rStyle w:val="Hypertextovodkaz"/>
            <w:sz w:val="20"/>
          </w:rPr>
          <w:t>@Logitech</w:t>
        </w:r>
      </w:hyperlink>
      <w:r>
        <w:rPr>
          <w:sz w:val="20"/>
        </w:rPr>
        <w:t>.</w:t>
      </w:r>
    </w:p>
    <w:p w14:paraId="56EACBC6" w14:textId="77777777" w:rsidR="00523A0C" w:rsidRDefault="00523A0C" w:rsidP="00523A0C">
      <w:pPr>
        <w:jc w:val="both"/>
      </w:pPr>
    </w:p>
    <w:p w14:paraId="08983E07" w14:textId="77777777" w:rsidR="00523A0C" w:rsidRPr="00770C9E" w:rsidRDefault="00523A0C" w:rsidP="00523A0C">
      <w:pPr>
        <w:jc w:val="both"/>
        <w:rPr>
          <w:color w:val="222222"/>
          <w:sz w:val="16"/>
          <w:szCs w:val="16"/>
          <w:highlight w:val="white"/>
        </w:rPr>
      </w:pPr>
      <w:proofErr w:type="spellStart"/>
      <w:r>
        <w:rPr>
          <w:color w:val="222222"/>
          <w:sz w:val="16"/>
          <w:highlight w:val="white"/>
        </w:rPr>
        <w:t>Logitech</w:t>
      </w:r>
      <w:proofErr w:type="spellEnd"/>
      <w:r>
        <w:rPr>
          <w:color w:val="222222"/>
          <w:sz w:val="16"/>
          <w:highlight w:val="white"/>
        </w:rPr>
        <w:t xml:space="preserve"> a další značky </w:t>
      </w:r>
      <w:proofErr w:type="spellStart"/>
      <w:r>
        <w:rPr>
          <w:color w:val="222222"/>
          <w:sz w:val="16"/>
          <w:highlight w:val="white"/>
        </w:rPr>
        <w:t>Logitech</w:t>
      </w:r>
      <w:proofErr w:type="spellEnd"/>
      <w:r>
        <w:rPr>
          <w:color w:val="222222"/>
          <w:sz w:val="16"/>
          <w:highlight w:val="white"/>
        </w:rPr>
        <w:t xml:space="preserve"> jsou ochranné známky nebo registrované ochranné známky společnosti </w:t>
      </w:r>
      <w:proofErr w:type="spellStart"/>
      <w:r>
        <w:rPr>
          <w:color w:val="222222"/>
          <w:sz w:val="16"/>
          <w:highlight w:val="white"/>
        </w:rPr>
        <w:t>Logitech</w:t>
      </w:r>
      <w:proofErr w:type="spellEnd"/>
      <w:r>
        <w:rPr>
          <w:color w:val="222222"/>
          <w:sz w:val="16"/>
          <w:highlight w:val="white"/>
        </w:rPr>
        <w:t xml:space="preserve"> </w:t>
      </w:r>
      <w:proofErr w:type="spellStart"/>
      <w:r>
        <w:rPr>
          <w:color w:val="222222"/>
          <w:sz w:val="16"/>
          <w:highlight w:val="white"/>
        </w:rPr>
        <w:t>Europe</w:t>
      </w:r>
      <w:proofErr w:type="spellEnd"/>
      <w:r>
        <w:rPr>
          <w:color w:val="222222"/>
          <w:sz w:val="16"/>
          <w:highlight w:val="white"/>
        </w:rPr>
        <w:t xml:space="preserve"> S.A. a/nebo jejích přidružených společností ve Spojených státech a dalších zemích. Veškeré ostatní ochranné známky jsou majetkem příslušných vlastníků. Více informací o společnosti </w:t>
      </w:r>
      <w:proofErr w:type="spellStart"/>
      <w:r>
        <w:rPr>
          <w:color w:val="222222"/>
          <w:sz w:val="16"/>
          <w:highlight w:val="white"/>
        </w:rPr>
        <w:t>Logitech</w:t>
      </w:r>
      <w:proofErr w:type="spellEnd"/>
      <w:r>
        <w:rPr>
          <w:color w:val="222222"/>
          <w:sz w:val="16"/>
          <w:highlight w:val="white"/>
        </w:rPr>
        <w:t xml:space="preserve"> a jejích produktech můžete získat na webových stránkách společnosti na adrese </w:t>
      </w:r>
      <w:hyperlink r:id="rId24" w:history="1">
        <w:r>
          <w:rPr>
            <w:rStyle w:val="Hypertextovodkaz"/>
            <w:sz w:val="16"/>
            <w:highlight w:val="white"/>
          </w:rPr>
          <w:t>www.logitech.com</w:t>
        </w:r>
      </w:hyperlink>
      <w:r>
        <w:rPr>
          <w:color w:val="222222"/>
          <w:sz w:val="16"/>
          <w:highlight w:val="white"/>
        </w:rPr>
        <w:t>.</w:t>
      </w:r>
    </w:p>
    <w:bookmarkEnd w:id="0"/>
    <w:p w14:paraId="539056E0" w14:textId="77777777" w:rsidR="00523A0C" w:rsidRDefault="00523A0C" w:rsidP="00523A0C">
      <w:pPr>
        <w:shd w:val="clear" w:color="auto" w:fill="FFFFFF"/>
        <w:ind w:right="-90"/>
        <w:rPr>
          <w:rFonts w:ascii="Poppins" w:eastAsia="Poppins" w:hAnsi="Poppins" w:cs="Poppins"/>
          <w:b/>
          <w:sz w:val="20"/>
          <w:szCs w:val="20"/>
          <w:highlight w:val="white"/>
        </w:rPr>
      </w:pPr>
    </w:p>
    <w:p w14:paraId="00000030" w14:textId="77777777" w:rsidR="00937958" w:rsidRDefault="00937958"/>
    <w:p w14:paraId="11A47686" w14:textId="77777777" w:rsidR="00A32C07" w:rsidRDefault="00A32C07"/>
    <w:p w14:paraId="00000031" w14:textId="0FB18CF7" w:rsidR="00937958" w:rsidRDefault="00DA0E4C">
      <w:r>
        <w:rPr>
          <w:rFonts w:ascii="Poppins" w:hAnsi="Poppins"/>
          <w:color w:val="444746"/>
          <w:sz w:val="16"/>
        </w:rPr>
        <w:lastRenderedPageBreak/>
        <w:t xml:space="preserve">* </w:t>
      </w:r>
      <w:r w:rsidR="00743FB3">
        <w:rPr>
          <w:rFonts w:ascii="Poppins" w:hAnsi="Poppins"/>
          <w:color w:val="444746"/>
          <w:sz w:val="16"/>
        </w:rPr>
        <w:t>Podle s</w:t>
      </w:r>
      <w:r>
        <w:rPr>
          <w:rFonts w:ascii="Poppins" w:hAnsi="Poppins"/>
          <w:color w:val="444746"/>
          <w:sz w:val="16"/>
        </w:rPr>
        <w:t xml:space="preserve">tudie </w:t>
      </w:r>
      <w:proofErr w:type="spellStart"/>
      <w:r>
        <w:rPr>
          <w:rFonts w:ascii="Poppins" w:hAnsi="Poppins"/>
          <w:color w:val="444746"/>
          <w:sz w:val="16"/>
        </w:rPr>
        <w:t>Logitech</w:t>
      </w:r>
      <w:proofErr w:type="spellEnd"/>
      <w:r>
        <w:rPr>
          <w:rFonts w:ascii="Poppins" w:hAnsi="Poppins"/>
          <w:color w:val="444746"/>
          <w:sz w:val="16"/>
        </w:rPr>
        <w:t xml:space="preserve"> Ergo </w:t>
      </w:r>
      <w:proofErr w:type="spellStart"/>
      <w:r>
        <w:rPr>
          <w:rFonts w:ascii="Poppins" w:hAnsi="Poppins"/>
          <w:color w:val="444746"/>
          <w:sz w:val="16"/>
        </w:rPr>
        <w:t>Lab</w:t>
      </w:r>
      <w:proofErr w:type="spellEnd"/>
      <w:r>
        <w:rPr>
          <w:rFonts w:ascii="Poppins" w:hAnsi="Poppins"/>
          <w:color w:val="444746"/>
          <w:sz w:val="16"/>
        </w:rPr>
        <w:t xml:space="preserve"> (2025) s 37 uživateli myši MX Master testovanými při 8 činnostech. Výsledky se </w:t>
      </w:r>
      <w:r w:rsidR="0085427A">
        <w:rPr>
          <w:rFonts w:ascii="Poppins" w:hAnsi="Poppins"/>
          <w:color w:val="444746"/>
          <w:sz w:val="16"/>
        </w:rPr>
        <w:t xml:space="preserve">můžou </w:t>
      </w:r>
      <w:r>
        <w:rPr>
          <w:rFonts w:ascii="Poppins" w:hAnsi="Poppins"/>
          <w:color w:val="444746"/>
          <w:sz w:val="16"/>
        </w:rPr>
        <w:t xml:space="preserve">lišit podle </w:t>
      </w:r>
      <w:r w:rsidR="00654C39">
        <w:rPr>
          <w:rFonts w:ascii="Poppins" w:hAnsi="Poppins"/>
          <w:color w:val="444746"/>
          <w:sz w:val="16"/>
        </w:rPr>
        <w:t>nastavení vybraných funkcí</w:t>
      </w:r>
      <w:r>
        <w:rPr>
          <w:rFonts w:ascii="Poppins" w:hAnsi="Poppins"/>
          <w:color w:val="444746"/>
          <w:sz w:val="16"/>
        </w:rPr>
        <w:t>.</w:t>
      </w:r>
    </w:p>
    <w:sectPr w:rsidR="00937958">
      <w:headerReference w:type="default" r:id="rId25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A5125" w14:textId="77777777" w:rsidR="00097220" w:rsidRDefault="00097220">
      <w:pPr>
        <w:spacing w:line="240" w:lineRule="auto"/>
      </w:pPr>
      <w:r>
        <w:separator/>
      </w:r>
    </w:p>
  </w:endnote>
  <w:endnote w:type="continuationSeparator" w:id="0">
    <w:p w14:paraId="723AC4B8" w14:textId="77777777" w:rsidR="00097220" w:rsidRDefault="000972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oppins">
    <w:altName w:val="Poppins"/>
    <w:charset w:val="EE"/>
    <w:family w:val="auto"/>
    <w:pitch w:val="variable"/>
    <w:sig w:usb0="00008007" w:usb1="00000000" w:usb2="00000000" w:usb3="00000000" w:csb0="00000093" w:csb1="00000000"/>
    <w:embedRegular r:id="rId1" w:fontKey="{7F8A1D6E-7B84-4245-A787-E9AA40802B2E}"/>
    <w:embedBold r:id="rId2" w:fontKey="{DEF8054D-FDD1-4044-A837-7EB4C0E3CFE7}"/>
    <w:embedItalic r:id="rId3" w:fontKey="{018300E5-3F3A-46FC-8E67-60DB3F798C3B}"/>
    <w:embedBoldItalic r:id="rId4" w:fontKey="{AF8FBE55-583C-434F-A547-8BFF2C10BC5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E633651F-9529-4F9B-9E90-F2970DE60436}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A0F24815-4204-4646-9A2C-1E16E4AD9F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81E541" w14:textId="77777777" w:rsidR="00097220" w:rsidRDefault="00097220">
      <w:pPr>
        <w:spacing w:line="240" w:lineRule="auto"/>
      </w:pPr>
      <w:r>
        <w:separator/>
      </w:r>
    </w:p>
  </w:footnote>
  <w:footnote w:type="continuationSeparator" w:id="0">
    <w:p w14:paraId="5DDF7D70" w14:textId="77777777" w:rsidR="00097220" w:rsidRDefault="000972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2" w14:textId="77777777" w:rsidR="00937958" w:rsidRDefault="0093795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3647C0"/>
    <w:multiLevelType w:val="multilevel"/>
    <w:tmpl w:val="868082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4C15E3D"/>
    <w:multiLevelType w:val="multilevel"/>
    <w:tmpl w:val="351823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77954028">
    <w:abstractNumId w:val="0"/>
  </w:num>
  <w:num w:numId="2" w16cid:durableId="19394878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958"/>
    <w:rsid w:val="00017D86"/>
    <w:rsid w:val="00023DE5"/>
    <w:rsid w:val="00075979"/>
    <w:rsid w:val="00086677"/>
    <w:rsid w:val="00095010"/>
    <w:rsid w:val="00097220"/>
    <w:rsid w:val="000A4AE3"/>
    <w:rsid w:val="00106837"/>
    <w:rsid w:val="00116BEC"/>
    <w:rsid w:val="001358F1"/>
    <w:rsid w:val="00204B46"/>
    <w:rsid w:val="002370DE"/>
    <w:rsid w:val="002570DD"/>
    <w:rsid w:val="00257C30"/>
    <w:rsid w:val="00261500"/>
    <w:rsid w:val="00281240"/>
    <w:rsid w:val="0028665C"/>
    <w:rsid w:val="00297C5D"/>
    <w:rsid w:val="002A11AB"/>
    <w:rsid w:val="002A1EEC"/>
    <w:rsid w:val="002B5EB6"/>
    <w:rsid w:val="002E1A1C"/>
    <w:rsid w:val="002F6DDC"/>
    <w:rsid w:val="003414B9"/>
    <w:rsid w:val="00346E5B"/>
    <w:rsid w:val="0036622E"/>
    <w:rsid w:val="00370077"/>
    <w:rsid w:val="00370E1D"/>
    <w:rsid w:val="003768DB"/>
    <w:rsid w:val="00381C5E"/>
    <w:rsid w:val="00387196"/>
    <w:rsid w:val="003D2FB9"/>
    <w:rsid w:val="003E5619"/>
    <w:rsid w:val="003E58AE"/>
    <w:rsid w:val="003F0078"/>
    <w:rsid w:val="00404B73"/>
    <w:rsid w:val="00411096"/>
    <w:rsid w:val="00426FCC"/>
    <w:rsid w:val="004801C4"/>
    <w:rsid w:val="0048476B"/>
    <w:rsid w:val="004C1424"/>
    <w:rsid w:val="00523A0C"/>
    <w:rsid w:val="005327BF"/>
    <w:rsid w:val="005405D9"/>
    <w:rsid w:val="005742E0"/>
    <w:rsid w:val="005E75B2"/>
    <w:rsid w:val="00654C39"/>
    <w:rsid w:val="00667475"/>
    <w:rsid w:val="006805E8"/>
    <w:rsid w:val="006853E0"/>
    <w:rsid w:val="0069287B"/>
    <w:rsid w:val="006A53CF"/>
    <w:rsid w:val="00740F19"/>
    <w:rsid w:val="00743FB3"/>
    <w:rsid w:val="00766350"/>
    <w:rsid w:val="007818A2"/>
    <w:rsid w:val="007F4E6C"/>
    <w:rsid w:val="00844214"/>
    <w:rsid w:val="0085427A"/>
    <w:rsid w:val="00862435"/>
    <w:rsid w:val="00883B3E"/>
    <w:rsid w:val="008A48DB"/>
    <w:rsid w:val="008D3771"/>
    <w:rsid w:val="008E025B"/>
    <w:rsid w:val="008E3F3E"/>
    <w:rsid w:val="00937958"/>
    <w:rsid w:val="00941381"/>
    <w:rsid w:val="00957303"/>
    <w:rsid w:val="00993870"/>
    <w:rsid w:val="009A2CEB"/>
    <w:rsid w:val="009B42F6"/>
    <w:rsid w:val="009C378F"/>
    <w:rsid w:val="009D780A"/>
    <w:rsid w:val="00A04BDF"/>
    <w:rsid w:val="00A32C07"/>
    <w:rsid w:val="00A83A41"/>
    <w:rsid w:val="00A96DC5"/>
    <w:rsid w:val="00B040FF"/>
    <w:rsid w:val="00B25FA2"/>
    <w:rsid w:val="00B26918"/>
    <w:rsid w:val="00B6612A"/>
    <w:rsid w:val="00BC67F9"/>
    <w:rsid w:val="00BF6450"/>
    <w:rsid w:val="00C15AF8"/>
    <w:rsid w:val="00C351BC"/>
    <w:rsid w:val="00C4311B"/>
    <w:rsid w:val="00C645F0"/>
    <w:rsid w:val="00CA2266"/>
    <w:rsid w:val="00CA75F2"/>
    <w:rsid w:val="00CB3050"/>
    <w:rsid w:val="00CB305C"/>
    <w:rsid w:val="00CE1052"/>
    <w:rsid w:val="00D52678"/>
    <w:rsid w:val="00D60E5B"/>
    <w:rsid w:val="00D743DE"/>
    <w:rsid w:val="00D74D1F"/>
    <w:rsid w:val="00DA0E4C"/>
    <w:rsid w:val="00DD3877"/>
    <w:rsid w:val="00DD4966"/>
    <w:rsid w:val="00E12031"/>
    <w:rsid w:val="00E174E6"/>
    <w:rsid w:val="00E54B4E"/>
    <w:rsid w:val="00E70370"/>
    <w:rsid w:val="00F14A36"/>
    <w:rsid w:val="00F203CF"/>
    <w:rsid w:val="00F54217"/>
    <w:rsid w:val="00FE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BF9FB"/>
  <w15:docId w15:val="{FF82A320-CC2C-482D-B0D9-3A5960E50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or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textovodkaz">
    <w:name w:val="Hyperlink"/>
    <w:basedOn w:val="Standardnpsmoodstavce"/>
    <w:uiPriority w:val="99"/>
    <w:unhideWhenUsed/>
    <w:rsid w:val="003414B9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414B9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6805E8"/>
    <w:pPr>
      <w:spacing w:line="240" w:lineRule="auto"/>
    </w:pPr>
  </w:style>
  <w:style w:type="character" w:customStyle="1" w:styleId="Nadpis3Char">
    <w:name w:val="Nadpis 3 Char"/>
    <w:basedOn w:val="Standardnpsmoodstavce"/>
    <w:link w:val="Nadpis3"/>
    <w:uiPriority w:val="9"/>
    <w:rsid w:val="00523A0C"/>
    <w:rPr>
      <w:color w:val="434343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.link/fp8pym" TargetMode="External"/><Relationship Id="rId13" Type="http://schemas.openxmlformats.org/officeDocument/2006/relationships/hyperlink" Target="https://www.logitech.com/cs-cz" TargetMode="External"/><Relationship Id="rId18" Type="http://schemas.openxmlformats.org/officeDocument/2006/relationships/hyperlink" Target="https://jaybirdsport.com/en-roeu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blog.logitech.com/" TargetMode="External"/><Relationship Id="rId7" Type="http://schemas.openxmlformats.org/officeDocument/2006/relationships/hyperlink" Target="mailto:leona.dankova@taktiq.com" TargetMode="External"/><Relationship Id="rId12" Type="http://schemas.openxmlformats.org/officeDocument/2006/relationships/hyperlink" Target="http://www.logitech.com" TargetMode="External"/><Relationship Id="rId17" Type="http://schemas.openxmlformats.org/officeDocument/2006/relationships/hyperlink" Target="https://www.ultimateears.com/en-us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streamlabs.com/" TargetMode="External"/><Relationship Id="rId20" Type="http://schemas.openxmlformats.org/officeDocument/2006/relationships/hyperlink" Target="http://www.logitech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ogitech.com/products/mice/mx-master-4-business.html" TargetMode="External"/><Relationship Id="rId24" Type="http://schemas.openxmlformats.org/officeDocument/2006/relationships/hyperlink" Target="http://cts.businesswire.com/ct/CT?id=smartlink&amp;url=http%3A%2F%2Fwww.logitech.com&amp;esheet=51739948&amp;newsitemid=20180108006876&amp;lan=en-US&amp;anchor=www.logitech.com&amp;index=10&amp;md5=d088f386496b7af38236e741face445d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astrogaming.com/" TargetMode="External"/><Relationship Id="rId23" Type="http://schemas.openxmlformats.org/officeDocument/2006/relationships/hyperlink" Target="https://twitter.com/Logitech" TargetMode="External"/><Relationship Id="rId10" Type="http://schemas.openxmlformats.org/officeDocument/2006/relationships/hyperlink" Target="https://www.logitech.com/products/mice/mx-master-4-business.html" TargetMode="External"/><Relationship Id="rId19" Type="http://schemas.openxmlformats.org/officeDocument/2006/relationships/hyperlink" Target="https://www.bluedesigns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.link/6jsni5" TargetMode="External"/><Relationship Id="rId14" Type="http://schemas.openxmlformats.org/officeDocument/2006/relationships/hyperlink" Target="https://www.logitechg.com/cs-cz" TargetMode="External"/><Relationship Id="rId22" Type="http://schemas.openxmlformats.org/officeDocument/2006/relationships/hyperlink" Target="https://www.facebook.com/logitechczsk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4</Pages>
  <Words>1138</Words>
  <Characters>6718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Lubomír Kočí</dc:creator>
  <cp:lastModifiedBy>Leona</cp:lastModifiedBy>
  <cp:revision>36</cp:revision>
  <cp:lastPrinted>2025-09-08T18:35:00Z</cp:lastPrinted>
  <dcterms:created xsi:type="dcterms:W3CDTF">2025-09-09T09:27:00Z</dcterms:created>
  <dcterms:modified xsi:type="dcterms:W3CDTF">2025-09-30T06:44:00Z</dcterms:modified>
</cp:coreProperties>
</file>