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16F76" w14:textId="77777777" w:rsidR="00356818" w:rsidRDefault="00356818" w:rsidP="00356818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417DF256" w14:textId="77777777" w:rsidR="00356818" w:rsidRPr="00F5619A" w:rsidRDefault="00356818" w:rsidP="00356818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17C69972" w14:textId="77777777" w:rsidR="00356818" w:rsidRPr="00F5619A" w:rsidRDefault="00356818" w:rsidP="00356818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38F979D7" w14:textId="77777777" w:rsidR="00356818" w:rsidRPr="00F5619A" w:rsidRDefault="00356818" w:rsidP="00356818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55C3F543" w14:textId="77777777" w:rsidR="00356818" w:rsidRDefault="00356818" w:rsidP="00356818">
      <w:pPr>
        <w:widowControl w:val="0"/>
        <w:spacing w:before="43" w:line="240" w:lineRule="auto"/>
        <w:rPr>
          <w:sz w:val="21"/>
          <w:szCs w:val="21"/>
        </w:rPr>
      </w:pPr>
      <w:hyperlink r:id="rId6" w:history="1">
        <w:r>
          <w:rPr>
            <w:rStyle w:val="Hypertextovodkaz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2FFC2DDA" w14:textId="77777777" w:rsidR="00EB6F09" w:rsidRDefault="00EB6F09">
      <w:pPr>
        <w:rPr>
          <w:rFonts w:ascii="Poppins" w:eastAsia="Poppins" w:hAnsi="Poppins" w:cs="Poppins"/>
        </w:rPr>
      </w:pPr>
    </w:p>
    <w:p w14:paraId="2A00CBC5" w14:textId="26B39E55" w:rsidR="00EB6F09" w:rsidRDefault="00A64C77" w:rsidP="005D01C5">
      <w:pPr>
        <w:spacing w:line="240" w:lineRule="auto"/>
        <w:ind w:left="1701" w:right="1701"/>
        <w:jc w:val="center"/>
        <w:rPr>
          <w:rFonts w:ascii="Poppins ExtraBold" w:eastAsia="Poppins ExtraBold" w:hAnsi="Poppins ExtraBold" w:cs="Poppins ExtraBold"/>
          <w:color w:val="1D1C1D"/>
          <w:sz w:val="27"/>
          <w:szCs w:val="27"/>
        </w:rPr>
      </w:pPr>
      <w:r>
        <w:rPr>
          <w:rFonts w:ascii="Poppins ExtraBold" w:hAnsi="Poppins ExtraBold"/>
          <w:color w:val="1D1C1D"/>
          <w:sz w:val="27"/>
        </w:rPr>
        <w:t>P</w:t>
      </w:r>
      <w:r w:rsidR="000E66A3">
        <w:rPr>
          <w:rFonts w:ascii="Poppins ExtraBold" w:hAnsi="Poppins ExtraBold"/>
          <w:color w:val="1D1C1D"/>
          <w:sz w:val="27"/>
        </w:rPr>
        <w:t>ostupte na vyšší level s</w:t>
      </w:r>
      <w:r w:rsidR="00356818">
        <w:rPr>
          <w:rFonts w:ascii="Poppins ExtraBold" w:hAnsi="Poppins ExtraBold"/>
          <w:color w:val="1D1C1D"/>
          <w:sz w:val="27"/>
        </w:rPr>
        <w:t> </w:t>
      </w:r>
      <w:r w:rsidR="000E66A3">
        <w:rPr>
          <w:rFonts w:ascii="Poppins ExtraBold" w:hAnsi="Poppins ExtraBold"/>
          <w:color w:val="1D1C1D"/>
          <w:sz w:val="27"/>
        </w:rPr>
        <w:t xml:space="preserve">novým herním headsetem </w:t>
      </w:r>
      <w:proofErr w:type="spellStart"/>
      <w:r w:rsidR="000E66A3">
        <w:rPr>
          <w:rFonts w:ascii="Poppins ExtraBold" w:hAnsi="Poppins ExtraBold"/>
          <w:color w:val="1D1C1D"/>
          <w:sz w:val="27"/>
        </w:rPr>
        <w:t>Logitech</w:t>
      </w:r>
      <w:proofErr w:type="spellEnd"/>
      <w:r w:rsidR="000E66A3">
        <w:rPr>
          <w:rFonts w:ascii="Poppins ExtraBold" w:hAnsi="Poppins ExtraBold"/>
          <w:color w:val="1D1C1D"/>
          <w:sz w:val="27"/>
        </w:rPr>
        <w:t xml:space="preserve"> G522</w:t>
      </w:r>
    </w:p>
    <w:p w14:paraId="7B9612B7" w14:textId="1C68B1B7" w:rsidR="00EB6F09" w:rsidRDefault="005D01C5">
      <w:pPr>
        <w:widowControl w:val="0"/>
        <w:spacing w:line="240" w:lineRule="auto"/>
        <w:jc w:val="center"/>
        <w:rPr>
          <w:rFonts w:ascii="Poppins" w:eastAsia="Poppins" w:hAnsi="Poppins" w:cs="Poppins"/>
          <w:i/>
        </w:rPr>
      </w:pPr>
      <w:r>
        <w:rPr>
          <w:rFonts w:ascii="Poppins" w:hAnsi="Poppins"/>
          <w:i/>
        </w:rPr>
        <w:t>Stylová n</w:t>
      </w:r>
      <w:r w:rsidR="003D2A2F">
        <w:rPr>
          <w:rFonts w:ascii="Poppins" w:hAnsi="Poppins"/>
          <w:i/>
        </w:rPr>
        <w:t xml:space="preserve">áhlavní souprava G522 nabízí neobyčejně přesnou </w:t>
      </w:r>
      <w:r w:rsidR="00356818">
        <w:rPr>
          <w:rFonts w:ascii="Poppins" w:hAnsi="Poppins"/>
          <w:i/>
        </w:rPr>
        <w:t>reprodukci zvuku</w:t>
      </w:r>
      <w:r w:rsidR="003D2A2F">
        <w:rPr>
          <w:rFonts w:ascii="Poppins" w:hAnsi="Poppins"/>
          <w:i/>
        </w:rPr>
        <w:t xml:space="preserve">, </w:t>
      </w:r>
      <w:r w:rsidR="00356818">
        <w:rPr>
          <w:rFonts w:ascii="Poppins" w:hAnsi="Poppins"/>
          <w:i/>
        </w:rPr>
        <w:t xml:space="preserve">abyste mohli </w:t>
      </w:r>
      <w:r>
        <w:rPr>
          <w:rFonts w:ascii="Poppins" w:hAnsi="Poppins"/>
          <w:i/>
        </w:rPr>
        <w:t>lépe uspět</w:t>
      </w:r>
      <w:r w:rsidR="00311F28">
        <w:rPr>
          <w:rFonts w:ascii="Poppins" w:hAnsi="Poppins"/>
          <w:i/>
        </w:rPr>
        <w:t xml:space="preserve"> </w:t>
      </w:r>
      <w:r w:rsidR="003D2A2F">
        <w:rPr>
          <w:rFonts w:ascii="Poppins" w:hAnsi="Poppins"/>
          <w:i/>
        </w:rPr>
        <w:t>v dnešních moderních hrách</w:t>
      </w:r>
    </w:p>
    <w:p w14:paraId="4758E1A1" w14:textId="77777777" w:rsidR="00EB6F09" w:rsidRDefault="00EB6F09">
      <w:pPr>
        <w:widowControl w:val="0"/>
        <w:spacing w:line="240" w:lineRule="auto"/>
        <w:jc w:val="center"/>
        <w:rPr>
          <w:rFonts w:ascii="Poppins" w:eastAsia="Poppins" w:hAnsi="Poppins" w:cs="Poppins"/>
          <w:i/>
        </w:rPr>
      </w:pPr>
    </w:p>
    <w:p w14:paraId="37D4ADBD" w14:textId="77777777" w:rsidR="00EB6F09" w:rsidRDefault="00A64C77">
      <w:pPr>
        <w:spacing w:line="240" w:lineRule="auto"/>
        <w:jc w:val="center"/>
        <w:rPr>
          <w:rFonts w:ascii="Poppins ExtraBold" w:eastAsia="Poppins ExtraBold" w:hAnsi="Poppins ExtraBold" w:cs="Poppins ExtraBold"/>
          <w:color w:val="1D1C1D"/>
          <w:sz w:val="27"/>
          <w:szCs w:val="27"/>
        </w:rPr>
      </w:pPr>
      <w:r>
        <w:rPr>
          <w:rFonts w:ascii="Poppins ExtraBold" w:hAnsi="Poppins ExtraBold"/>
          <w:noProof/>
          <w:color w:val="1D1C1D"/>
          <w:sz w:val="27"/>
        </w:rPr>
        <w:drawing>
          <wp:inline distT="19050" distB="19050" distL="19050" distR="19050" wp14:anchorId="4FB03911" wp14:editId="368A30C8">
            <wp:extent cx="3667125" cy="243768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3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3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9F3BD" w14:textId="77777777" w:rsidR="00EB6F09" w:rsidRDefault="00EB6F09">
      <w:pPr>
        <w:spacing w:line="240" w:lineRule="auto"/>
        <w:jc w:val="center"/>
        <w:rPr>
          <w:rFonts w:ascii="Poppins ExtraBold" w:eastAsia="Poppins ExtraBold" w:hAnsi="Poppins ExtraBold" w:cs="Poppins ExtraBold"/>
          <w:color w:val="1D1C1D"/>
          <w:sz w:val="27"/>
          <w:szCs w:val="27"/>
        </w:rPr>
      </w:pPr>
    </w:p>
    <w:p w14:paraId="7FA88FD2" w14:textId="18CEF58E" w:rsidR="00EB6F09" w:rsidRPr="00C83BCE" w:rsidRDefault="00C83BCE">
      <w:pPr>
        <w:rPr>
          <w:rFonts w:ascii="Poppins" w:eastAsia="Poppins" w:hAnsi="Poppins" w:cs="Poppins"/>
        </w:rPr>
      </w:pPr>
      <w:r w:rsidRPr="00C83BCE">
        <w:rPr>
          <w:rFonts w:ascii="Poppins" w:hAnsi="Poppins" w:cs="Poppins"/>
          <w:b/>
        </w:rPr>
        <w:t>Praha – 21. května 2025</w:t>
      </w:r>
      <w:r w:rsidRPr="00C83BCE">
        <w:rPr>
          <w:rFonts w:ascii="Poppins" w:hAnsi="Poppins" w:cs="Poppins"/>
          <w:b/>
          <w:bCs/>
        </w:rPr>
        <w:t xml:space="preserve"> – </w:t>
      </w:r>
      <w:hyperlink r:id="rId8">
        <w:proofErr w:type="spellStart"/>
        <w:r w:rsidRPr="00C83BCE">
          <w:rPr>
            <w:rFonts w:ascii="Poppins" w:hAnsi="Poppins" w:cs="Poppins"/>
            <w:u w:val="single"/>
          </w:rPr>
          <w:t>Logitech</w:t>
        </w:r>
        <w:proofErr w:type="spellEnd"/>
        <w:r w:rsidRPr="00C83BCE">
          <w:rPr>
            <w:rFonts w:ascii="Poppins" w:hAnsi="Poppins" w:cs="Poppins"/>
            <w:u w:val="single"/>
          </w:rPr>
          <w:t xml:space="preserve"> G</w:t>
        </w:r>
      </w:hyperlink>
      <w:r w:rsidRPr="00C83BCE">
        <w:rPr>
          <w:rFonts w:ascii="Poppins" w:hAnsi="Poppins" w:cs="Poppins"/>
        </w:rPr>
        <w:t xml:space="preserve">, značka společnosti </w:t>
      </w:r>
      <w:proofErr w:type="spellStart"/>
      <w:r w:rsidRPr="00C83BCE">
        <w:rPr>
          <w:rFonts w:ascii="Poppins" w:hAnsi="Poppins" w:cs="Poppins"/>
        </w:rPr>
        <w:t>Logitech</w:t>
      </w:r>
      <w:proofErr w:type="spellEnd"/>
      <w:r w:rsidRPr="00C83BCE">
        <w:rPr>
          <w:rFonts w:ascii="Poppins" w:hAnsi="Poppins" w:cs="Poppins"/>
        </w:rPr>
        <w:t xml:space="preserve"> a přední inovátor technologií a vybavení</w:t>
      </w:r>
      <w:r w:rsidR="00E366DC">
        <w:rPr>
          <w:rFonts w:ascii="Poppins" w:hAnsi="Poppins" w:cs="Poppins"/>
        </w:rPr>
        <w:t xml:space="preserve"> </w:t>
      </w:r>
      <w:r w:rsidR="00AD0F93">
        <w:rPr>
          <w:rFonts w:ascii="Poppins" w:hAnsi="Poppins" w:cs="Poppins"/>
        </w:rPr>
        <w:t>k </w:t>
      </w:r>
      <w:r w:rsidR="00AD0F93" w:rsidRPr="00C83BCE">
        <w:rPr>
          <w:rFonts w:ascii="Poppins" w:hAnsi="Poppins" w:cs="Poppins"/>
        </w:rPr>
        <w:t>hr</w:t>
      </w:r>
      <w:r w:rsidR="00AD0F93">
        <w:rPr>
          <w:rFonts w:ascii="Poppins" w:hAnsi="Poppins" w:cs="Poppins"/>
        </w:rPr>
        <w:t xml:space="preserve">ám </w:t>
      </w:r>
      <w:r w:rsidR="00E366DC" w:rsidRPr="00C83BCE">
        <w:rPr>
          <w:rFonts w:ascii="Poppins" w:hAnsi="Poppins" w:cs="Poppins"/>
        </w:rPr>
        <w:t>a simul</w:t>
      </w:r>
      <w:r w:rsidR="00E366DC">
        <w:rPr>
          <w:rFonts w:ascii="Poppins" w:hAnsi="Poppins" w:cs="Poppins"/>
        </w:rPr>
        <w:t>átor</w:t>
      </w:r>
      <w:r w:rsidR="00AD0F93">
        <w:rPr>
          <w:rFonts w:ascii="Poppins" w:hAnsi="Poppins" w:cs="Poppins"/>
        </w:rPr>
        <w:t>ům</w:t>
      </w:r>
      <w:r w:rsidR="00E366DC">
        <w:rPr>
          <w:rFonts w:ascii="Poppins" w:hAnsi="Poppins" w:cs="Poppins"/>
        </w:rPr>
        <w:t xml:space="preserve"> </w:t>
      </w:r>
      <w:r w:rsidR="00E366DC" w:rsidRPr="00C83BCE">
        <w:rPr>
          <w:rFonts w:ascii="Poppins" w:hAnsi="Poppins" w:cs="Poppins"/>
        </w:rPr>
        <w:t>závod</w:t>
      </w:r>
      <w:r w:rsidR="00E366DC">
        <w:rPr>
          <w:rFonts w:ascii="Poppins" w:hAnsi="Poppins" w:cs="Poppins"/>
        </w:rPr>
        <w:t>ění</w:t>
      </w:r>
      <w:r w:rsidRPr="00C83BCE">
        <w:rPr>
          <w:rFonts w:ascii="Poppins" w:hAnsi="Poppins" w:cs="Poppins"/>
        </w:rPr>
        <w:t xml:space="preserve">, </w:t>
      </w:r>
      <w:r w:rsidR="00AD0F93">
        <w:rPr>
          <w:rFonts w:ascii="Poppins" w:hAnsi="Poppins" w:cs="Poppins"/>
        </w:rPr>
        <w:t>uv</w:t>
      </w:r>
      <w:r w:rsidR="0078079F">
        <w:rPr>
          <w:rFonts w:ascii="Poppins" w:hAnsi="Poppins" w:cs="Poppins"/>
        </w:rPr>
        <w:t>á</w:t>
      </w:r>
      <w:r w:rsidR="00AD0F93">
        <w:rPr>
          <w:rFonts w:ascii="Poppins" w:hAnsi="Poppins" w:cs="Poppins"/>
        </w:rPr>
        <w:t>dí</w:t>
      </w:r>
      <w:r w:rsidRPr="00C83BCE">
        <w:rPr>
          <w:rFonts w:ascii="Poppins" w:hAnsi="Poppins" w:cs="Poppins"/>
        </w:rPr>
        <w:t xml:space="preserve"> na trh </w:t>
      </w:r>
      <w:hyperlink r:id="rId9">
        <w:r w:rsidRPr="00C83BCE">
          <w:rPr>
            <w:rFonts w:ascii="Poppins" w:hAnsi="Poppins" w:cs="Poppins"/>
            <w:b/>
            <w:color w:val="1155CC"/>
            <w:u w:val="single"/>
          </w:rPr>
          <w:t xml:space="preserve">herní headset </w:t>
        </w:r>
        <w:proofErr w:type="spellStart"/>
        <w:r w:rsidRPr="00C83BCE">
          <w:rPr>
            <w:rFonts w:ascii="Poppins" w:hAnsi="Poppins" w:cs="Poppins"/>
            <w:b/>
            <w:color w:val="1155CC"/>
            <w:u w:val="single"/>
          </w:rPr>
          <w:t>Logitech</w:t>
        </w:r>
        <w:proofErr w:type="spellEnd"/>
        <w:r w:rsidRPr="00C83BCE">
          <w:rPr>
            <w:rFonts w:ascii="Poppins" w:hAnsi="Poppins" w:cs="Poppins"/>
            <w:b/>
            <w:color w:val="1155CC"/>
            <w:u w:val="single"/>
          </w:rPr>
          <w:t xml:space="preserve"> G522</w:t>
        </w:r>
      </w:hyperlink>
      <w:r w:rsidR="0075370E">
        <w:rPr>
          <w:rFonts w:ascii="Poppins" w:hAnsi="Poppins" w:cs="Poppins"/>
        </w:rPr>
        <w:t>. N</w:t>
      </w:r>
      <w:r w:rsidRPr="00C83BCE">
        <w:rPr>
          <w:rFonts w:ascii="Poppins" w:hAnsi="Poppins" w:cs="Poppins"/>
        </w:rPr>
        <w:t xml:space="preserve">ový přírůstek do oceňované řady G5 je navržen </w:t>
      </w:r>
      <w:r w:rsidR="0075370E">
        <w:rPr>
          <w:rFonts w:ascii="Poppins" w:hAnsi="Poppins" w:cs="Poppins"/>
        </w:rPr>
        <w:t xml:space="preserve">s cílem </w:t>
      </w:r>
      <w:r>
        <w:rPr>
          <w:rFonts w:ascii="Poppins" w:hAnsi="Poppins" w:cs="Poppins"/>
        </w:rPr>
        <w:t>vylepši</w:t>
      </w:r>
      <w:r w:rsidR="0075370E">
        <w:rPr>
          <w:rFonts w:ascii="Poppins" w:hAnsi="Poppins" w:cs="Poppins"/>
        </w:rPr>
        <w:t>t</w:t>
      </w:r>
      <w:r>
        <w:rPr>
          <w:rFonts w:ascii="Poppins" w:hAnsi="Poppins" w:cs="Poppins"/>
        </w:rPr>
        <w:t xml:space="preserve"> </w:t>
      </w:r>
      <w:r w:rsidRPr="00C83BCE">
        <w:rPr>
          <w:rFonts w:ascii="Poppins" w:hAnsi="Poppins" w:cs="Poppins"/>
        </w:rPr>
        <w:t>hraní i sebeprezentaci</w:t>
      </w:r>
      <w:r>
        <w:rPr>
          <w:rFonts w:ascii="Poppins" w:hAnsi="Poppins" w:cs="Poppins"/>
        </w:rPr>
        <w:t xml:space="preserve"> hráčů</w:t>
      </w:r>
      <w:r w:rsidRPr="00C83BCE">
        <w:rPr>
          <w:rFonts w:ascii="Poppins" w:hAnsi="Poppins" w:cs="Poppins"/>
        </w:rPr>
        <w:t>.</w:t>
      </w:r>
      <w:r w:rsidR="00D52C49">
        <w:rPr>
          <w:rFonts w:ascii="Poppins" w:hAnsi="Poppins" w:cs="Poppins"/>
        </w:rPr>
        <w:t xml:space="preserve"> </w:t>
      </w:r>
    </w:p>
    <w:p w14:paraId="00A2565E" w14:textId="1FFAAC86" w:rsidR="00EB6F09" w:rsidRPr="00064CD5" w:rsidRDefault="00A64C77">
      <w:pPr>
        <w:shd w:val="clear" w:color="auto" w:fill="FFFFFF"/>
        <w:spacing w:before="240" w:after="240"/>
        <w:rPr>
          <w:rFonts w:ascii="Poppins" w:eastAsia="Poppins" w:hAnsi="Poppins" w:cs="Poppins"/>
          <w:i/>
          <w:iCs/>
        </w:rPr>
      </w:pPr>
      <w:r w:rsidRPr="00064CD5">
        <w:rPr>
          <w:rFonts w:ascii="Poppins" w:hAnsi="Poppins"/>
          <w:i/>
          <w:iCs/>
        </w:rPr>
        <w:t>„</w:t>
      </w:r>
      <w:r w:rsidR="00C04341" w:rsidRPr="00064CD5">
        <w:rPr>
          <w:rFonts w:ascii="Poppins" w:hAnsi="Poppins"/>
          <w:i/>
          <w:iCs/>
        </w:rPr>
        <w:t>Headset</w:t>
      </w:r>
      <w:r w:rsidR="00C83BCE" w:rsidRPr="00064CD5">
        <w:rPr>
          <w:rFonts w:ascii="Poppins" w:hAnsi="Poppins"/>
          <w:i/>
          <w:iCs/>
        </w:rPr>
        <w:t xml:space="preserve"> </w:t>
      </w:r>
      <w:r w:rsidRPr="00064CD5">
        <w:rPr>
          <w:rFonts w:ascii="Poppins" w:hAnsi="Poppins"/>
          <w:i/>
          <w:iCs/>
        </w:rPr>
        <w:t xml:space="preserve">G522 </w:t>
      </w:r>
      <w:r w:rsidR="00AD0F93">
        <w:rPr>
          <w:rFonts w:ascii="Poppins" w:hAnsi="Poppins"/>
          <w:i/>
          <w:iCs/>
        </w:rPr>
        <w:t>jsme</w:t>
      </w:r>
      <w:r w:rsidR="00AD0F93" w:rsidRPr="00064CD5">
        <w:rPr>
          <w:rFonts w:ascii="Poppins" w:hAnsi="Poppins"/>
          <w:i/>
          <w:iCs/>
        </w:rPr>
        <w:t xml:space="preserve"> vytvoř</w:t>
      </w:r>
      <w:r w:rsidR="00AD0F93">
        <w:rPr>
          <w:rFonts w:ascii="Poppins" w:hAnsi="Poppins"/>
          <w:i/>
          <w:iCs/>
        </w:rPr>
        <w:t>ili</w:t>
      </w:r>
      <w:r w:rsidR="00AD0F93" w:rsidRPr="00064CD5">
        <w:rPr>
          <w:rFonts w:ascii="Poppins" w:hAnsi="Poppins"/>
          <w:i/>
          <w:iCs/>
        </w:rPr>
        <w:t xml:space="preserve"> </w:t>
      </w:r>
      <w:r w:rsidR="00B0382F" w:rsidRPr="00064CD5">
        <w:rPr>
          <w:rFonts w:ascii="Poppins" w:hAnsi="Poppins"/>
          <w:i/>
          <w:iCs/>
        </w:rPr>
        <w:t>zejména</w:t>
      </w:r>
      <w:r w:rsidR="0076355C" w:rsidRPr="00064CD5">
        <w:rPr>
          <w:rFonts w:ascii="Poppins" w:hAnsi="Poppins"/>
          <w:i/>
          <w:iCs/>
        </w:rPr>
        <w:t xml:space="preserve"> </w:t>
      </w:r>
      <w:r w:rsidRPr="00064CD5">
        <w:rPr>
          <w:rFonts w:ascii="Poppins" w:hAnsi="Poppins"/>
          <w:i/>
          <w:iCs/>
        </w:rPr>
        <w:t>pro hráče, kteří dělají</w:t>
      </w:r>
      <w:r w:rsidR="00C04341" w:rsidRPr="00064CD5">
        <w:rPr>
          <w:rFonts w:ascii="Poppins" w:hAnsi="Poppins"/>
          <w:i/>
          <w:iCs/>
        </w:rPr>
        <w:t xml:space="preserve"> vše s velkým zaujetím a osobitým přístupem</w:t>
      </w:r>
      <w:r w:rsidRPr="00064CD5">
        <w:rPr>
          <w:rFonts w:ascii="Poppins" w:hAnsi="Poppins"/>
          <w:i/>
          <w:iCs/>
        </w:rPr>
        <w:t>,“</w:t>
      </w:r>
      <w:r>
        <w:rPr>
          <w:rFonts w:ascii="Poppins" w:hAnsi="Poppins"/>
        </w:rPr>
        <w:t xml:space="preserve"> </w:t>
      </w:r>
      <w:r w:rsidR="00AD0F93">
        <w:rPr>
          <w:rFonts w:ascii="Poppins" w:hAnsi="Poppins"/>
        </w:rPr>
        <w:t xml:space="preserve">říká </w:t>
      </w:r>
      <w:proofErr w:type="spellStart"/>
      <w:r>
        <w:rPr>
          <w:rFonts w:ascii="Poppins" w:hAnsi="Poppins"/>
        </w:rPr>
        <w:t>Ujesh</w:t>
      </w:r>
      <w:proofErr w:type="spellEnd"/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Desai</w:t>
      </w:r>
      <w:proofErr w:type="spellEnd"/>
      <w:r>
        <w:rPr>
          <w:rFonts w:ascii="Poppins" w:hAnsi="Poppins"/>
        </w:rPr>
        <w:t xml:space="preserve">, viceprezident a generální ředitel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G. </w:t>
      </w:r>
      <w:r w:rsidRPr="00064CD5">
        <w:rPr>
          <w:rFonts w:ascii="Poppins" w:hAnsi="Poppins"/>
          <w:i/>
          <w:iCs/>
        </w:rPr>
        <w:t>„</w:t>
      </w:r>
      <w:r w:rsidR="00E33E1C" w:rsidRPr="00064CD5">
        <w:rPr>
          <w:rFonts w:ascii="Poppins" w:hAnsi="Poppins"/>
          <w:i/>
          <w:iCs/>
        </w:rPr>
        <w:t>Díky špičkovému výkonu, funkcím a stylu pozvedne herní projev na vyšší úroveň, a</w:t>
      </w:r>
      <w:r w:rsidRPr="00064CD5">
        <w:rPr>
          <w:rFonts w:ascii="Poppins" w:hAnsi="Poppins"/>
          <w:i/>
          <w:iCs/>
        </w:rPr>
        <w:t xml:space="preserve">ť už </w:t>
      </w:r>
      <w:r w:rsidR="00E33E1C" w:rsidRPr="00064CD5">
        <w:rPr>
          <w:rFonts w:ascii="Poppins" w:hAnsi="Poppins"/>
          <w:i/>
          <w:iCs/>
        </w:rPr>
        <w:t>chcete vystoupat na stupně vítězů</w:t>
      </w:r>
      <w:r w:rsidRPr="00064CD5">
        <w:rPr>
          <w:rFonts w:ascii="Poppins" w:hAnsi="Poppins"/>
          <w:i/>
          <w:iCs/>
        </w:rPr>
        <w:t xml:space="preserve">, </w:t>
      </w:r>
      <w:proofErr w:type="spellStart"/>
      <w:r w:rsidRPr="00064CD5">
        <w:rPr>
          <w:rFonts w:ascii="Poppins" w:hAnsi="Poppins"/>
          <w:i/>
          <w:iCs/>
        </w:rPr>
        <w:t>stream</w:t>
      </w:r>
      <w:r w:rsidR="00E33E1C" w:rsidRPr="00064CD5">
        <w:rPr>
          <w:rFonts w:ascii="Poppins" w:hAnsi="Poppins"/>
          <w:i/>
          <w:iCs/>
        </w:rPr>
        <w:t>ovat</w:t>
      </w:r>
      <w:proofErr w:type="spellEnd"/>
      <w:r w:rsidRPr="00064CD5">
        <w:rPr>
          <w:rFonts w:ascii="Poppins" w:hAnsi="Poppins"/>
          <w:i/>
          <w:iCs/>
        </w:rPr>
        <w:t xml:space="preserve"> své</w:t>
      </w:r>
      <w:r w:rsidR="00AD0F93">
        <w:rPr>
          <w:rFonts w:ascii="Poppins" w:hAnsi="Poppins"/>
          <w:i/>
          <w:iCs/>
        </w:rPr>
        <w:t>mu</w:t>
      </w:r>
      <w:r w:rsidRPr="00064CD5">
        <w:rPr>
          <w:rFonts w:ascii="Poppins" w:hAnsi="Poppins"/>
          <w:i/>
          <w:iCs/>
        </w:rPr>
        <w:t xml:space="preserve"> publiku nebo účastn</w:t>
      </w:r>
      <w:r w:rsidR="00E33E1C" w:rsidRPr="00064CD5">
        <w:rPr>
          <w:rFonts w:ascii="Poppins" w:hAnsi="Poppins"/>
          <w:i/>
          <w:iCs/>
        </w:rPr>
        <w:t>it</w:t>
      </w:r>
      <w:r w:rsidRPr="00064CD5">
        <w:rPr>
          <w:rFonts w:ascii="Poppins" w:hAnsi="Poppins"/>
          <w:i/>
          <w:iCs/>
        </w:rPr>
        <w:t xml:space="preserve"> </w:t>
      </w:r>
      <w:r w:rsidR="00AD0F93" w:rsidRPr="00064CD5">
        <w:rPr>
          <w:rFonts w:ascii="Poppins" w:hAnsi="Poppins"/>
          <w:i/>
          <w:iCs/>
        </w:rPr>
        <w:t xml:space="preserve">se </w:t>
      </w:r>
      <w:r w:rsidRPr="00064CD5">
        <w:rPr>
          <w:rFonts w:ascii="Poppins" w:hAnsi="Poppins"/>
          <w:i/>
          <w:iCs/>
        </w:rPr>
        <w:t xml:space="preserve">celonočních herních </w:t>
      </w:r>
      <w:r w:rsidR="00874FB7" w:rsidRPr="00064CD5">
        <w:rPr>
          <w:rFonts w:ascii="Poppins" w:hAnsi="Poppins"/>
          <w:i/>
          <w:iCs/>
        </w:rPr>
        <w:t>akcí</w:t>
      </w:r>
      <w:r w:rsidR="00E33E1C" w:rsidRPr="00064CD5">
        <w:rPr>
          <w:rFonts w:ascii="Poppins" w:hAnsi="Poppins"/>
          <w:i/>
          <w:iCs/>
        </w:rPr>
        <w:t>.</w:t>
      </w:r>
      <w:r w:rsidRPr="00064CD5">
        <w:rPr>
          <w:rFonts w:ascii="Poppins" w:hAnsi="Poppins"/>
          <w:i/>
          <w:iCs/>
        </w:rPr>
        <w:t>“</w:t>
      </w:r>
    </w:p>
    <w:p w14:paraId="6ED7F6FD" w14:textId="2D609FEF" w:rsidR="00EB6F09" w:rsidRDefault="00A64C77">
      <w:pPr>
        <w:shd w:val="clear" w:color="auto" w:fill="FFFFFF"/>
        <w:spacing w:before="240" w:after="240"/>
      </w:pPr>
      <w:r>
        <w:rPr>
          <w:rFonts w:ascii="Poppins" w:hAnsi="Poppins"/>
        </w:rPr>
        <w:t>G522 staví na pevných základech velmi oblíben</w:t>
      </w:r>
      <w:r w:rsidR="00FE607B">
        <w:rPr>
          <w:rFonts w:ascii="Poppins" w:hAnsi="Poppins"/>
        </w:rPr>
        <w:t>ého headsetu</w:t>
      </w:r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G733</w:t>
      </w:r>
      <w:r w:rsidR="00E30F62">
        <w:rPr>
          <w:rFonts w:ascii="Poppins" w:hAnsi="Poppins"/>
        </w:rPr>
        <w:t xml:space="preserve">, k </w:t>
      </w:r>
      <w:r w:rsidR="00AD0F93">
        <w:rPr>
          <w:rFonts w:ascii="Poppins" w:hAnsi="Poppins"/>
        </w:rPr>
        <w:t xml:space="preserve">němuž </w:t>
      </w:r>
      <w:r w:rsidR="00E30F62">
        <w:rPr>
          <w:rFonts w:ascii="Poppins" w:hAnsi="Poppins"/>
        </w:rPr>
        <w:t>přidává další inovace</w:t>
      </w:r>
      <w:r>
        <w:rPr>
          <w:rFonts w:ascii="Poppins" w:hAnsi="Poppins"/>
        </w:rPr>
        <w:t xml:space="preserve">. </w:t>
      </w:r>
      <w:r w:rsidR="00B0382F">
        <w:rPr>
          <w:rFonts w:ascii="Poppins" w:hAnsi="Poppins"/>
        </w:rPr>
        <w:t xml:space="preserve">Na </w:t>
      </w:r>
      <w:r>
        <w:rPr>
          <w:rFonts w:ascii="Poppins" w:hAnsi="Poppins"/>
        </w:rPr>
        <w:t>první pohled</w:t>
      </w:r>
      <w:r w:rsidR="00B0382F">
        <w:rPr>
          <w:rFonts w:ascii="Poppins" w:hAnsi="Poppins"/>
        </w:rPr>
        <w:t xml:space="preserve"> připomíná svůj vzor</w:t>
      </w:r>
      <w:r>
        <w:rPr>
          <w:rFonts w:ascii="Poppins" w:hAnsi="Poppins"/>
        </w:rPr>
        <w:t xml:space="preserve">, ale bližší zkoumání odhalí </w:t>
      </w:r>
      <w:r w:rsidR="00B0382F">
        <w:rPr>
          <w:rFonts w:ascii="Poppins" w:hAnsi="Poppins"/>
        </w:rPr>
        <w:t xml:space="preserve">mnohá vylepšení </w:t>
      </w:r>
      <w:r w:rsidR="0025121A">
        <w:rPr>
          <w:rFonts w:ascii="Poppins" w:hAnsi="Poppins"/>
        </w:rPr>
        <w:t xml:space="preserve">jeho </w:t>
      </w:r>
      <w:r w:rsidR="00B0382F">
        <w:rPr>
          <w:rFonts w:ascii="Poppins" w:hAnsi="Poppins"/>
        </w:rPr>
        <w:t>vzhledu</w:t>
      </w:r>
      <w:r>
        <w:rPr>
          <w:rFonts w:ascii="Poppins" w:hAnsi="Poppins"/>
        </w:rPr>
        <w:t xml:space="preserve"> – elegantnější křivky, sofistikovanější siluet</w:t>
      </w:r>
      <w:r w:rsidR="00572634">
        <w:rPr>
          <w:rFonts w:ascii="Poppins" w:hAnsi="Poppins"/>
        </w:rPr>
        <w:t>u</w:t>
      </w:r>
      <w:r>
        <w:rPr>
          <w:rFonts w:ascii="Poppins" w:hAnsi="Poppins"/>
        </w:rPr>
        <w:t xml:space="preserve"> a </w:t>
      </w:r>
      <w:r>
        <w:rPr>
          <w:rFonts w:ascii="Poppins" w:hAnsi="Poppins"/>
        </w:rPr>
        <w:lastRenderedPageBreak/>
        <w:t xml:space="preserve">promyšlené designové </w:t>
      </w:r>
      <w:r w:rsidR="003E7114">
        <w:rPr>
          <w:rFonts w:ascii="Poppins" w:hAnsi="Poppins"/>
        </w:rPr>
        <w:t>prvky</w:t>
      </w:r>
      <w:r>
        <w:rPr>
          <w:rFonts w:ascii="Poppins" w:hAnsi="Poppins"/>
        </w:rPr>
        <w:t xml:space="preserve">, které odrážejí moderní pohled na výkon a styl. Ostřejší hrany modelu G733 </w:t>
      </w:r>
      <w:r w:rsidR="00AD0F93">
        <w:rPr>
          <w:rFonts w:ascii="Poppins" w:hAnsi="Poppins"/>
        </w:rPr>
        <w:t>se vytvarovaly</w:t>
      </w:r>
      <w:r>
        <w:rPr>
          <w:rFonts w:ascii="Poppins" w:hAnsi="Poppins"/>
        </w:rPr>
        <w:t xml:space="preserve"> do hladkých</w:t>
      </w:r>
      <w:r w:rsidR="00B0382F">
        <w:rPr>
          <w:rFonts w:ascii="Poppins" w:hAnsi="Poppins"/>
        </w:rPr>
        <w:t xml:space="preserve"> a</w:t>
      </w:r>
      <w:r>
        <w:rPr>
          <w:rFonts w:ascii="Poppins" w:hAnsi="Poppins"/>
        </w:rPr>
        <w:t xml:space="preserve"> plynulých linií, které </w:t>
      </w:r>
      <w:r w:rsidR="00391FF2">
        <w:rPr>
          <w:rFonts w:ascii="Poppins" w:hAnsi="Poppins"/>
        </w:rPr>
        <w:t>působí</w:t>
      </w:r>
      <w:r>
        <w:rPr>
          <w:rFonts w:ascii="Poppins" w:hAnsi="Poppins"/>
        </w:rPr>
        <w:t xml:space="preserve"> vytříbený</w:t>
      </w:r>
      <w:r w:rsidR="00391FF2">
        <w:rPr>
          <w:rFonts w:ascii="Poppins" w:hAnsi="Poppins"/>
        </w:rPr>
        <w:t>m</w:t>
      </w:r>
      <w:r>
        <w:rPr>
          <w:rFonts w:ascii="Poppins" w:hAnsi="Poppins"/>
        </w:rPr>
        <w:t xml:space="preserve"> estetický</w:t>
      </w:r>
      <w:r w:rsidR="00391FF2">
        <w:rPr>
          <w:rFonts w:ascii="Poppins" w:hAnsi="Poppins"/>
        </w:rPr>
        <w:t>m</w:t>
      </w:r>
      <w:r>
        <w:rPr>
          <w:rFonts w:ascii="Poppins" w:hAnsi="Poppins"/>
        </w:rPr>
        <w:t xml:space="preserve"> dojm</w:t>
      </w:r>
      <w:r w:rsidR="00391FF2">
        <w:rPr>
          <w:rFonts w:ascii="Poppins" w:hAnsi="Poppins"/>
        </w:rPr>
        <w:t>em</w:t>
      </w:r>
      <w:r>
        <w:rPr>
          <w:rFonts w:ascii="Poppins" w:hAnsi="Poppins"/>
        </w:rPr>
        <w:t xml:space="preserve">. </w:t>
      </w:r>
    </w:p>
    <w:p w14:paraId="6E2B3382" w14:textId="0E2635F4" w:rsidR="00EB6F09" w:rsidRPr="00064CD5" w:rsidRDefault="00A64C77">
      <w:pPr>
        <w:shd w:val="clear" w:color="auto" w:fill="FFFFFF"/>
        <w:spacing w:before="240" w:after="240"/>
        <w:rPr>
          <w:rFonts w:ascii="Poppins" w:eastAsia="Poppins" w:hAnsi="Poppins" w:cs="Poppins"/>
          <w:i/>
          <w:iCs/>
        </w:rPr>
      </w:pPr>
      <w:r w:rsidRPr="00064CD5">
        <w:rPr>
          <w:rFonts w:ascii="Poppins" w:hAnsi="Poppins"/>
          <w:i/>
          <w:iCs/>
        </w:rPr>
        <w:t>„</w:t>
      </w:r>
      <w:r w:rsidR="00E30F62" w:rsidRPr="00064CD5">
        <w:rPr>
          <w:rFonts w:ascii="Poppins" w:hAnsi="Poppins"/>
          <w:i/>
          <w:iCs/>
        </w:rPr>
        <w:t>Headset</w:t>
      </w:r>
      <w:r w:rsidRPr="00064CD5">
        <w:rPr>
          <w:rFonts w:ascii="Poppins" w:hAnsi="Poppins"/>
          <w:i/>
          <w:iCs/>
        </w:rPr>
        <w:t xml:space="preserve"> G522 j</w:t>
      </w:r>
      <w:r w:rsidR="008D2F77" w:rsidRPr="00064CD5">
        <w:rPr>
          <w:rFonts w:ascii="Poppins" w:hAnsi="Poppins"/>
          <w:i/>
          <w:iCs/>
        </w:rPr>
        <w:t>e</w:t>
      </w:r>
      <w:r w:rsidRPr="00064CD5">
        <w:rPr>
          <w:rFonts w:ascii="Poppins" w:hAnsi="Poppins"/>
          <w:i/>
          <w:iCs/>
        </w:rPr>
        <w:t xml:space="preserve"> výsledkem pečlivého řemeslného zpracování a pozornosti k</w:t>
      </w:r>
      <w:r w:rsidR="00433586" w:rsidRPr="00064CD5">
        <w:rPr>
          <w:rFonts w:ascii="Poppins" w:hAnsi="Poppins"/>
          <w:i/>
          <w:iCs/>
        </w:rPr>
        <w:t xml:space="preserve">e </w:t>
      </w:r>
      <w:r w:rsidR="00AA46C8" w:rsidRPr="00064CD5">
        <w:rPr>
          <w:rFonts w:ascii="Poppins" w:hAnsi="Poppins"/>
          <w:i/>
          <w:iCs/>
        </w:rPr>
        <w:t>všem</w:t>
      </w:r>
      <w:r w:rsidRPr="00064CD5">
        <w:rPr>
          <w:rFonts w:ascii="Poppins" w:hAnsi="Poppins"/>
          <w:i/>
          <w:iCs/>
        </w:rPr>
        <w:t xml:space="preserve"> detail</w:t>
      </w:r>
      <w:r w:rsidR="00AA46C8" w:rsidRPr="00064CD5">
        <w:rPr>
          <w:rFonts w:ascii="Poppins" w:hAnsi="Poppins"/>
          <w:i/>
          <w:iCs/>
        </w:rPr>
        <w:t>ům</w:t>
      </w:r>
      <w:r w:rsidRPr="00064CD5">
        <w:rPr>
          <w:rFonts w:ascii="Poppins" w:hAnsi="Poppins"/>
          <w:i/>
          <w:iCs/>
        </w:rPr>
        <w:t>. Každ</w:t>
      </w:r>
      <w:r w:rsidR="00B0382F" w:rsidRPr="00064CD5">
        <w:rPr>
          <w:rFonts w:ascii="Poppins" w:hAnsi="Poppins"/>
          <w:i/>
          <w:iCs/>
        </w:rPr>
        <w:t>á část</w:t>
      </w:r>
      <w:r w:rsidRPr="00064CD5">
        <w:rPr>
          <w:rFonts w:ascii="Poppins" w:hAnsi="Poppins"/>
          <w:i/>
          <w:iCs/>
        </w:rPr>
        <w:t xml:space="preserve"> je navržen</w:t>
      </w:r>
      <w:r w:rsidR="00B0382F" w:rsidRPr="00064CD5">
        <w:rPr>
          <w:rFonts w:ascii="Poppins" w:hAnsi="Poppins"/>
          <w:i/>
          <w:iCs/>
        </w:rPr>
        <w:t>a</w:t>
      </w:r>
      <w:r w:rsidRPr="00064CD5">
        <w:rPr>
          <w:rFonts w:ascii="Poppins" w:hAnsi="Poppins"/>
          <w:i/>
          <w:iCs/>
        </w:rPr>
        <w:t xml:space="preserve"> </w:t>
      </w:r>
      <w:r w:rsidR="00433586" w:rsidRPr="00064CD5">
        <w:rPr>
          <w:rFonts w:ascii="Poppins" w:hAnsi="Poppins"/>
          <w:i/>
          <w:iCs/>
        </w:rPr>
        <w:t xml:space="preserve">se záměrem </w:t>
      </w:r>
      <w:r w:rsidRPr="00064CD5">
        <w:rPr>
          <w:rFonts w:ascii="Poppins" w:hAnsi="Poppins"/>
          <w:i/>
          <w:iCs/>
        </w:rPr>
        <w:t>p</w:t>
      </w:r>
      <w:r w:rsidR="00572634" w:rsidRPr="00064CD5">
        <w:rPr>
          <w:rFonts w:ascii="Poppins" w:hAnsi="Poppins"/>
          <w:i/>
          <w:iCs/>
        </w:rPr>
        <w:t>řináše</w:t>
      </w:r>
      <w:r w:rsidR="00433586" w:rsidRPr="00064CD5">
        <w:rPr>
          <w:rFonts w:ascii="Poppins" w:hAnsi="Poppins"/>
          <w:i/>
          <w:iCs/>
        </w:rPr>
        <w:t>t uživatelům</w:t>
      </w:r>
      <w:r w:rsidR="00572634" w:rsidRPr="00064CD5">
        <w:rPr>
          <w:rFonts w:ascii="Poppins" w:hAnsi="Poppins"/>
          <w:i/>
          <w:iCs/>
        </w:rPr>
        <w:t xml:space="preserve"> </w:t>
      </w:r>
      <w:r w:rsidR="007678B3" w:rsidRPr="00064CD5">
        <w:rPr>
          <w:rFonts w:ascii="Poppins" w:hAnsi="Poppins"/>
          <w:i/>
          <w:iCs/>
        </w:rPr>
        <w:t xml:space="preserve">hluboké zážitky a </w:t>
      </w:r>
      <w:r w:rsidR="00572634" w:rsidRPr="00064CD5">
        <w:rPr>
          <w:rFonts w:ascii="Poppins" w:hAnsi="Poppins"/>
          <w:i/>
          <w:iCs/>
        </w:rPr>
        <w:t>pocit výjimečnosti</w:t>
      </w:r>
      <w:r w:rsidRPr="00064CD5">
        <w:rPr>
          <w:rFonts w:ascii="Poppins" w:hAnsi="Poppins"/>
          <w:i/>
          <w:iCs/>
        </w:rPr>
        <w:t>,“</w:t>
      </w:r>
      <w:r>
        <w:rPr>
          <w:rFonts w:ascii="Poppins" w:hAnsi="Poppins"/>
        </w:rPr>
        <w:t xml:space="preserve"> </w:t>
      </w:r>
      <w:r w:rsidR="00201CED">
        <w:rPr>
          <w:rFonts w:ascii="Poppins" w:hAnsi="Poppins"/>
        </w:rPr>
        <w:t xml:space="preserve">popisuje </w:t>
      </w:r>
      <w:r>
        <w:rPr>
          <w:rFonts w:ascii="Poppins" w:hAnsi="Poppins"/>
        </w:rPr>
        <w:t xml:space="preserve">Ahmed </w:t>
      </w:r>
      <w:proofErr w:type="spellStart"/>
      <w:r>
        <w:rPr>
          <w:rFonts w:ascii="Poppins" w:hAnsi="Poppins"/>
        </w:rPr>
        <w:t>Riaz</w:t>
      </w:r>
      <w:proofErr w:type="spellEnd"/>
      <w:r>
        <w:rPr>
          <w:rFonts w:ascii="Poppins" w:hAnsi="Poppins"/>
        </w:rPr>
        <w:t>, vedoucí design</w:t>
      </w:r>
      <w:r w:rsidR="00572634">
        <w:rPr>
          <w:rFonts w:ascii="Poppins" w:hAnsi="Poppins"/>
        </w:rPr>
        <w:t>ového oddělení</w:t>
      </w:r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G. </w:t>
      </w:r>
      <w:r w:rsidRPr="00064CD5">
        <w:rPr>
          <w:rFonts w:ascii="Poppins" w:hAnsi="Poppins"/>
          <w:i/>
          <w:iCs/>
        </w:rPr>
        <w:t>„</w:t>
      </w:r>
      <w:r w:rsidR="00245429" w:rsidRPr="00064CD5">
        <w:rPr>
          <w:rFonts w:ascii="Poppins" w:hAnsi="Poppins"/>
          <w:i/>
          <w:iCs/>
        </w:rPr>
        <w:t>Využívá</w:t>
      </w:r>
      <w:r w:rsidRPr="00064CD5">
        <w:rPr>
          <w:rFonts w:ascii="Poppins" w:hAnsi="Poppins"/>
          <w:i/>
          <w:iCs/>
        </w:rPr>
        <w:t xml:space="preserve"> osvědčen</w:t>
      </w:r>
      <w:r w:rsidR="00245429" w:rsidRPr="00064CD5">
        <w:rPr>
          <w:rFonts w:ascii="Poppins" w:hAnsi="Poppins"/>
          <w:i/>
          <w:iCs/>
        </w:rPr>
        <w:t>ý</w:t>
      </w:r>
      <w:r w:rsidRPr="00064CD5">
        <w:rPr>
          <w:rFonts w:ascii="Poppins" w:hAnsi="Poppins"/>
          <w:i/>
          <w:iCs/>
        </w:rPr>
        <w:t xml:space="preserve"> recept na úspěch, který se stal synonymem </w:t>
      </w:r>
      <w:r w:rsidR="00201CED">
        <w:rPr>
          <w:rFonts w:ascii="Poppins" w:hAnsi="Poppins"/>
          <w:i/>
          <w:iCs/>
        </w:rPr>
        <w:t>našich</w:t>
      </w:r>
      <w:r w:rsidRPr="00064CD5">
        <w:rPr>
          <w:rFonts w:ascii="Poppins" w:hAnsi="Poppins"/>
          <w:i/>
          <w:iCs/>
        </w:rPr>
        <w:t xml:space="preserve"> </w:t>
      </w:r>
      <w:r w:rsidR="00201CED" w:rsidRPr="00064CD5">
        <w:rPr>
          <w:rFonts w:ascii="Poppins" w:hAnsi="Poppins"/>
          <w:i/>
          <w:iCs/>
        </w:rPr>
        <w:t>produkt</w:t>
      </w:r>
      <w:r w:rsidR="00201CED">
        <w:rPr>
          <w:rFonts w:ascii="Poppins" w:hAnsi="Poppins"/>
          <w:i/>
          <w:iCs/>
        </w:rPr>
        <w:t>ů</w:t>
      </w:r>
      <w:r w:rsidR="00201CED" w:rsidRPr="00064CD5">
        <w:rPr>
          <w:rFonts w:ascii="Poppins" w:hAnsi="Poppins"/>
          <w:i/>
          <w:iCs/>
        </w:rPr>
        <w:t xml:space="preserve"> </w:t>
      </w:r>
      <w:r w:rsidRPr="00064CD5">
        <w:rPr>
          <w:rFonts w:ascii="Poppins" w:hAnsi="Poppins"/>
          <w:i/>
          <w:iCs/>
        </w:rPr>
        <w:t>řady G5, a kombinuje přesné inženýrství s</w:t>
      </w:r>
      <w:r w:rsidR="00CC1C73" w:rsidRPr="00064CD5">
        <w:rPr>
          <w:rFonts w:ascii="Poppins" w:hAnsi="Poppins"/>
          <w:i/>
          <w:iCs/>
        </w:rPr>
        <w:t> důkladnou znalostí</w:t>
      </w:r>
      <w:r w:rsidRPr="00064CD5">
        <w:rPr>
          <w:rFonts w:ascii="Poppins" w:hAnsi="Poppins"/>
          <w:i/>
          <w:iCs/>
        </w:rPr>
        <w:t xml:space="preserve"> toho, </w:t>
      </w:r>
      <w:r w:rsidR="008D2F77" w:rsidRPr="00064CD5">
        <w:rPr>
          <w:rFonts w:ascii="Poppins" w:hAnsi="Poppins"/>
          <w:i/>
          <w:iCs/>
        </w:rPr>
        <w:t>čeho</w:t>
      </w:r>
      <w:r w:rsidRPr="00064CD5">
        <w:rPr>
          <w:rFonts w:ascii="Poppins" w:hAnsi="Poppins"/>
          <w:i/>
          <w:iCs/>
        </w:rPr>
        <w:t xml:space="preserve"> si dnešní hráči nejvíc cení.“</w:t>
      </w:r>
    </w:p>
    <w:p w14:paraId="0A63E150" w14:textId="2663B644" w:rsidR="00EB6F09" w:rsidRDefault="00245429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>Uživatelé</w:t>
      </w:r>
      <w:r w:rsidR="00663A3F">
        <w:rPr>
          <w:rFonts w:ascii="Poppins" w:hAnsi="Poppins"/>
        </w:rPr>
        <w:t xml:space="preserve"> produktů</w:t>
      </w:r>
      <w:r>
        <w:rPr>
          <w:rFonts w:ascii="Poppins" w:hAnsi="Poppins"/>
        </w:rPr>
        <w:t xml:space="preserve"> řady G5 hrají širokou škálu her. Nov</w:t>
      </w:r>
      <w:r w:rsidR="008D2F77">
        <w:rPr>
          <w:rFonts w:ascii="Poppins" w:hAnsi="Poppins"/>
        </w:rPr>
        <w:t>ý headset</w:t>
      </w:r>
      <w:r>
        <w:rPr>
          <w:rFonts w:ascii="Poppins" w:hAnsi="Poppins"/>
        </w:rPr>
        <w:t xml:space="preserve"> G522 proto musel splňovat </w:t>
      </w:r>
      <w:r w:rsidR="00201CED">
        <w:rPr>
          <w:rFonts w:ascii="Poppins" w:hAnsi="Poppins"/>
        </w:rPr>
        <w:t xml:space="preserve">i </w:t>
      </w:r>
      <w:r w:rsidR="008D2F77">
        <w:rPr>
          <w:rFonts w:ascii="Poppins" w:hAnsi="Poppins"/>
        </w:rPr>
        <w:t xml:space="preserve">požadavky </w:t>
      </w:r>
      <w:r>
        <w:rPr>
          <w:rFonts w:ascii="Poppins" w:hAnsi="Poppins"/>
        </w:rPr>
        <w:t xml:space="preserve">těch nejnáročnějších hráčů a být dostatečně flexibilní, aby </w:t>
      </w:r>
      <w:r w:rsidR="00B0382F">
        <w:rPr>
          <w:rFonts w:ascii="Poppins" w:hAnsi="Poppins"/>
        </w:rPr>
        <w:t xml:space="preserve">fungoval </w:t>
      </w:r>
      <w:r>
        <w:rPr>
          <w:rFonts w:ascii="Poppins" w:hAnsi="Poppins"/>
        </w:rPr>
        <w:t xml:space="preserve">bez problémů napříč všemi </w:t>
      </w:r>
      <w:r w:rsidR="008D2F77">
        <w:rPr>
          <w:rFonts w:ascii="Poppins" w:hAnsi="Poppins"/>
        </w:rPr>
        <w:t xml:space="preserve">herními </w:t>
      </w:r>
      <w:r>
        <w:rPr>
          <w:rFonts w:ascii="Poppins" w:hAnsi="Poppins"/>
        </w:rPr>
        <w:t xml:space="preserve">žánry a </w:t>
      </w:r>
      <w:r w:rsidR="008D2F77">
        <w:rPr>
          <w:rFonts w:ascii="Poppins" w:hAnsi="Poppins"/>
        </w:rPr>
        <w:t>způsoby</w:t>
      </w:r>
      <w:r>
        <w:rPr>
          <w:rFonts w:ascii="Poppins" w:hAnsi="Poppins"/>
        </w:rPr>
        <w:t xml:space="preserve"> hraní. </w:t>
      </w:r>
    </w:p>
    <w:p w14:paraId="34C780DF" w14:textId="46453869" w:rsidR="00EB6F09" w:rsidRDefault="00A64C77">
      <w:pPr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>Model G522</w:t>
      </w:r>
      <w:r w:rsidR="00245429">
        <w:rPr>
          <w:rFonts w:ascii="Poppins" w:hAnsi="Poppins"/>
        </w:rPr>
        <w:t xml:space="preserve"> </w:t>
      </w:r>
      <w:r w:rsidR="00201CED">
        <w:rPr>
          <w:rFonts w:ascii="Poppins" w:hAnsi="Poppins"/>
        </w:rPr>
        <w:t xml:space="preserve">vznikl na základě </w:t>
      </w:r>
      <w:r w:rsidR="00245429">
        <w:rPr>
          <w:rFonts w:ascii="Poppins" w:hAnsi="Poppins"/>
        </w:rPr>
        <w:t>zpětn</w:t>
      </w:r>
      <w:r w:rsidR="00201CED">
        <w:rPr>
          <w:rFonts w:ascii="Poppins" w:hAnsi="Poppins"/>
        </w:rPr>
        <w:t>é</w:t>
      </w:r>
      <w:r w:rsidR="00245429">
        <w:rPr>
          <w:rFonts w:ascii="Poppins" w:hAnsi="Poppins"/>
        </w:rPr>
        <w:t xml:space="preserve"> </w:t>
      </w:r>
      <w:r w:rsidR="00201CED">
        <w:rPr>
          <w:rFonts w:ascii="Poppins" w:hAnsi="Poppins"/>
        </w:rPr>
        <w:t xml:space="preserve">vazby </w:t>
      </w:r>
      <w:r w:rsidR="00245429">
        <w:rPr>
          <w:rFonts w:ascii="Poppins" w:hAnsi="Poppins"/>
        </w:rPr>
        <w:t>herní komunity a</w:t>
      </w:r>
      <w:r>
        <w:rPr>
          <w:rFonts w:ascii="Poppins" w:hAnsi="Poppins"/>
        </w:rPr>
        <w:t xml:space="preserve"> </w:t>
      </w:r>
      <w:r w:rsidR="00245429">
        <w:rPr>
          <w:rFonts w:ascii="Poppins" w:hAnsi="Poppins"/>
        </w:rPr>
        <w:t>přináší významný pokrok z hlediska pohodlí i p</w:t>
      </w:r>
      <w:r w:rsidR="00B3649D">
        <w:rPr>
          <w:rFonts w:ascii="Poppins" w:hAnsi="Poppins"/>
        </w:rPr>
        <w:t>ři</w:t>
      </w:r>
      <w:r>
        <w:rPr>
          <w:rFonts w:ascii="Poppins" w:hAnsi="Poppins"/>
        </w:rPr>
        <w:t xml:space="preserve"> dlouhé</w:t>
      </w:r>
      <w:r w:rsidR="00B3649D">
        <w:rPr>
          <w:rFonts w:ascii="Poppins" w:hAnsi="Poppins"/>
        </w:rPr>
        <w:t>m</w:t>
      </w:r>
      <w:r>
        <w:rPr>
          <w:rFonts w:ascii="Poppins" w:hAnsi="Poppins"/>
        </w:rPr>
        <w:t xml:space="preserve"> hraní. Náušníky </w:t>
      </w:r>
      <w:r w:rsidR="00245429">
        <w:rPr>
          <w:rFonts w:ascii="Poppins" w:hAnsi="Poppins"/>
        </w:rPr>
        <w:t xml:space="preserve">dostaly </w:t>
      </w:r>
      <w:r>
        <w:rPr>
          <w:rFonts w:ascii="Poppins" w:hAnsi="Poppins"/>
        </w:rPr>
        <w:t>širší tvar</w:t>
      </w:r>
      <w:r w:rsidR="00245429">
        <w:rPr>
          <w:rFonts w:ascii="Poppins" w:hAnsi="Poppins"/>
        </w:rPr>
        <w:t>,</w:t>
      </w:r>
      <w:r>
        <w:rPr>
          <w:rFonts w:ascii="Poppins" w:hAnsi="Poppins"/>
        </w:rPr>
        <w:t xml:space="preserve"> přidanou vrstvu paměťové pěny pro lepší odpružení a chlazení, a </w:t>
      </w:r>
      <w:r w:rsidR="00245429">
        <w:rPr>
          <w:rFonts w:ascii="Poppins" w:hAnsi="Poppins"/>
        </w:rPr>
        <w:t>nov</w:t>
      </w:r>
      <w:r w:rsidR="009540F7">
        <w:rPr>
          <w:rFonts w:ascii="Poppins" w:hAnsi="Poppins"/>
        </w:rPr>
        <w:t>ý</w:t>
      </w:r>
      <w:r w:rsidR="00245429">
        <w:rPr>
          <w:rFonts w:ascii="Poppins" w:hAnsi="Poppins"/>
        </w:rPr>
        <w:t xml:space="preserve"> měkčí a odolnější</w:t>
      </w:r>
      <w:r w:rsidR="009540F7">
        <w:rPr>
          <w:rFonts w:ascii="Poppins" w:hAnsi="Poppins"/>
        </w:rPr>
        <w:t xml:space="preserve"> potah</w:t>
      </w:r>
      <w:r>
        <w:rPr>
          <w:rFonts w:ascii="Poppins" w:hAnsi="Poppins"/>
        </w:rPr>
        <w:t xml:space="preserve">. Oboustranný </w:t>
      </w:r>
      <w:r w:rsidR="003D2A2F">
        <w:rPr>
          <w:rFonts w:ascii="Poppins" w:hAnsi="Poppins"/>
        </w:rPr>
        <w:t>pásek hlavového mostu je z trvanlivějších materiálů,</w:t>
      </w:r>
      <w:r>
        <w:rPr>
          <w:rFonts w:ascii="Poppins" w:hAnsi="Poppins"/>
        </w:rPr>
        <w:t xml:space="preserve"> </w:t>
      </w:r>
      <w:r w:rsidR="003D2A2F">
        <w:rPr>
          <w:rFonts w:ascii="Poppins" w:hAnsi="Poppins"/>
        </w:rPr>
        <w:t xml:space="preserve">přiléhá </w:t>
      </w:r>
      <w:r w:rsidR="00201CED">
        <w:rPr>
          <w:rFonts w:ascii="Poppins" w:hAnsi="Poppins"/>
        </w:rPr>
        <w:t xml:space="preserve">líp </w:t>
      </w:r>
      <w:r w:rsidR="003D2A2F">
        <w:rPr>
          <w:rFonts w:ascii="Poppins" w:hAnsi="Poppins"/>
        </w:rPr>
        <w:t>k hlavě a má</w:t>
      </w:r>
      <w:r>
        <w:rPr>
          <w:rFonts w:ascii="Poppins" w:hAnsi="Poppins"/>
        </w:rPr>
        <w:t xml:space="preserve"> </w:t>
      </w:r>
      <w:r w:rsidR="00DC5CF5">
        <w:rPr>
          <w:rFonts w:ascii="Poppins" w:hAnsi="Poppins"/>
        </w:rPr>
        <w:t xml:space="preserve">vyšší </w:t>
      </w:r>
      <w:r>
        <w:rPr>
          <w:rFonts w:ascii="Poppins" w:hAnsi="Poppins"/>
        </w:rPr>
        <w:t xml:space="preserve">prodyšnost. </w:t>
      </w:r>
      <w:r w:rsidR="005F4D67">
        <w:rPr>
          <w:rFonts w:ascii="Poppins" w:hAnsi="Poppins"/>
        </w:rPr>
        <w:t xml:space="preserve">Zárukou </w:t>
      </w:r>
      <w:r>
        <w:rPr>
          <w:rFonts w:ascii="Poppins" w:hAnsi="Poppins"/>
        </w:rPr>
        <w:t>celodenní</w:t>
      </w:r>
      <w:r w:rsidR="005F4D67">
        <w:rPr>
          <w:rFonts w:ascii="Poppins" w:hAnsi="Poppins"/>
        </w:rPr>
        <w:t>ho</w:t>
      </w:r>
      <w:r>
        <w:rPr>
          <w:rFonts w:ascii="Poppins" w:hAnsi="Poppins"/>
        </w:rPr>
        <w:t xml:space="preserve"> pohodlí </w:t>
      </w:r>
      <w:r w:rsidR="005F4D67">
        <w:rPr>
          <w:rFonts w:ascii="Poppins" w:hAnsi="Poppins"/>
        </w:rPr>
        <w:t xml:space="preserve">opravdu </w:t>
      </w:r>
      <w:r>
        <w:rPr>
          <w:rFonts w:ascii="Poppins" w:hAnsi="Poppins"/>
        </w:rPr>
        <w:t xml:space="preserve">pro každého </w:t>
      </w:r>
      <w:r w:rsidR="005F4D67">
        <w:rPr>
          <w:rFonts w:ascii="Poppins" w:hAnsi="Poppins"/>
        </w:rPr>
        <w:t>je, že se na testování a připomínkování podílely také osoby nosící brýle nebo náušnice</w:t>
      </w:r>
      <w:r>
        <w:rPr>
          <w:rFonts w:ascii="Poppins" w:hAnsi="Poppins"/>
        </w:rPr>
        <w:t>.</w:t>
      </w:r>
    </w:p>
    <w:p w14:paraId="64A7B770" w14:textId="0123ED28" w:rsidR="00EB6F09" w:rsidRDefault="007A46DF">
      <w:pPr>
        <w:shd w:val="clear" w:color="auto" w:fill="FFFFFF"/>
        <w:spacing w:before="240" w:after="240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hAnsi="Poppins"/>
        </w:rPr>
        <w:t xml:space="preserve">Nejdůležitější součástí </w:t>
      </w:r>
      <w:r w:rsidR="00A5207A">
        <w:rPr>
          <w:rFonts w:ascii="Poppins" w:hAnsi="Poppins"/>
        </w:rPr>
        <w:t>headsetu</w:t>
      </w:r>
      <w:r>
        <w:rPr>
          <w:rFonts w:ascii="Poppins" w:hAnsi="Poppins"/>
        </w:rPr>
        <w:t xml:space="preserve"> jsou nové synchronizované akustické měniče PRO-G, které v kombinaci s 48kHz/24bitovým digitálním zpracováním </w:t>
      </w:r>
      <w:r w:rsidR="009B1AA6">
        <w:rPr>
          <w:rFonts w:ascii="Poppins" w:hAnsi="Poppins"/>
        </w:rPr>
        <w:t>audio</w:t>
      </w:r>
      <w:r>
        <w:rPr>
          <w:rFonts w:ascii="Poppins" w:hAnsi="Poppins"/>
        </w:rPr>
        <w:t xml:space="preserve">signálu </w:t>
      </w:r>
      <w:r w:rsidR="009D084B">
        <w:rPr>
          <w:rFonts w:ascii="Poppins" w:hAnsi="Poppins"/>
        </w:rPr>
        <w:t xml:space="preserve">zajišťují </w:t>
      </w:r>
      <w:r w:rsidR="005C1AF1">
        <w:rPr>
          <w:rFonts w:ascii="Poppins" w:hAnsi="Poppins"/>
        </w:rPr>
        <w:t xml:space="preserve">dosud </w:t>
      </w:r>
      <w:r w:rsidR="009D084B">
        <w:rPr>
          <w:rFonts w:ascii="Poppins" w:hAnsi="Poppins"/>
        </w:rPr>
        <w:t xml:space="preserve">nejnižší zkreslení zvuku u </w:t>
      </w:r>
      <w:r w:rsidR="00643CD5">
        <w:rPr>
          <w:rFonts w:ascii="Poppins" w:hAnsi="Poppins"/>
        </w:rPr>
        <w:t xml:space="preserve">sluchátek </w:t>
      </w:r>
      <w:r w:rsidR="009D084B">
        <w:rPr>
          <w:rFonts w:ascii="Poppins" w:hAnsi="Poppins"/>
        </w:rPr>
        <w:t xml:space="preserve">řady </w:t>
      </w:r>
      <w:proofErr w:type="spellStart"/>
      <w:r w:rsidR="009D084B">
        <w:rPr>
          <w:rFonts w:ascii="Poppins" w:hAnsi="Poppins"/>
        </w:rPr>
        <w:t>Logitech</w:t>
      </w:r>
      <w:proofErr w:type="spellEnd"/>
      <w:r w:rsidR="009D084B">
        <w:rPr>
          <w:rFonts w:ascii="Poppins" w:hAnsi="Poppins"/>
        </w:rPr>
        <w:t xml:space="preserve"> G </w:t>
      </w:r>
      <w:r>
        <w:rPr>
          <w:rFonts w:ascii="Poppins" w:hAnsi="Poppins"/>
        </w:rPr>
        <w:t xml:space="preserve">pro </w:t>
      </w:r>
      <w:r w:rsidR="00643CD5">
        <w:rPr>
          <w:rFonts w:ascii="Poppins" w:hAnsi="Poppins"/>
        </w:rPr>
        <w:t xml:space="preserve">maximální </w:t>
      </w:r>
      <w:r w:rsidR="009D084B">
        <w:rPr>
          <w:rFonts w:ascii="Poppins" w:hAnsi="Poppins"/>
        </w:rPr>
        <w:t xml:space="preserve">přesnost reprodukce a </w:t>
      </w:r>
      <w:r>
        <w:rPr>
          <w:rFonts w:ascii="Poppins" w:hAnsi="Poppins"/>
        </w:rPr>
        <w:t xml:space="preserve">bezkonkurenční ponoření do hry. Hráči </w:t>
      </w:r>
      <w:r w:rsidR="00201CED">
        <w:rPr>
          <w:rFonts w:ascii="Poppins" w:hAnsi="Poppins"/>
        </w:rPr>
        <w:t xml:space="preserve">můžou </w:t>
      </w:r>
      <w:r w:rsidR="00A5207A">
        <w:rPr>
          <w:rFonts w:ascii="Poppins" w:hAnsi="Poppins"/>
        </w:rPr>
        <w:t xml:space="preserve">během hraní perfektně </w:t>
      </w:r>
      <w:r>
        <w:rPr>
          <w:rFonts w:ascii="Poppins" w:hAnsi="Poppins"/>
        </w:rPr>
        <w:t xml:space="preserve">slyšet </w:t>
      </w:r>
      <w:r w:rsidR="00B91331">
        <w:rPr>
          <w:rFonts w:ascii="Poppins" w:hAnsi="Poppins"/>
        </w:rPr>
        <w:t xml:space="preserve">a lokalizovat </w:t>
      </w:r>
      <w:r w:rsidR="00A5207A">
        <w:rPr>
          <w:rFonts w:ascii="Poppins" w:hAnsi="Poppins"/>
        </w:rPr>
        <w:t>i ty nejtišší zvuky</w:t>
      </w:r>
      <w:r w:rsidR="00B91331">
        <w:rPr>
          <w:rFonts w:ascii="Poppins" w:hAnsi="Poppins"/>
        </w:rPr>
        <w:t xml:space="preserve">, například </w:t>
      </w:r>
      <w:r>
        <w:rPr>
          <w:rFonts w:ascii="Poppins" w:hAnsi="Poppins"/>
        </w:rPr>
        <w:t>vzdálené kroky nebo nabíjení zbraní.</w:t>
      </w:r>
    </w:p>
    <w:p w14:paraId="11352805" w14:textId="124B06F6" w:rsidR="00EB6F09" w:rsidRDefault="00BC6F89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Při online hraní </w:t>
      </w:r>
      <w:r w:rsidR="00615957">
        <w:rPr>
          <w:rFonts w:ascii="Poppins" w:hAnsi="Poppins"/>
        </w:rPr>
        <w:t>a</w:t>
      </w:r>
      <w:r>
        <w:rPr>
          <w:rFonts w:ascii="Poppins" w:hAnsi="Poppins"/>
        </w:rPr>
        <w:t xml:space="preserve"> streamování hraje velkou roli </w:t>
      </w:r>
      <w:r w:rsidR="00764AED">
        <w:rPr>
          <w:rFonts w:ascii="Poppins" w:hAnsi="Poppins"/>
        </w:rPr>
        <w:t>také vzájemná komunikace hráčů a kontakt s publikem. M</w:t>
      </w:r>
      <w:r>
        <w:rPr>
          <w:rFonts w:ascii="Poppins" w:hAnsi="Poppins"/>
        </w:rPr>
        <w:t xml:space="preserve">ikrofon </w:t>
      </w:r>
      <w:r w:rsidR="00A5207A">
        <w:rPr>
          <w:rFonts w:ascii="Poppins" w:hAnsi="Poppins"/>
        </w:rPr>
        <w:t>headsetu</w:t>
      </w:r>
      <w:r>
        <w:rPr>
          <w:rFonts w:ascii="Poppins" w:hAnsi="Poppins"/>
        </w:rPr>
        <w:t xml:space="preserve"> G522 </w:t>
      </w:r>
      <w:r w:rsidR="007F3DCC">
        <w:rPr>
          <w:rFonts w:ascii="Poppins" w:hAnsi="Poppins"/>
        </w:rPr>
        <w:t xml:space="preserve">spolu </w:t>
      </w:r>
      <w:r>
        <w:rPr>
          <w:rFonts w:ascii="Poppins" w:hAnsi="Poppins"/>
        </w:rPr>
        <w:t>s</w:t>
      </w:r>
      <w:r w:rsidR="00764AED">
        <w:rPr>
          <w:rFonts w:ascii="Poppins" w:hAnsi="Poppins"/>
        </w:rPr>
        <w:t xml:space="preserve"> </w:t>
      </w:r>
      <w:r>
        <w:rPr>
          <w:rFonts w:ascii="Poppins" w:hAnsi="Poppins"/>
        </w:rPr>
        <w:t>48kHz/16bit</w:t>
      </w:r>
      <w:r w:rsidR="00764AED">
        <w:rPr>
          <w:rFonts w:ascii="Poppins" w:hAnsi="Poppins"/>
        </w:rPr>
        <w:t>ovým vzorkování</w:t>
      </w:r>
      <w:r w:rsidR="00AA5492">
        <w:rPr>
          <w:rFonts w:ascii="Poppins" w:hAnsi="Poppins"/>
        </w:rPr>
        <w:t>m</w:t>
      </w:r>
      <w:r w:rsidR="00764AED">
        <w:rPr>
          <w:rFonts w:ascii="Poppins" w:hAnsi="Poppins"/>
        </w:rPr>
        <w:t xml:space="preserve"> a</w:t>
      </w:r>
      <w:r>
        <w:rPr>
          <w:rFonts w:ascii="Poppins" w:hAnsi="Poppins"/>
        </w:rPr>
        <w:t xml:space="preserve"> vylepšen</w:t>
      </w:r>
      <w:r w:rsidR="00764AED">
        <w:rPr>
          <w:rFonts w:ascii="Poppins" w:hAnsi="Poppins"/>
        </w:rPr>
        <w:t>ou</w:t>
      </w:r>
      <w:r>
        <w:rPr>
          <w:rFonts w:ascii="Poppins" w:hAnsi="Poppins"/>
        </w:rPr>
        <w:t xml:space="preserve"> technologií BLUE </w:t>
      </w:r>
      <w:proofErr w:type="gramStart"/>
      <w:r>
        <w:rPr>
          <w:rFonts w:ascii="Poppins" w:hAnsi="Poppins"/>
        </w:rPr>
        <w:t>VO!CE</w:t>
      </w:r>
      <w:proofErr w:type="gramEnd"/>
      <w:r>
        <w:rPr>
          <w:rFonts w:ascii="Poppins" w:hAnsi="Poppins"/>
        </w:rPr>
        <w:t xml:space="preserve"> zaji</w:t>
      </w:r>
      <w:r w:rsidR="00764AED">
        <w:rPr>
          <w:rFonts w:ascii="Poppins" w:hAnsi="Poppins"/>
        </w:rPr>
        <w:t>stí</w:t>
      </w:r>
      <w:r>
        <w:rPr>
          <w:rFonts w:ascii="Poppins" w:hAnsi="Poppins"/>
        </w:rPr>
        <w:t xml:space="preserve">, že váš hlas </w:t>
      </w:r>
      <w:r w:rsidR="005C1AF1">
        <w:rPr>
          <w:rFonts w:ascii="Poppins" w:hAnsi="Poppins"/>
        </w:rPr>
        <w:t>bude znít jasně</w:t>
      </w:r>
      <w:r w:rsidR="00D81F85">
        <w:rPr>
          <w:rFonts w:ascii="Poppins" w:hAnsi="Poppins"/>
        </w:rPr>
        <w:t xml:space="preserve"> a zřetelně</w:t>
      </w:r>
      <w:r w:rsidR="00201CED">
        <w:rPr>
          <w:rFonts w:ascii="Poppins" w:hAnsi="Poppins"/>
        </w:rPr>
        <w:t>,</w:t>
      </w:r>
      <w:r w:rsidR="005C1AF1">
        <w:rPr>
          <w:rFonts w:ascii="Poppins" w:hAnsi="Poppins"/>
        </w:rPr>
        <w:t xml:space="preserve"> i </w:t>
      </w:r>
      <w:r w:rsidR="00764AED">
        <w:rPr>
          <w:rFonts w:ascii="Poppins" w:hAnsi="Poppins"/>
        </w:rPr>
        <w:t xml:space="preserve">přes </w:t>
      </w:r>
      <w:r>
        <w:rPr>
          <w:rFonts w:ascii="Poppins" w:hAnsi="Poppins"/>
        </w:rPr>
        <w:t>chao</w:t>
      </w:r>
      <w:r w:rsidR="00764AED">
        <w:rPr>
          <w:rFonts w:ascii="Poppins" w:hAnsi="Poppins"/>
        </w:rPr>
        <w:t>tickou směsici zvuků v herní scéně</w:t>
      </w:r>
      <w:r>
        <w:rPr>
          <w:rFonts w:ascii="Poppins" w:hAnsi="Poppins"/>
        </w:rPr>
        <w:t xml:space="preserve">. </w:t>
      </w:r>
      <w:r w:rsidR="00615957">
        <w:rPr>
          <w:rFonts w:ascii="Poppins" w:hAnsi="Poppins"/>
        </w:rPr>
        <w:t>Z</w:t>
      </w:r>
      <w:r>
        <w:rPr>
          <w:rFonts w:ascii="Poppins" w:hAnsi="Poppins"/>
        </w:rPr>
        <w:t xml:space="preserve">vuk </w:t>
      </w:r>
      <w:r w:rsidR="00615957">
        <w:rPr>
          <w:rFonts w:ascii="Poppins" w:hAnsi="Poppins"/>
        </w:rPr>
        <w:t xml:space="preserve">z </w:t>
      </w:r>
      <w:r>
        <w:rPr>
          <w:rFonts w:ascii="Poppins" w:hAnsi="Poppins"/>
        </w:rPr>
        <w:t xml:space="preserve">mikrofonu </w:t>
      </w:r>
      <w:r w:rsidR="00615957">
        <w:rPr>
          <w:rFonts w:ascii="Poppins" w:hAnsi="Poppins"/>
        </w:rPr>
        <w:t>lze upravovat</w:t>
      </w:r>
      <w:r w:rsidR="005C1AF1">
        <w:rPr>
          <w:rFonts w:ascii="Poppins" w:hAnsi="Poppins"/>
        </w:rPr>
        <w:t xml:space="preserve"> v reálném čase</w:t>
      </w:r>
      <w:r w:rsidR="00615957">
        <w:rPr>
          <w:rFonts w:ascii="Poppins" w:hAnsi="Poppins"/>
        </w:rPr>
        <w:t xml:space="preserve"> </w:t>
      </w:r>
      <w:r>
        <w:rPr>
          <w:rFonts w:ascii="Poppins" w:hAnsi="Poppins"/>
        </w:rPr>
        <w:t>pomocí filtrů a efektů</w:t>
      </w:r>
      <w:r w:rsidR="00201CED">
        <w:rPr>
          <w:rFonts w:ascii="Poppins" w:hAnsi="Poppins"/>
        </w:rPr>
        <w:t>,</w:t>
      </w:r>
      <w:r>
        <w:rPr>
          <w:rFonts w:ascii="Poppins" w:hAnsi="Poppins"/>
        </w:rPr>
        <w:t xml:space="preserve"> a zajist</w:t>
      </w:r>
      <w:r w:rsidR="00615957">
        <w:rPr>
          <w:rFonts w:ascii="Poppins" w:hAnsi="Poppins"/>
        </w:rPr>
        <w:t xml:space="preserve">it tak </w:t>
      </w:r>
      <w:r w:rsidR="00485484">
        <w:rPr>
          <w:rFonts w:ascii="Poppins" w:hAnsi="Poppins"/>
        </w:rPr>
        <w:t xml:space="preserve">jeho </w:t>
      </w:r>
      <w:r>
        <w:rPr>
          <w:rFonts w:ascii="Poppins" w:hAnsi="Poppins"/>
        </w:rPr>
        <w:t xml:space="preserve">profesionální </w:t>
      </w:r>
      <w:r w:rsidR="00615957">
        <w:rPr>
          <w:rFonts w:ascii="Poppins" w:hAnsi="Poppins"/>
        </w:rPr>
        <w:t xml:space="preserve">kvalitu </w:t>
      </w:r>
      <w:r w:rsidR="00201CED">
        <w:rPr>
          <w:rFonts w:ascii="Poppins" w:hAnsi="Poppins"/>
        </w:rPr>
        <w:t xml:space="preserve">v každé </w:t>
      </w:r>
      <w:r w:rsidR="00615957">
        <w:rPr>
          <w:rFonts w:ascii="Poppins" w:hAnsi="Poppins"/>
        </w:rPr>
        <w:t>situaci</w:t>
      </w:r>
      <w:r>
        <w:rPr>
          <w:rFonts w:ascii="Poppins" w:hAnsi="Poppins"/>
        </w:rPr>
        <w:t>.</w:t>
      </w:r>
    </w:p>
    <w:p w14:paraId="3F4D039C" w14:textId="7484F4C2" w:rsidR="00EB6F09" w:rsidRDefault="00A64C77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G522 nabízí </w:t>
      </w:r>
      <w:r w:rsidR="00201CED">
        <w:rPr>
          <w:rFonts w:ascii="Poppins" w:hAnsi="Poppins"/>
        </w:rPr>
        <w:t xml:space="preserve">tři </w:t>
      </w:r>
      <w:r>
        <w:rPr>
          <w:rFonts w:ascii="Poppins" w:hAnsi="Poppins"/>
        </w:rPr>
        <w:t>typy připojení, které</w:t>
      </w:r>
      <w:r w:rsidR="00A5207A">
        <w:rPr>
          <w:rFonts w:ascii="Poppins" w:hAnsi="Poppins"/>
        </w:rPr>
        <w:t xml:space="preserve"> se dají snadno přepínat – </w:t>
      </w:r>
      <w:r>
        <w:rPr>
          <w:rFonts w:ascii="Poppins" w:hAnsi="Poppins"/>
        </w:rPr>
        <w:t>bezdrátov</w:t>
      </w:r>
      <w:r w:rsidR="00A5207A">
        <w:rPr>
          <w:rFonts w:ascii="Poppins" w:hAnsi="Poppins"/>
        </w:rPr>
        <w:t>é přes</w:t>
      </w:r>
      <w:r>
        <w:rPr>
          <w:rFonts w:ascii="Poppins" w:hAnsi="Poppins"/>
        </w:rPr>
        <w:t xml:space="preserve"> LIGHTSPEED</w:t>
      </w:r>
      <w:r w:rsidR="00A5207A">
        <w:rPr>
          <w:rFonts w:ascii="Poppins" w:hAnsi="Poppins"/>
        </w:rPr>
        <w:t xml:space="preserve"> nebo</w:t>
      </w:r>
      <w:r>
        <w:rPr>
          <w:rFonts w:ascii="Poppins" w:hAnsi="Poppins"/>
        </w:rPr>
        <w:t xml:space="preserve"> Bluetooth a </w:t>
      </w:r>
      <w:r w:rsidR="00A5207A">
        <w:rPr>
          <w:rFonts w:ascii="Poppins" w:hAnsi="Poppins"/>
        </w:rPr>
        <w:t xml:space="preserve">kabelové přes </w:t>
      </w:r>
      <w:r>
        <w:rPr>
          <w:rFonts w:ascii="Poppins" w:hAnsi="Poppins"/>
        </w:rPr>
        <w:t xml:space="preserve">USB-C. </w:t>
      </w:r>
      <w:r w:rsidR="00063C8E">
        <w:rPr>
          <w:rFonts w:ascii="Poppins" w:hAnsi="Poppins"/>
        </w:rPr>
        <w:t>Podporuje</w:t>
      </w:r>
      <w:r w:rsidR="00F70DBE">
        <w:rPr>
          <w:rFonts w:ascii="Poppins" w:hAnsi="Poppins"/>
        </w:rPr>
        <w:t xml:space="preserve"> rychlé a </w:t>
      </w:r>
      <w:r w:rsidR="00F70DBE">
        <w:rPr>
          <w:rFonts w:ascii="Poppins" w:hAnsi="Poppins"/>
        </w:rPr>
        <w:lastRenderedPageBreak/>
        <w:t xml:space="preserve">bezproblémové flexibilní </w:t>
      </w:r>
      <w:r>
        <w:rPr>
          <w:rFonts w:ascii="Poppins" w:hAnsi="Poppins"/>
        </w:rPr>
        <w:t xml:space="preserve">přechody mezi </w:t>
      </w:r>
      <w:r w:rsidR="00F70DBE">
        <w:rPr>
          <w:rFonts w:ascii="Poppins" w:hAnsi="Poppins"/>
        </w:rPr>
        <w:t xml:space="preserve">různými </w:t>
      </w:r>
      <w:r>
        <w:rPr>
          <w:rFonts w:ascii="Poppins" w:hAnsi="Poppins"/>
        </w:rPr>
        <w:t xml:space="preserve">platformami, </w:t>
      </w:r>
      <w:r w:rsidR="00F70DBE">
        <w:rPr>
          <w:rFonts w:ascii="Poppins" w:hAnsi="Poppins"/>
        </w:rPr>
        <w:t>PC</w:t>
      </w:r>
      <w:r>
        <w:rPr>
          <w:rFonts w:ascii="Poppins" w:hAnsi="Poppins"/>
        </w:rPr>
        <w:t xml:space="preserve">, konzolí </w:t>
      </w:r>
      <w:r w:rsidR="00E719A2">
        <w:rPr>
          <w:rFonts w:ascii="Poppins" w:hAnsi="Poppins"/>
        </w:rPr>
        <w:t>nebo</w:t>
      </w:r>
      <w:r>
        <w:rPr>
          <w:rFonts w:ascii="Poppins" w:hAnsi="Poppins"/>
        </w:rPr>
        <w:t xml:space="preserve"> mobilním zařízením.</w:t>
      </w:r>
    </w:p>
    <w:p w14:paraId="08904F91" w14:textId="3AD86568" w:rsidR="00EB6F09" w:rsidRDefault="00A64C77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Software G HUB a mobilní aplikace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G umožňují hráčům jemně doladit zvuk pomocí 10pásmového ekvalizéru, </w:t>
      </w:r>
      <w:r w:rsidR="002A3624">
        <w:rPr>
          <w:rFonts w:ascii="Poppins" w:hAnsi="Poppins"/>
        </w:rPr>
        <w:t>experimentovat s</w:t>
      </w:r>
      <w:r w:rsidR="00B7778A">
        <w:rPr>
          <w:rFonts w:ascii="Poppins" w:hAnsi="Poppins"/>
        </w:rPr>
        <w:t xml:space="preserve"> efektní</w:t>
      </w:r>
      <w:r w:rsidR="002A3624">
        <w:rPr>
          <w:rFonts w:ascii="Poppins" w:hAnsi="Poppins"/>
        </w:rPr>
        <w:t>m</w:t>
      </w:r>
      <w:r>
        <w:rPr>
          <w:rFonts w:ascii="Poppins" w:hAnsi="Poppins"/>
        </w:rPr>
        <w:t xml:space="preserve"> podsvícení</w:t>
      </w:r>
      <w:r w:rsidR="002A3624">
        <w:rPr>
          <w:rFonts w:ascii="Poppins" w:hAnsi="Poppins"/>
        </w:rPr>
        <w:t>m</w:t>
      </w:r>
      <w:r>
        <w:rPr>
          <w:rFonts w:ascii="Poppins" w:hAnsi="Poppins"/>
        </w:rPr>
        <w:t xml:space="preserve"> LIGHTSYNC RGB, uprav</w:t>
      </w:r>
      <w:r w:rsidR="00A70245">
        <w:rPr>
          <w:rFonts w:ascii="Poppins" w:hAnsi="Poppins"/>
        </w:rPr>
        <w:t>ova</w:t>
      </w:r>
      <w:r>
        <w:rPr>
          <w:rFonts w:ascii="Poppins" w:hAnsi="Poppins"/>
        </w:rPr>
        <w:t>t nastavení mikrofonu a uložit</w:t>
      </w:r>
      <w:r w:rsidR="00485484">
        <w:rPr>
          <w:rFonts w:ascii="Poppins" w:hAnsi="Poppins"/>
        </w:rPr>
        <w:t xml:space="preserve"> přímo do sluchátek</w:t>
      </w:r>
      <w:r>
        <w:rPr>
          <w:rFonts w:ascii="Poppins" w:hAnsi="Poppins"/>
        </w:rPr>
        <w:t xml:space="preserve"> až tři vlastní profily.</w:t>
      </w:r>
    </w:p>
    <w:p w14:paraId="234923A0" w14:textId="32990EAD" w:rsidR="00EB6F09" w:rsidRDefault="00A64C77">
      <w:pPr>
        <w:shd w:val="clear" w:color="auto" w:fill="FFFFFF"/>
        <w:spacing w:before="240" w:after="240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V souladu se závazkem společnosti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G ke snižování dopadu na životní prostředí </w:t>
      </w:r>
      <w:r w:rsidR="00201CED">
        <w:rPr>
          <w:rFonts w:ascii="Poppins" w:hAnsi="Poppins"/>
        </w:rPr>
        <w:t xml:space="preserve">jsme </w:t>
      </w:r>
      <w:r w:rsidR="0041395D">
        <w:rPr>
          <w:rFonts w:ascii="Poppins" w:hAnsi="Poppins"/>
        </w:rPr>
        <w:t>headset</w:t>
      </w:r>
      <w:r>
        <w:rPr>
          <w:rFonts w:ascii="Poppins" w:hAnsi="Poppins"/>
        </w:rPr>
        <w:t xml:space="preserve"> G522 </w:t>
      </w:r>
      <w:r w:rsidR="00201CED">
        <w:rPr>
          <w:rFonts w:ascii="Poppins" w:hAnsi="Poppins"/>
        </w:rPr>
        <w:t xml:space="preserve">vyrobili </w:t>
      </w:r>
      <w:r w:rsidR="0041395D">
        <w:rPr>
          <w:rFonts w:ascii="Poppins" w:hAnsi="Poppins"/>
        </w:rPr>
        <w:t xml:space="preserve">s použitím </w:t>
      </w:r>
      <w:r>
        <w:rPr>
          <w:rFonts w:ascii="Poppins" w:hAnsi="Poppins"/>
        </w:rPr>
        <w:t>27 % recyklovaného plastu a hliníku</w:t>
      </w:r>
      <w:r w:rsidR="0041395D">
        <w:rPr>
          <w:rFonts w:ascii="Poppins" w:hAnsi="Poppins"/>
        </w:rPr>
        <w:t xml:space="preserve"> s nízkou uhlíkovou stopou</w:t>
      </w:r>
      <w:r>
        <w:rPr>
          <w:rFonts w:ascii="Poppins" w:hAnsi="Poppins"/>
        </w:rPr>
        <w:t xml:space="preserve">, </w:t>
      </w:r>
      <w:r w:rsidR="0041395D">
        <w:rPr>
          <w:rFonts w:ascii="Poppins" w:hAnsi="Poppins"/>
        </w:rPr>
        <w:t>takže kromě svojí funkce plní i ekologické požadavky</w:t>
      </w:r>
      <w:r>
        <w:rPr>
          <w:rFonts w:ascii="Poppins" w:hAnsi="Poppins"/>
        </w:rPr>
        <w:t>.</w:t>
      </w:r>
    </w:p>
    <w:p w14:paraId="175FD25F" w14:textId="76B32B54" w:rsidR="00D52C49" w:rsidRDefault="00A64C77">
      <w:pPr>
        <w:shd w:val="clear" w:color="auto" w:fill="FFFFFF"/>
        <w:spacing w:before="240" w:after="240"/>
        <w:rPr>
          <w:rFonts w:ascii="Poppins" w:hAnsi="Poppins"/>
        </w:rPr>
      </w:pPr>
      <w:r>
        <w:rPr>
          <w:rFonts w:ascii="Poppins" w:hAnsi="Poppins"/>
          <w:b/>
        </w:rPr>
        <w:t>Dostupnost</w:t>
      </w:r>
      <w:r>
        <w:rPr>
          <w:rFonts w:ascii="Poppins" w:hAnsi="Poppins"/>
          <w:b/>
        </w:rPr>
        <w:br/>
      </w:r>
      <w:r w:rsidR="00643CD5">
        <w:rPr>
          <w:rFonts w:ascii="Poppins" w:hAnsi="Poppins"/>
        </w:rPr>
        <w:t>Náhlavní souprava</w:t>
      </w:r>
      <w:r>
        <w:rPr>
          <w:rFonts w:ascii="Poppins" w:hAnsi="Poppins"/>
        </w:rPr>
        <w:t xml:space="preserve"> </w:t>
      </w:r>
      <w:proofErr w:type="spellStart"/>
      <w:r>
        <w:rPr>
          <w:rFonts w:ascii="Poppins" w:hAnsi="Poppins"/>
        </w:rPr>
        <w:t>Logitech</w:t>
      </w:r>
      <w:proofErr w:type="spellEnd"/>
      <w:r>
        <w:rPr>
          <w:rFonts w:ascii="Poppins" w:hAnsi="Poppins"/>
        </w:rPr>
        <w:t xml:space="preserve"> G522 j</w:t>
      </w:r>
      <w:r w:rsidR="00643CD5">
        <w:rPr>
          <w:rFonts w:ascii="Poppins" w:hAnsi="Poppins"/>
        </w:rPr>
        <w:t>e</w:t>
      </w:r>
      <w:r>
        <w:rPr>
          <w:rFonts w:ascii="Poppins" w:hAnsi="Poppins"/>
        </w:rPr>
        <w:t xml:space="preserve"> nyní k dostání v černé </w:t>
      </w:r>
      <w:r w:rsidR="00643CD5">
        <w:rPr>
          <w:rFonts w:ascii="Poppins" w:hAnsi="Poppins"/>
        </w:rPr>
        <w:t>nebo</w:t>
      </w:r>
      <w:r>
        <w:rPr>
          <w:rFonts w:ascii="Poppins" w:hAnsi="Poppins"/>
        </w:rPr>
        <w:t xml:space="preserve"> bílé </w:t>
      </w:r>
      <w:r w:rsidR="00DC0B4F">
        <w:rPr>
          <w:rFonts w:ascii="Poppins" w:hAnsi="Poppins"/>
        </w:rPr>
        <w:t>verzi</w:t>
      </w:r>
      <w:r>
        <w:rPr>
          <w:rFonts w:ascii="Poppins" w:hAnsi="Poppins"/>
        </w:rPr>
        <w:t xml:space="preserve"> na LogitechG.com a u vybraných prodejců </w:t>
      </w:r>
      <w:r w:rsidR="00A122B3">
        <w:rPr>
          <w:rFonts w:ascii="Poppins" w:hAnsi="Poppins"/>
        </w:rPr>
        <w:t xml:space="preserve">Alza, Datart, Smarty a TS Bohemia </w:t>
      </w:r>
      <w:r>
        <w:rPr>
          <w:rFonts w:ascii="Poppins" w:hAnsi="Poppins"/>
        </w:rPr>
        <w:t>za doporučenou maloobchodní cenu</w:t>
      </w:r>
      <w:r w:rsidR="00FC6D4F">
        <w:rPr>
          <w:rFonts w:ascii="Poppins" w:hAnsi="Poppins"/>
        </w:rPr>
        <w:t xml:space="preserve"> </w:t>
      </w:r>
      <w:r w:rsidR="00D52C49">
        <w:rPr>
          <w:rFonts w:ascii="Poppins" w:hAnsi="Poppins"/>
        </w:rPr>
        <w:t>4 </w:t>
      </w:r>
      <w:r w:rsidR="00AC27E1">
        <w:rPr>
          <w:rFonts w:ascii="Poppins" w:hAnsi="Poppins"/>
        </w:rPr>
        <w:t>2</w:t>
      </w:r>
      <w:r w:rsidR="00D52C49">
        <w:rPr>
          <w:rFonts w:ascii="Poppins" w:hAnsi="Poppins"/>
        </w:rPr>
        <w:t>99 Kč.</w:t>
      </w:r>
    </w:p>
    <w:p w14:paraId="750BC50A" w14:textId="73860570" w:rsidR="00A122B3" w:rsidRPr="00A122B3" w:rsidRDefault="00A122B3">
      <w:pPr>
        <w:shd w:val="clear" w:color="auto" w:fill="FFFFFF"/>
        <w:spacing w:before="240" w:after="240"/>
        <w:rPr>
          <w:rFonts w:ascii="Poppins" w:hAnsi="Poppins"/>
          <w:b/>
          <w:bCs/>
        </w:rPr>
      </w:pPr>
      <w:r w:rsidRPr="00A122B3">
        <w:rPr>
          <w:rFonts w:ascii="Poppins" w:hAnsi="Poppins"/>
          <w:b/>
          <w:bCs/>
        </w:rPr>
        <w:t xml:space="preserve">Startují </w:t>
      </w:r>
      <w:proofErr w:type="spellStart"/>
      <w:r w:rsidRPr="00A122B3">
        <w:rPr>
          <w:rFonts w:ascii="Poppins" w:hAnsi="Poppins"/>
          <w:b/>
          <w:bCs/>
        </w:rPr>
        <w:t>Logitech</w:t>
      </w:r>
      <w:proofErr w:type="spellEnd"/>
      <w:r w:rsidRPr="00A122B3">
        <w:rPr>
          <w:rFonts w:ascii="Poppins" w:hAnsi="Poppins"/>
          <w:b/>
          <w:bCs/>
        </w:rPr>
        <w:t xml:space="preserve"> G Play </w:t>
      </w:r>
      <w:proofErr w:type="spellStart"/>
      <w:r w:rsidRPr="00A122B3">
        <w:rPr>
          <w:rFonts w:ascii="Poppins" w:hAnsi="Poppins"/>
          <w:b/>
          <w:bCs/>
        </w:rPr>
        <w:t>Days</w:t>
      </w:r>
      <w:proofErr w:type="spellEnd"/>
    </w:p>
    <w:p w14:paraId="010AA09D" w14:textId="38FCEE77" w:rsidR="00A122B3" w:rsidRDefault="001D3763" w:rsidP="009B7C19">
      <w:pPr>
        <w:shd w:val="clear" w:color="auto" w:fill="FFFFFF"/>
        <w:spacing w:before="240" w:after="240"/>
        <w:rPr>
          <w:rFonts w:ascii="Poppins" w:hAnsi="Poppins"/>
        </w:rPr>
      </w:pPr>
      <w:r w:rsidRPr="001D3763">
        <w:rPr>
          <w:rFonts w:ascii="Poppins" w:hAnsi="Poppins"/>
        </w:rPr>
        <w:t>Spol</w:t>
      </w:r>
      <w:r>
        <w:rPr>
          <w:rFonts w:ascii="Poppins" w:hAnsi="Poppins"/>
        </w:rPr>
        <w:t>e</w:t>
      </w:r>
      <w:r w:rsidRPr="001D3763">
        <w:rPr>
          <w:rFonts w:ascii="Poppins" w:hAnsi="Poppins"/>
        </w:rPr>
        <w:t>čnos</w:t>
      </w:r>
      <w:r>
        <w:rPr>
          <w:rFonts w:ascii="Poppins" w:hAnsi="Poppins"/>
        </w:rPr>
        <w:t>t</w:t>
      </w:r>
      <w:r w:rsidRPr="001D3763">
        <w:rPr>
          <w:rFonts w:ascii="Poppins" w:hAnsi="Poppins"/>
        </w:rPr>
        <w:t xml:space="preserve"> </w:t>
      </w:r>
      <w:proofErr w:type="spellStart"/>
      <w:r w:rsidRPr="001D3763">
        <w:rPr>
          <w:rFonts w:ascii="Poppins" w:hAnsi="Poppins"/>
        </w:rPr>
        <w:t>Logitech</w:t>
      </w:r>
      <w:proofErr w:type="spellEnd"/>
      <w:r w:rsidRPr="001D3763">
        <w:rPr>
          <w:rFonts w:ascii="Poppins" w:hAnsi="Poppins"/>
        </w:rPr>
        <w:t xml:space="preserve"> </w:t>
      </w:r>
      <w:r w:rsidR="009B7C19">
        <w:rPr>
          <w:rFonts w:ascii="Poppins" w:hAnsi="Poppins"/>
        </w:rPr>
        <w:t xml:space="preserve">dnes také </w:t>
      </w:r>
      <w:r w:rsidRPr="001D3763">
        <w:rPr>
          <w:rFonts w:ascii="Poppins" w:hAnsi="Poppins"/>
        </w:rPr>
        <w:t>s ve</w:t>
      </w:r>
      <w:r>
        <w:rPr>
          <w:rFonts w:ascii="Poppins" w:hAnsi="Poppins"/>
        </w:rPr>
        <w:t>li</w:t>
      </w:r>
      <w:r w:rsidRPr="001D3763">
        <w:rPr>
          <w:rFonts w:ascii="Poppins" w:hAnsi="Poppins"/>
        </w:rPr>
        <w:t>kou rados</w:t>
      </w:r>
      <w:r>
        <w:rPr>
          <w:rFonts w:ascii="Poppins" w:hAnsi="Poppins"/>
        </w:rPr>
        <w:t xml:space="preserve">tí </w:t>
      </w:r>
      <w:r w:rsidRPr="001D3763">
        <w:rPr>
          <w:rFonts w:ascii="Poppins" w:hAnsi="Poppins"/>
        </w:rPr>
        <w:t>oznamuje akc</w:t>
      </w:r>
      <w:r>
        <w:rPr>
          <w:rFonts w:ascii="Poppins" w:hAnsi="Poppins"/>
        </w:rPr>
        <w:t>i</w:t>
      </w:r>
      <w:r w:rsidRPr="001D3763">
        <w:rPr>
          <w:rFonts w:ascii="Poppins" w:hAnsi="Poppins"/>
        </w:rPr>
        <w:t xml:space="preserve"> </w:t>
      </w:r>
      <w:proofErr w:type="spellStart"/>
      <w:r w:rsidRPr="00A122B3">
        <w:rPr>
          <w:rFonts w:ascii="Poppins" w:hAnsi="Poppins"/>
          <w:b/>
          <w:bCs/>
        </w:rPr>
        <w:t>Logitech</w:t>
      </w:r>
      <w:proofErr w:type="spellEnd"/>
      <w:r w:rsidRPr="00A122B3">
        <w:rPr>
          <w:rFonts w:ascii="Poppins" w:hAnsi="Poppins"/>
          <w:b/>
          <w:bCs/>
        </w:rPr>
        <w:t xml:space="preserve"> G Play </w:t>
      </w:r>
      <w:proofErr w:type="spellStart"/>
      <w:r w:rsidRPr="00A122B3">
        <w:rPr>
          <w:rFonts w:ascii="Poppins" w:hAnsi="Poppins"/>
          <w:b/>
          <w:bCs/>
        </w:rPr>
        <w:t>Days</w:t>
      </w:r>
      <w:proofErr w:type="spellEnd"/>
      <w:r>
        <w:rPr>
          <w:rFonts w:ascii="Poppins" w:hAnsi="Poppins"/>
        </w:rPr>
        <w:t>, která s</w:t>
      </w:r>
      <w:r w:rsidRPr="001D3763">
        <w:rPr>
          <w:rFonts w:ascii="Poppins" w:hAnsi="Poppins"/>
        </w:rPr>
        <w:t>tartuje 2</w:t>
      </w:r>
      <w:r>
        <w:rPr>
          <w:rFonts w:ascii="Poppins" w:hAnsi="Poppins"/>
        </w:rPr>
        <w:t>1</w:t>
      </w:r>
      <w:r w:rsidRPr="001D3763">
        <w:rPr>
          <w:rFonts w:ascii="Poppins" w:hAnsi="Poppins"/>
        </w:rPr>
        <w:t xml:space="preserve">. května </w:t>
      </w:r>
      <w:r>
        <w:rPr>
          <w:rFonts w:ascii="Poppins" w:hAnsi="Poppins"/>
        </w:rPr>
        <w:t xml:space="preserve">a končí 2. června </w:t>
      </w:r>
      <w:r w:rsidR="009B7C19">
        <w:rPr>
          <w:rFonts w:ascii="Poppins" w:hAnsi="Poppins"/>
        </w:rPr>
        <w:t xml:space="preserve">2025. </w:t>
      </w:r>
      <w:r w:rsidR="009B7C19" w:rsidRPr="009B7C19">
        <w:rPr>
          <w:rFonts w:ascii="Poppins" w:hAnsi="Poppins"/>
        </w:rPr>
        <w:t>Ve spolupráci s</w:t>
      </w:r>
      <w:r w:rsidR="009B7C19">
        <w:rPr>
          <w:rFonts w:ascii="Poppins" w:hAnsi="Poppins"/>
        </w:rPr>
        <w:t xml:space="preserve"> vybranými </w:t>
      </w:r>
      <w:r w:rsidR="009B7C19" w:rsidRPr="009B7C19">
        <w:rPr>
          <w:rFonts w:ascii="Poppins" w:hAnsi="Poppins"/>
        </w:rPr>
        <w:t xml:space="preserve">prodejci nabízí </w:t>
      </w:r>
      <w:r w:rsidR="009B7C19">
        <w:rPr>
          <w:rFonts w:ascii="Poppins" w:hAnsi="Poppins"/>
        </w:rPr>
        <w:t xml:space="preserve">v těchto dnech </w:t>
      </w:r>
      <w:r w:rsidR="009B7C19" w:rsidRPr="009B7C19">
        <w:rPr>
          <w:rFonts w:ascii="Poppins" w:hAnsi="Poppins"/>
        </w:rPr>
        <w:t>výjimečné slevy na širokou škálu herního vybavení.</w:t>
      </w:r>
      <w:r w:rsidR="009B7C19">
        <w:rPr>
          <w:rFonts w:ascii="Poppins" w:hAnsi="Poppins"/>
        </w:rPr>
        <w:t xml:space="preserve"> T</w:t>
      </w:r>
      <w:r w:rsidRPr="001D3763">
        <w:rPr>
          <w:rFonts w:ascii="Poppins" w:hAnsi="Poppins"/>
        </w:rPr>
        <w:t xml:space="preserve">ato událost podtrhuje odhodlání společnosti </w:t>
      </w:r>
      <w:proofErr w:type="spellStart"/>
      <w:r w:rsidRPr="001D3763">
        <w:rPr>
          <w:rFonts w:ascii="Poppins" w:hAnsi="Poppins"/>
        </w:rPr>
        <w:t>Logitech</w:t>
      </w:r>
      <w:proofErr w:type="spellEnd"/>
      <w:r w:rsidRPr="001D3763">
        <w:rPr>
          <w:rFonts w:ascii="Poppins" w:hAnsi="Poppins"/>
        </w:rPr>
        <w:t xml:space="preserve"> G podporovat komunitu, která těží z kreativity a inovací</w:t>
      </w:r>
      <w:r w:rsidR="009B7C19">
        <w:rPr>
          <w:rFonts w:ascii="Poppins" w:hAnsi="Poppins"/>
        </w:rPr>
        <w:t xml:space="preserve"> </w:t>
      </w:r>
      <w:r w:rsidRPr="001D3763">
        <w:rPr>
          <w:rFonts w:ascii="Poppins" w:hAnsi="Poppins"/>
        </w:rPr>
        <w:t>značky.</w:t>
      </w:r>
      <w:r w:rsidR="009B7C19">
        <w:rPr>
          <w:rFonts w:ascii="Poppins" w:hAnsi="Poppins"/>
        </w:rPr>
        <w:t xml:space="preserve"> </w:t>
      </w:r>
      <w:r w:rsidR="009B7C19" w:rsidRPr="009B7C19">
        <w:rPr>
          <w:rFonts w:ascii="Poppins" w:hAnsi="Poppins"/>
        </w:rPr>
        <w:t xml:space="preserve">K zábavě přispějí </w:t>
      </w:r>
      <w:r w:rsidR="00AC27E1" w:rsidRPr="009B7C19">
        <w:rPr>
          <w:rFonts w:ascii="Poppins" w:hAnsi="Poppins"/>
        </w:rPr>
        <w:t xml:space="preserve">na svých kanálech </w:t>
      </w:r>
      <w:r w:rsidR="00AC27E1">
        <w:rPr>
          <w:rFonts w:ascii="Poppins" w:hAnsi="Poppins"/>
        </w:rPr>
        <w:t xml:space="preserve">také </w:t>
      </w:r>
      <w:r w:rsidR="009B7C19" w:rsidRPr="009B7C19">
        <w:rPr>
          <w:rFonts w:ascii="Poppins" w:hAnsi="Poppins"/>
        </w:rPr>
        <w:t xml:space="preserve">špičkoví herní </w:t>
      </w:r>
      <w:proofErr w:type="spellStart"/>
      <w:r w:rsidR="009B7C19" w:rsidRPr="009B7C19">
        <w:rPr>
          <w:rFonts w:ascii="Poppins" w:hAnsi="Poppins"/>
        </w:rPr>
        <w:t>streameři</w:t>
      </w:r>
      <w:proofErr w:type="spellEnd"/>
      <w:r w:rsidR="009B7C19" w:rsidRPr="009B7C19">
        <w:rPr>
          <w:rFonts w:ascii="Poppins" w:hAnsi="Poppins"/>
        </w:rPr>
        <w:t xml:space="preserve"> jako </w:t>
      </w:r>
      <w:r w:rsidR="009B7C19">
        <w:rPr>
          <w:rFonts w:ascii="Poppins" w:hAnsi="Poppins"/>
        </w:rPr>
        <w:t>např.</w:t>
      </w:r>
      <w:r w:rsidR="009B7C19" w:rsidRPr="009B7C19">
        <w:rPr>
          <w:rFonts w:ascii="Poppins" w:hAnsi="Poppins"/>
        </w:rPr>
        <w:t xml:space="preserve"> </w:t>
      </w:r>
      <w:hyperlink r:id="rId10" w:history="1">
        <w:r w:rsidR="009B7C19" w:rsidRPr="00AC27E1">
          <w:rPr>
            <w:rStyle w:val="Hypertextovodkaz"/>
            <w:rFonts w:ascii="Poppins" w:hAnsi="Poppins"/>
          </w:rPr>
          <w:t>@</w:t>
        </w:r>
        <w:r w:rsidR="00AC27E1" w:rsidRPr="00AC27E1">
          <w:rPr>
            <w:rStyle w:val="Hypertextovodkaz"/>
            <w:rFonts w:ascii="Poppins" w:hAnsi="Poppins"/>
          </w:rPr>
          <w:t>spajKK</w:t>
        </w:r>
      </w:hyperlink>
      <w:r w:rsidR="00AC27E1">
        <w:rPr>
          <w:rFonts w:ascii="Poppins" w:hAnsi="Poppins"/>
        </w:rPr>
        <w:t xml:space="preserve">, </w:t>
      </w:r>
      <w:hyperlink r:id="rId11" w:history="1">
        <w:r w:rsidR="009B7C19" w:rsidRPr="00AC27E1">
          <w:rPr>
            <w:rStyle w:val="Hypertextovodkaz"/>
            <w:rFonts w:ascii="Poppins" w:hAnsi="Poppins"/>
          </w:rPr>
          <w:t>@</w:t>
        </w:r>
        <w:r w:rsidR="00AC27E1" w:rsidRPr="00AC27E1">
          <w:rPr>
            <w:rStyle w:val="Hypertextovodkaz"/>
            <w:rFonts w:ascii="Poppins" w:hAnsi="Poppins"/>
          </w:rPr>
          <w:t>AdisBak</w:t>
        </w:r>
      </w:hyperlink>
      <w:r w:rsidR="009B7C19">
        <w:rPr>
          <w:rFonts w:ascii="Poppins" w:hAnsi="Poppins"/>
        </w:rPr>
        <w:t xml:space="preserve">, </w:t>
      </w:r>
      <w:bookmarkStart w:id="0" w:name="_Hlk198643974"/>
      <w:r w:rsidR="006F5E0F">
        <w:fldChar w:fldCharType="begin"/>
      </w:r>
      <w:r w:rsidR="00DE5C70">
        <w:instrText>HYPERLINK "https://www.twitch.tv/robdiesalot"</w:instrText>
      </w:r>
      <w:r w:rsidR="006F5E0F">
        <w:fldChar w:fldCharType="separate"/>
      </w:r>
      <w:r w:rsidR="006F5E0F">
        <w:rPr>
          <w:rStyle w:val="Hypertextovodkaz"/>
          <w:rFonts w:ascii="Poppins" w:hAnsi="Poppins"/>
        </w:rPr>
        <w:t>@RobDiesAlot</w:t>
      </w:r>
      <w:r w:rsidR="006F5E0F">
        <w:fldChar w:fldCharType="end"/>
      </w:r>
      <w:bookmarkEnd w:id="0"/>
      <w:r w:rsidR="00AC27E1">
        <w:rPr>
          <w:rFonts w:ascii="Poppins" w:hAnsi="Poppins"/>
        </w:rPr>
        <w:t xml:space="preserve"> a </w:t>
      </w:r>
      <w:hyperlink r:id="rId12" w:history="1">
        <w:r w:rsidR="00AC27E1" w:rsidRPr="00AC27E1">
          <w:rPr>
            <w:rStyle w:val="Hypertextovodkaz"/>
            <w:rFonts w:ascii="Poppins" w:hAnsi="Poppins"/>
          </w:rPr>
          <w:t>@Henicek</w:t>
        </w:r>
      </w:hyperlink>
      <w:r w:rsidR="009B7C19" w:rsidRPr="009B7C19">
        <w:rPr>
          <w:rFonts w:ascii="Poppins" w:hAnsi="Poppins"/>
        </w:rPr>
        <w:t>.</w:t>
      </w:r>
      <w:r w:rsidR="00A122B3">
        <w:rPr>
          <w:rFonts w:ascii="Poppins" w:hAnsi="Poppins"/>
        </w:rPr>
        <w:t xml:space="preserve"> </w:t>
      </w:r>
    </w:p>
    <w:p w14:paraId="51B88683" w14:textId="3CD2E0E6" w:rsidR="009B7C19" w:rsidRDefault="00A122B3" w:rsidP="009B7C19">
      <w:pPr>
        <w:shd w:val="clear" w:color="auto" w:fill="FFFFFF"/>
        <w:spacing w:before="240" w:after="240"/>
        <w:rPr>
          <w:rFonts w:ascii="Poppins" w:hAnsi="Poppins"/>
        </w:rPr>
      </w:pPr>
      <w:r w:rsidRPr="00A122B3">
        <w:rPr>
          <w:rFonts w:ascii="Poppins" w:hAnsi="Poppins"/>
        </w:rPr>
        <w:t xml:space="preserve">Víc informací o </w:t>
      </w:r>
      <w:proofErr w:type="spellStart"/>
      <w:r w:rsidRPr="00A122B3">
        <w:rPr>
          <w:rFonts w:ascii="Poppins" w:hAnsi="Poppins"/>
          <w:b/>
          <w:bCs/>
        </w:rPr>
        <w:t>Logitech</w:t>
      </w:r>
      <w:proofErr w:type="spellEnd"/>
      <w:r w:rsidRPr="00A122B3">
        <w:rPr>
          <w:rFonts w:ascii="Poppins" w:hAnsi="Poppins"/>
          <w:b/>
          <w:bCs/>
        </w:rPr>
        <w:t xml:space="preserve"> G Play </w:t>
      </w:r>
      <w:proofErr w:type="spellStart"/>
      <w:r w:rsidRPr="00A122B3">
        <w:rPr>
          <w:rFonts w:ascii="Poppins" w:hAnsi="Poppins"/>
          <w:b/>
          <w:bCs/>
        </w:rPr>
        <w:t>Days</w:t>
      </w:r>
      <w:proofErr w:type="spellEnd"/>
      <w:r w:rsidRPr="00A122B3">
        <w:rPr>
          <w:rFonts w:ascii="Poppins" w:hAnsi="Poppins"/>
        </w:rPr>
        <w:t xml:space="preserve"> a přehled všech exkluzivních nabídek najdete na </w:t>
      </w:r>
      <w:hyperlink r:id="rId13" w:history="1">
        <w:r w:rsidRPr="00A122B3">
          <w:rPr>
            <w:rStyle w:val="Hypertextovodkaz"/>
            <w:rFonts w:ascii="Poppins" w:hAnsi="Poppins"/>
          </w:rPr>
          <w:t>LogitechG.com</w:t>
        </w:r>
      </w:hyperlink>
      <w:r w:rsidRPr="00A122B3">
        <w:rPr>
          <w:rFonts w:ascii="Poppins" w:hAnsi="Poppins"/>
        </w:rPr>
        <w:t xml:space="preserve">, </w:t>
      </w:r>
      <w:hyperlink r:id="rId14" w:history="1">
        <w:r w:rsidRPr="00A122B3">
          <w:rPr>
            <w:rStyle w:val="Hypertextovodkaz"/>
            <w:rFonts w:ascii="Poppins" w:hAnsi="Poppins"/>
          </w:rPr>
          <w:t>alza.cz</w:t>
        </w:r>
      </w:hyperlink>
      <w:r w:rsidRPr="00A122B3">
        <w:rPr>
          <w:rFonts w:ascii="Poppins" w:hAnsi="Poppins"/>
        </w:rPr>
        <w:t xml:space="preserve">, </w:t>
      </w:r>
      <w:hyperlink r:id="rId15" w:history="1">
        <w:r w:rsidRPr="00A122B3">
          <w:rPr>
            <w:rStyle w:val="Hypertextovodkaz"/>
            <w:rFonts w:ascii="Poppins" w:hAnsi="Poppins"/>
          </w:rPr>
          <w:t>datart.cz</w:t>
        </w:r>
      </w:hyperlink>
      <w:r>
        <w:rPr>
          <w:rFonts w:ascii="Poppins" w:hAnsi="Poppins"/>
        </w:rPr>
        <w:t xml:space="preserve">, </w:t>
      </w:r>
      <w:hyperlink r:id="rId16" w:history="1">
        <w:r w:rsidRPr="00A122B3">
          <w:rPr>
            <w:rStyle w:val="Hypertextovodkaz"/>
            <w:rFonts w:ascii="Poppins" w:hAnsi="Poppins"/>
          </w:rPr>
          <w:t>smarty.cz</w:t>
        </w:r>
      </w:hyperlink>
      <w:r>
        <w:rPr>
          <w:rFonts w:ascii="Poppins" w:hAnsi="Poppins"/>
        </w:rPr>
        <w:t xml:space="preserve"> a </w:t>
      </w:r>
      <w:hyperlink r:id="rId17" w:history="1">
        <w:r w:rsidRPr="00A122B3">
          <w:rPr>
            <w:rStyle w:val="Hypertextovodkaz"/>
            <w:rFonts w:ascii="Poppins" w:hAnsi="Poppins"/>
          </w:rPr>
          <w:t>TSbohemia.cz</w:t>
        </w:r>
      </w:hyperlink>
      <w:r w:rsidRPr="00A122B3">
        <w:rPr>
          <w:rFonts w:ascii="Poppins" w:hAnsi="Poppins"/>
        </w:rPr>
        <w:t>.</w:t>
      </w:r>
    </w:p>
    <w:p w14:paraId="2F44581C" w14:textId="7C777267" w:rsidR="00AC27E1" w:rsidRPr="009B7C19" w:rsidRDefault="006F5E0F" w:rsidP="00E614BE">
      <w:pPr>
        <w:shd w:val="clear" w:color="auto" w:fill="FFFFFF"/>
        <w:spacing w:before="240" w:after="240"/>
        <w:jc w:val="center"/>
        <w:rPr>
          <w:rFonts w:ascii="Poppins" w:hAnsi="Poppins"/>
        </w:rPr>
      </w:pPr>
      <w:r>
        <w:rPr>
          <w:noProof/>
        </w:rPr>
        <w:drawing>
          <wp:inline distT="0" distB="0" distL="0" distR="0" wp14:anchorId="3C2A685A" wp14:editId="0EEDA1CD">
            <wp:extent cx="2499677" cy="1805362"/>
            <wp:effectExtent l="0" t="0" r="0" b="4445"/>
            <wp:docPr id="6904551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55165" name="Obrázok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8" cy="18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7E1" w:rsidRPr="009B7C19">
      <w:headerReference w:type="default" r:id="rId19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B6BC8" w14:textId="77777777" w:rsidR="008D0A1B" w:rsidRDefault="008D0A1B">
      <w:pPr>
        <w:spacing w:line="240" w:lineRule="auto"/>
      </w:pPr>
      <w:r>
        <w:separator/>
      </w:r>
    </w:p>
  </w:endnote>
  <w:endnote w:type="continuationSeparator" w:id="0">
    <w:p w14:paraId="12C0DF41" w14:textId="77777777" w:rsidR="008D0A1B" w:rsidRDefault="008D0A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28217A94-E3ED-41F4-994B-32E7A4AA8CBF}"/>
    <w:embedBold r:id="rId2" w:fontKey="{9FC895F6-C736-4F82-8221-08B61ED77883}"/>
    <w:embedItalic r:id="rId3" w:fontKey="{C1B00D03-B73F-4342-A364-1F7EAE56FB72}"/>
  </w:font>
  <w:font w:name="Poppins ExtraBold">
    <w:charset w:val="EE"/>
    <w:family w:val="auto"/>
    <w:pitch w:val="variable"/>
    <w:sig w:usb0="00008007" w:usb1="00000000" w:usb2="00000000" w:usb3="00000000" w:csb0="00000093" w:csb1="00000000"/>
    <w:embedRegular r:id="rId4" w:fontKey="{3F398873-4A17-49BA-8556-E45D2FD9B8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A9EC546-93EF-4831-A8D4-BA1375A514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B7E3372-00EA-452E-A788-EE595C986B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D2F62" w14:textId="77777777" w:rsidR="008D0A1B" w:rsidRDefault="008D0A1B">
      <w:pPr>
        <w:spacing w:line="240" w:lineRule="auto"/>
      </w:pPr>
      <w:r>
        <w:separator/>
      </w:r>
    </w:p>
  </w:footnote>
  <w:footnote w:type="continuationSeparator" w:id="0">
    <w:p w14:paraId="0ED471F5" w14:textId="77777777" w:rsidR="008D0A1B" w:rsidRDefault="008D0A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A13D0" w14:textId="77777777" w:rsidR="00EB6F09" w:rsidRDefault="00EB6F09">
    <w:pPr>
      <w:spacing w:before="240" w:after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F09"/>
    <w:rsid w:val="00063C8E"/>
    <w:rsid w:val="00064CD5"/>
    <w:rsid w:val="000E66A3"/>
    <w:rsid w:val="001B2C1D"/>
    <w:rsid w:val="001D3763"/>
    <w:rsid w:val="00201CED"/>
    <w:rsid w:val="00245429"/>
    <w:rsid w:val="0025121A"/>
    <w:rsid w:val="002A3624"/>
    <w:rsid w:val="002C0D6B"/>
    <w:rsid w:val="002F201B"/>
    <w:rsid w:val="002F3CB3"/>
    <w:rsid w:val="00311F28"/>
    <w:rsid w:val="00356818"/>
    <w:rsid w:val="00391FF2"/>
    <w:rsid w:val="003D2A2F"/>
    <w:rsid w:val="003E7114"/>
    <w:rsid w:val="0041395D"/>
    <w:rsid w:val="00433586"/>
    <w:rsid w:val="00485484"/>
    <w:rsid w:val="004D7AF6"/>
    <w:rsid w:val="004F58C9"/>
    <w:rsid w:val="00572634"/>
    <w:rsid w:val="005C1AF1"/>
    <w:rsid w:val="005C220D"/>
    <w:rsid w:val="005C5304"/>
    <w:rsid w:val="005D01C5"/>
    <w:rsid w:val="005F4D67"/>
    <w:rsid w:val="00611BAC"/>
    <w:rsid w:val="00615957"/>
    <w:rsid w:val="006315CC"/>
    <w:rsid w:val="00643CD5"/>
    <w:rsid w:val="00651633"/>
    <w:rsid w:val="00663A3F"/>
    <w:rsid w:val="006F5E0F"/>
    <w:rsid w:val="0075370E"/>
    <w:rsid w:val="0076355C"/>
    <w:rsid w:val="00764AED"/>
    <w:rsid w:val="007678B3"/>
    <w:rsid w:val="0078079F"/>
    <w:rsid w:val="007A46DF"/>
    <w:rsid w:val="007C1F2B"/>
    <w:rsid w:val="007E179C"/>
    <w:rsid w:val="007F3DCC"/>
    <w:rsid w:val="00874FB7"/>
    <w:rsid w:val="008D0A1B"/>
    <w:rsid w:val="008D2F77"/>
    <w:rsid w:val="009210CE"/>
    <w:rsid w:val="009540F7"/>
    <w:rsid w:val="009B1AA6"/>
    <w:rsid w:val="009B7C19"/>
    <w:rsid w:val="009D084B"/>
    <w:rsid w:val="00A04087"/>
    <w:rsid w:val="00A122B3"/>
    <w:rsid w:val="00A5207A"/>
    <w:rsid w:val="00A636E3"/>
    <w:rsid w:val="00A64C77"/>
    <w:rsid w:val="00A70245"/>
    <w:rsid w:val="00A7372B"/>
    <w:rsid w:val="00A76F60"/>
    <w:rsid w:val="00AA46C8"/>
    <w:rsid w:val="00AA5492"/>
    <w:rsid w:val="00AC27E1"/>
    <w:rsid w:val="00AD0F93"/>
    <w:rsid w:val="00B0382F"/>
    <w:rsid w:val="00B05DDE"/>
    <w:rsid w:val="00B3649D"/>
    <w:rsid w:val="00B67508"/>
    <w:rsid w:val="00B7778A"/>
    <w:rsid w:val="00B91331"/>
    <w:rsid w:val="00BC6F89"/>
    <w:rsid w:val="00C04341"/>
    <w:rsid w:val="00C21CAB"/>
    <w:rsid w:val="00C23435"/>
    <w:rsid w:val="00C70B3D"/>
    <w:rsid w:val="00C83BCE"/>
    <w:rsid w:val="00CC1C73"/>
    <w:rsid w:val="00CC7B97"/>
    <w:rsid w:val="00D52C49"/>
    <w:rsid w:val="00D81F85"/>
    <w:rsid w:val="00DC0B4F"/>
    <w:rsid w:val="00DC5CF5"/>
    <w:rsid w:val="00DE5C70"/>
    <w:rsid w:val="00E30F62"/>
    <w:rsid w:val="00E33E1C"/>
    <w:rsid w:val="00E366DC"/>
    <w:rsid w:val="00E40412"/>
    <w:rsid w:val="00E614BE"/>
    <w:rsid w:val="00E719A2"/>
    <w:rsid w:val="00EB6F09"/>
    <w:rsid w:val="00EC7CA3"/>
    <w:rsid w:val="00F47634"/>
    <w:rsid w:val="00F70DBE"/>
    <w:rsid w:val="00F917CD"/>
    <w:rsid w:val="00FC6D4F"/>
    <w:rsid w:val="00FE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023E"/>
  <w15:docId w15:val="{13052CB5-6717-4332-A041-7ADA4E2D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56818"/>
    <w:rPr>
      <w:color w:val="0000FF" w:themeColor="hyperlink"/>
      <w:u w:val="single"/>
    </w:rPr>
  </w:style>
  <w:style w:type="character" w:customStyle="1" w:styleId="Nevyrieenzmienka1">
    <w:name w:val="Nevyriešená zmienka1"/>
    <w:basedOn w:val="Standardnpsmoodstavce"/>
    <w:uiPriority w:val="99"/>
    <w:semiHidden/>
    <w:unhideWhenUsed/>
    <w:rsid w:val="005C530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C27E1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6F5E0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cs-cz" TargetMode="External"/><Relationship Id="rId13" Type="http://schemas.openxmlformats.org/officeDocument/2006/relationships/hyperlink" Target="https://www.logitechg.com/cs-cz" TargetMode="Externa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twitch.tv/henicek" TargetMode="External"/><Relationship Id="rId17" Type="http://schemas.openxmlformats.org/officeDocument/2006/relationships/hyperlink" Target="https://www.tsbohemia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marty.cz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eona.dankova@taktiq.com" TargetMode="External"/><Relationship Id="rId11" Type="http://schemas.openxmlformats.org/officeDocument/2006/relationships/hyperlink" Target="https://www.twitch.tv/adisbak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datart.cz/" TargetMode="External"/><Relationship Id="rId10" Type="http://schemas.openxmlformats.org/officeDocument/2006/relationships/hyperlink" Target="https://www.twitch.tv/spajKK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logitechg.com/g522-lightspeed" TargetMode="External"/><Relationship Id="rId14" Type="http://schemas.openxmlformats.org/officeDocument/2006/relationships/hyperlink" Target="https://www.alza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794</Words>
  <Characters>4691</Characters>
  <Application>Microsoft Office Word</Application>
  <DocSecurity>0</DocSecurity>
  <Lines>39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Leona</cp:lastModifiedBy>
  <cp:revision>18</cp:revision>
  <dcterms:created xsi:type="dcterms:W3CDTF">2025-05-15T07:12:00Z</dcterms:created>
  <dcterms:modified xsi:type="dcterms:W3CDTF">2025-05-21T06:46:00Z</dcterms:modified>
</cp:coreProperties>
</file>