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06F33" w14:textId="77777777" w:rsidR="00AE7FE4" w:rsidRDefault="00AE7FE4">
      <w:pPr>
        <w:spacing w:line="240" w:lineRule="auto"/>
        <w:rPr>
          <w:rFonts w:ascii="Poppins" w:hAnsi="Poppins"/>
          <w:b/>
          <w:sz w:val="18"/>
        </w:rPr>
      </w:pPr>
    </w:p>
    <w:p w14:paraId="0BDB59F2" w14:textId="66DFE5D1" w:rsidR="00D8401F" w:rsidRDefault="00CB0B88">
      <w:pPr>
        <w:spacing w:line="240" w:lineRule="auto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hAnsi="Poppins"/>
          <w:b/>
          <w:sz w:val="18"/>
        </w:rPr>
        <w:t>Kontakt pre médiá:</w:t>
      </w:r>
    </w:p>
    <w:p w14:paraId="4ADB4891" w14:textId="505C8961" w:rsidR="001C38EF" w:rsidRPr="001C38EF" w:rsidRDefault="00AE7FE4" w:rsidP="001C38EF">
      <w:pPr>
        <w:spacing w:line="240" w:lineRule="auto"/>
        <w:rPr>
          <w:rFonts w:ascii="Poppins" w:hAnsi="Poppins"/>
          <w:sz w:val="18"/>
        </w:rPr>
      </w:pPr>
      <w:r>
        <w:rPr>
          <w:rFonts w:ascii="Poppins" w:hAnsi="Poppins"/>
          <w:sz w:val="18"/>
        </w:rPr>
        <w:t>Juraj Redeky</w:t>
      </w:r>
    </w:p>
    <w:p w14:paraId="597BB8EB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TAKTIQ COMMUNICATIONS sro</w:t>
      </w:r>
    </w:p>
    <w:p w14:paraId="7A71EBD4" w14:textId="4752575F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+42</w:t>
      </w:r>
      <w:r w:rsidR="00AE7FE4">
        <w:rPr>
          <w:rFonts w:ascii="Poppins" w:hAnsi="Poppins"/>
          <w:sz w:val="18"/>
        </w:rPr>
        <w:t>1 911 478 280</w:t>
      </w:r>
    </w:p>
    <w:p w14:paraId="79165B13" w14:textId="7F133745" w:rsidR="00D8401F" w:rsidRDefault="00AE7FE4" w:rsidP="001C38EF">
      <w:pPr>
        <w:spacing w:line="240" w:lineRule="auto"/>
        <w:rPr>
          <w:rFonts w:ascii="Poppins" w:eastAsia="Poppins" w:hAnsi="Poppins" w:cs="Poppins"/>
          <w:sz w:val="18"/>
          <w:szCs w:val="18"/>
        </w:rPr>
      </w:pPr>
      <w:hyperlink r:id="rId7" w:history="1">
        <w:r w:rsidRPr="00CC3663">
          <w:rPr>
            <w:rStyle w:val="Hypertextovprepojenie"/>
            <w:rFonts w:ascii="Poppins" w:hAnsi="Poppins"/>
            <w:sz w:val="18"/>
          </w:rPr>
          <w:t>juraj.redeky@taktiq.com</w:t>
        </w:r>
      </w:hyperlink>
      <w:r>
        <w:rPr>
          <w:rFonts w:ascii="Poppins" w:hAnsi="Poppins"/>
          <w:sz w:val="18"/>
        </w:rPr>
        <w:t xml:space="preserve"> </w:t>
      </w:r>
    </w:p>
    <w:p w14:paraId="3F416E1C" w14:textId="77777777" w:rsidR="00D8401F" w:rsidRDefault="00D8401F">
      <w:pPr>
        <w:jc w:val="center"/>
        <w:rPr>
          <w:b/>
        </w:rPr>
      </w:pPr>
    </w:p>
    <w:p w14:paraId="4C2A0109" w14:textId="77777777" w:rsidR="00D8401F" w:rsidRDefault="00D8401F">
      <w:pPr>
        <w:jc w:val="center"/>
        <w:rPr>
          <w:b/>
          <w:highlight w:val="yellow"/>
        </w:rPr>
      </w:pPr>
    </w:p>
    <w:p w14:paraId="1A678905" w14:textId="77777777" w:rsidR="004562D8" w:rsidRDefault="004562D8">
      <w:pPr>
        <w:jc w:val="center"/>
        <w:rPr>
          <w:b/>
        </w:rPr>
      </w:pPr>
    </w:p>
    <w:p w14:paraId="1BF5F7A7" w14:textId="158FB86D" w:rsidR="00D8401F" w:rsidRPr="00AE7FE4" w:rsidRDefault="004562D8">
      <w:pPr>
        <w:jc w:val="center"/>
        <w:rPr>
          <w:b/>
          <w:sz w:val="29"/>
          <w:szCs w:val="29"/>
        </w:rPr>
      </w:pPr>
      <w:r w:rsidRPr="00AE7FE4">
        <w:rPr>
          <w:b/>
          <w:sz w:val="29"/>
          <w:szCs w:val="29"/>
        </w:rPr>
        <w:t>Logitech G predstavuje novú kompaktnú klávesnicu G PRO X TKL</w:t>
      </w:r>
      <w:r w:rsidR="00AE7FE4" w:rsidRPr="00AE7FE4">
        <w:rPr>
          <w:b/>
          <w:sz w:val="29"/>
          <w:szCs w:val="29"/>
        </w:rPr>
        <w:br/>
        <w:t>a u</w:t>
      </w:r>
      <w:r w:rsidRPr="00AE7FE4">
        <w:rPr>
          <w:b/>
          <w:sz w:val="29"/>
          <w:szCs w:val="29"/>
        </w:rPr>
        <w:t xml:space="preserve"> vybraných partnerov rozširuje svoje portfólio</w:t>
      </w:r>
    </w:p>
    <w:p w14:paraId="6D185350" w14:textId="77777777" w:rsidR="004562D8" w:rsidRDefault="004562D8">
      <w:pPr>
        <w:jc w:val="center"/>
        <w:rPr>
          <w:b/>
        </w:rPr>
      </w:pPr>
    </w:p>
    <w:p w14:paraId="462A8B06" w14:textId="77777777" w:rsidR="00D8401F" w:rsidRDefault="00CB0B88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3BCA40A0" wp14:editId="591E099F">
            <wp:extent cx="2790825" cy="156318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63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44F5A" w14:textId="77777777" w:rsidR="00D8401F" w:rsidRDefault="00D8401F">
      <w:pPr>
        <w:jc w:val="center"/>
        <w:rPr>
          <w:b/>
          <w:sz w:val="20"/>
          <w:szCs w:val="20"/>
        </w:rPr>
      </w:pPr>
    </w:p>
    <w:p w14:paraId="3105184C" w14:textId="51462966" w:rsidR="00D8401F" w:rsidRPr="00AE7FE4" w:rsidRDefault="00AE7FE4">
      <w:pPr>
        <w:widowControl w:val="0"/>
      </w:pPr>
      <w:r w:rsidRPr="00AE7FE4">
        <w:rPr>
          <w:b/>
        </w:rPr>
        <w:t>Slovensko</w:t>
      </w:r>
      <w:r w:rsidR="007C3AC3" w:rsidRPr="00AE7FE4">
        <w:rPr>
          <w:b/>
        </w:rPr>
        <w:t xml:space="preserve"> 9. apríla 2024 – </w:t>
      </w:r>
      <w:hyperlink r:id="rId9"/>
      <w:r w:rsidRPr="00AE7FE4">
        <w:t xml:space="preserve"> </w:t>
      </w:r>
      <w:hyperlink r:id="rId10" w:history="1">
        <w:r w:rsidRPr="00AE7FE4">
          <w:rPr>
            <w:rStyle w:val="Hypertextovprepojenie"/>
          </w:rPr>
          <w:t>Logitech G</w:t>
        </w:r>
      </w:hyperlink>
      <w:r w:rsidR="007C3AC3" w:rsidRPr="00AE7FE4">
        <w:t>, značka spoločnosti Logitech a popredný inovátor herných technológií a vybavenia, predstavuje</w:t>
      </w:r>
      <w:r>
        <w:t xml:space="preserve"> </w:t>
      </w:r>
      <w:r w:rsidRPr="00AE7FE4">
        <w:t>kompaktnú profesionálnu hernú klávesnicu</w:t>
      </w:r>
      <w:r w:rsidR="007C3AC3" w:rsidRPr="00AE7FE4">
        <w:t xml:space="preserve"> </w:t>
      </w:r>
      <w:hyperlink r:id="rId11" w:history="1">
        <w:r w:rsidRPr="00AE7FE4">
          <w:rPr>
            <w:rStyle w:val="Hypertextovprepojenie"/>
          </w:rPr>
          <w:t xml:space="preserve">Logitech G PRO X 60 LIGHTSPEED Gaming </w:t>
        </w:r>
        <w:proofErr w:type="spellStart"/>
        <w:r w:rsidRPr="00AE7FE4">
          <w:rPr>
            <w:rStyle w:val="Hypertextovprepojenie"/>
          </w:rPr>
          <w:t>Keyboard</w:t>
        </w:r>
        <w:proofErr w:type="spellEnd"/>
      </w:hyperlink>
      <w:hyperlink r:id="rId12"/>
      <w:r w:rsidR="007C3AC3" w:rsidRPr="00AE7FE4">
        <w:t>, ktorá šetrí cenné miesto na stole</w:t>
      </w:r>
      <w:r>
        <w:t xml:space="preserve">, čím </w:t>
      </w:r>
      <w:r w:rsidR="007C3AC3" w:rsidRPr="00AE7FE4">
        <w:t xml:space="preserve">vyhovuje stále náročnejším požiadavkám profesionálnych hráčov. V Českej republike </w:t>
      </w:r>
      <w:r>
        <w:t xml:space="preserve">a na Slovensku ďalej </w:t>
      </w:r>
      <w:r w:rsidR="007C3AC3" w:rsidRPr="00AE7FE4">
        <w:t xml:space="preserve">u vybraných partnerov rozširuje portfólio o mikrofóny </w:t>
      </w:r>
      <w:r w:rsidR="008A7146" w:rsidRPr="00AE7FE4">
        <w:t xml:space="preserve">Logitech G Yeti, svietidlá Logitech G Litra </w:t>
      </w:r>
      <w:proofErr w:type="spellStart"/>
      <w:r w:rsidR="008A7146" w:rsidRPr="00AE7FE4">
        <w:t>Beam</w:t>
      </w:r>
      <w:proofErr w:type="spellEnd"/>
      <w:r w:rsidR="008A7146" w:rsidRPr="00AE7FE4">
        <w:t xml:space="preserve"> a slúchadlá Logitech G Astro.</w:t>
      </w:r>
    </w:p>
    <w:p w14:paraId="7857A95C" w14:textId="77777777" w:rsidR="008A7146" w:rsidRPr="00AE7FE4" w:rsidRDefault="008A7146">
      <w:pPr>
        <w:widowControl w:val="0"/>
      </w:pPr>
    </w:p>
    <w:p w14:paraId="3890CA68" w14:textId="5FADBBC6" w:rsidR="008A7146" w:rsidRPr="00AE7FE4" w:rsidRDefault="008A7146">
      <w:pPr>
        <w:widowControl w:val="0"/>
        <w:rPr>
          <w:rFonts w:eastAsia="Poppins"/>
          <w:b/>
          <w:bCs/>
        </w:rPr>
      </w:pPr>
      <w:r w:rsidRPr="00AE7FE4">
        <w:rPr>
          <w:b/>
          <w:bCs/>
        </w:rPr>
        <w:t>Kompaktná klávesnica</w:t>
      </w:r>
    </w:p>
    <w:p w14:paraId="2B81E4F7" w14:textId="77777777" w:rsidR="00D8401F" w:rsidRPr="00AE7FE4" w:rsidRDefault="00D8401F">
      <w:pPr>
        <w:widowControl w:val="0"/>
        <w:rPr>
          <w:rFonts w:eastAsia="Poppins"/>
        </w:rPr>
      </w:pPr>
    </w:p>
    <w:p w14:paraId="3139AAE7" w14:textId="6452F605" w:rsidR="00D8401F" w:rsidRPr="00AE7FE4" w:rsidRDefault="000D5884">
      <w:pPr>
        <w:widowControl w:val="0"/>
        <w:rPr>
          <w:rFonts w:eastAsia="Poppins"/>
          <w:color w:val="0D0D0D"/>
          <w:highlight w:val="white"/>
        </w:rPr>
      </w:pPr>
      <w:r w:rsidRPr="00AE7FE4">
        <w:rPr>
          <w:color w:val="0D0D0D"/>
          <w:highlight w:val="white"/>
        </w:rPr>
        <w:t xml:space="preserve">E-športovci potrebujú to najkvalitnejšie vybavenie, aby mohli </w:t>
      </w:r>
      <w:r w:rsidR="00AE7FE4">
        <w:rPr>
          <w:color w:val="0D0D0D"/>
          <w:highlight w:val="white"/>
        </w:rPr>
        <w:t>z</w:t>
      </w:r>
      <w:r w:rsidRPr="00AE7FE4">
        <w:rPr>
          <w:color w:val="0D0D0D"/>
          <w:highlight w:val="white"/>
        </w:rPr>
        <w:t xml:space="preserve">lepšovať svoje herné výkony. Klávesnica s 60% veľkosťou oproti bežnému </w:t>
      </w:r>
      <w:r w:rsidR="00AE7FE4">
        <w:rPr>
          <w:color w:val="0D0D0D"/>
          <w:highlight w:val="white"/>
        </w:rPr>
        <w:t>štandardu sa</w:t>
      </w:r>
      <w:r w:rsidRPr="00AE7FE4">
        <w:rPr>
          <w:color w:val="0D0D0D"/>
          <w:highlight w:val="white"/>
        </w:rPr>
        <w:t xml:space="preserve"> medzi profesionálmi </w:t>
      </w:r>
      <w:r w:rsidR="00AE7FE4">
        <w:rPr>
          <w:color w:val="0D0D0D"/>
          <w:highlight w:val="white"/>
        </w:rPr>
        <w:t xml:space="preserve">teší </w:t>
      </w:r>
      <w:r w:rsidRPr="00AE7FE4">
        <w:rPr>
          <w:color w:val="0D0D0D"/>
          <w:highlight w:val="white"/>
        </w:rPr>
        <w:t xml:space="preserve">stále </w:t>
      </w:r>
      <w:r w:rsidR="00AE7FE4">
        <w:rPr>
          <w:color w:val="0D0D0D"/>
          <w:highlight w:val="white"/>
        </w:rPr>
        <w:t>väčšej popularite</w:t>
      </w:r>
      <w:r w:rsidRPr="00AE7FE4">
        <w:rPr>
          <w:color w:val="0D0D0D"/>
          <w:highlight w:val="white"/>
        </w:rPr>
        <w:t xml:space="preserve"> pretože ponecháva viac priestoru pre dynamické pohyby myš</w:t>
      </w:r>
      <w:r w:rsidR="00AE7FE4">
        <w:rPr>
          <w:color w:val="0D0D0D"/>
          <w:highlight w:val="white"/>
        </w:rPr>
        <w:t>ou</w:t>
      </w:r>
      <w:r w:rsidRPr="00AE7FE4">
        <w:rPr>
          <w:color w:val="0D0D0D"/>
          <w:highlight w:val="white"/>
        </w:rPr>
        <w:t>, ktoré sú pri vrcholnom zápolení v FPS strieľačkách</w:t>
      </w:r>
      <w:r w:rsidR="00AE7FE4">
        <w:rPr>
          <w:color w:val="0D0D0D"/>
          <w:highlight w:val="white"/>
        </w:rPr>
        <w:t xml:space="preserve"> nevyhnutné</w:t>
      </w:r>
      <w:r w:rsidRPr="00AE7FE4">
        <w:rPr>
          <w:color w:val="0D0D0D"/>
          <w:highlight w:val="white"/>
        </w:rPr>
        <w:t xml:space="preserve">. Menšia 60% klávesnica sa ľahko </w:t>
      </w:r>
      <w:r w:rsidR="00AE7FE4">
        <w:rPr>
          <w:color w:val="0D0D0D"/>
          <w:highlight w:val="white"/>
        </w:rPr>
        <w:t>v</w:t>
      </w:r>
      <w:r w:rsidRPr="00AE7FE4">
        <w:rPr>
          <w:color w:val="0D0D0D"/>
          <w:highlight w:val="white"/>
        </w:rPr>
        <w:t>mestí do vyhradeného súťažného priestoru, umožňuje optimálne rozmiestnenie h</w:t>
      </w:r>
      <w:r w:rsidR="00AE7FE4">
        <w:rPr>
          <w:color w:val="0D0D0D"/>
          <w:highlight w:val="white"/>
        </w:rPr>
        <w:t xml:space="preserve">ráčskeho </w:t>
      </w:r>
      <w:r w:rsidRPr="00AE7FE4">
        <w:rPr>
          <w:color w:val="0D0D0D"/>
          <w:highlight w:val="white"/>
        </w:rPr>
        <w:t xml:space="preserve">vybavenia na dosiahnutie maximálneho výkonu a tiež sa s ňou lepšie cestuje na turnaje. </w:t>
      </w:r>
      <w:r w:rsidRPr="00AE7FE4">
        <w:rPr>
          <w:color w:val="0D0D0D"/>
          <w:highlight w:val="white"/>
        </w:rPr>
        <w:br/>
      </w:r>
      <w:r w:rsidRPr="00AE7FE4">
        <w:rPr>
          <w:color w:val="0D0D0D"/>
          <w:highlight w:val="white"/>
        </w:rPr>
        <w:br/>
        <w:t>„PRO X 60 je ideáln</w:t>
      </w:r>
      <w:r w:rsidR="00AE7FE4">
        <w:rPr>
          <w:color w:val="0D0D0D"/>
          <w:highlight w:val="white"/>
        </w:rPr>
        <w:t>a</w:t>
      </w:r>
      <w:r w:rsidRPr="00AE7FE4">
        <w:rPr>
          <w:color w:val="0D0D0D"/>
          <w:highlight w:val="white"/>
        </w:rPr>
        <w:t xml:space="preserve"> pre hráčov, ktorí potrebujú klávesnicu čo sa dá prispôsobiť pre akékoľvek nastavenie a podmienky. </w:t>
      </w:r>
      <w:r w:rsidR="00AE7FE4">
        <w:rPr>
          <w:color w:val="0D0D0D"/>
          <w:highlight w:val="white"/>
        </w:rPr>
        <w:t>Takt</w:t>
      </w:r>
      <w:r w:rsidRPr="00AE7FE4">
        <w:rPr>
          <w:color w:val="0D0D0D"/>
          <w:highlight w:val="white"/>
        </w:rPr>
        <w:t xml:space="preserve">iež </w:t>
      </w:r>
      <w:r w:rsidR="00AE7FE4">
        <w:rPr>
          <w:color w:val="0D0D0D"/>
          <w:highlight w:val="white"/>
        </w:rPr>
        <w:t xml:space="preserve">je </w:t>
      </w:r>
      <w:r w:rsidRPr="00AE7FE4">
        <w:rPr>
          <w:color w:val="0D0D0D"/>
          <w:highlight w:val="white"/>
        </w:rPr>
        <w:t xml:space="preserve">ľahko prenosná keď musím </w:t>
      </w:r>
      <w:r w:rsidR="00AE7FE4">
        <w:rPr>
          <w:color w:val="0D0D0D"/>
          <w:highlight w:val="white"/>
        </w:rPr>
        <w:t>niekam cestovať</w:t>
      </w:r>
      <w:r w:rsidRPr="00AE7FE4">
        <w:rPr>
          <w:color w:val="0D0D0D"/>
          <w:highlight w:val="white"/>
        </w:rPr>
        <w:t xml:space="preserve">. Veľmi sa mi </w:t>
      </w:r>
      <w:r w:rsidR="00797A7F" w:rsidRPr="00AE7FE4">
        <w:rPr>
          <w:color w:val="0D0D0D"/>
          <w:highlight w:val="white"/>
        </w:rPr>
        <w:t xml:space="preserve">páči </w:t>
      </w:r>
      <w:r w:rsidRPr="00AE7FE4">
        <w:rPr>
          <w:color w:val="0D0D0D"/>
          <w:highlight w:val="white"/>
        </w:rPr>
        <w:t xml:space="preserve">,“ povedala Michaela </w:t>
      </w:r>
      <w:r w:rsidR="00AE7FE4" w:rsidRPr="00AE7FE4">
        <w:t>'</w:t>
      </w:r>
      <w:proofErr w:type="spellStart"/>
      <w:r w:rsidRPr="00AE7FE4">
        <w:rPr>
          <w:color w:val="0D0D0D"/>
          <w:highlight w:val="white"/>
        </w:rPr>
        <w:t>mimi</w:t>
      </w:r>
      <w:proofErr w:type="spellEnd"/>
      <w:r w:rsidR="00DD3202" w:rsidRPr="00AE7FE4">
        <w:t>'</w:t>
      </w:r>
      <w:r w:rsidRPr="00AE7FE4">
        <w:rPr>
          <w:color w:val="0D0D0D"/>
          <w:highlight w:val="white"/>
        </w:rPr>
        <w:t xml:space="preserve"> </w:t>
      </w:r>
      <w:proofErr w:type="spellStart"/>
      <w:r w:rsidRPr="00AE7FE4">
        <w:rPr>
          <w:color w:val="0D0D0D"/>
          <w:highlight w:val="white"/>
        </w:rPr>
        <w:t>Lintrup</w:t>
      </w:r>
      <w:proofErr w:type="spellEnd"/>
      <w:r w:rsidRPr="00AE7FE4">
        <w:rPr>
          <w:color w:val="0D0D0D"/>
          <w:highlight w:val="white"/>
        </w:rPr>
        <w:t xml:space="preserve"> </w:t>
      </w:r>
      <w:r w:rsidR="006435A6" w:rsidRPr="00AE7FE4">
        <w:rPr>
          <w:color w:val="0D0D0D"/>
          <w:highlight w:val="white"/>
        </w:rPr>
        <w:t xml:space="preserve">, ktorá hrá </w:t>
      </w:r>
      <w:proofErr w:type="spellStart"/>
      <w:r w:rsidR="006435A6" w:rsidRPr="00AE7FE4">
        <w:rPr>
          <w:color w:val="0D0D0D"/>
          <w:highlight w:val="white"/>
        </w:rPr>
        <w:t>Valorant</w:t>
      </w:r>
      <w:proofErr w:type="spellEnd"/>
      <w:r w:rsidR="006435A6" w:rsidRPr="00AE7FE4">
        <w:rPr>
          <w:color w:val="0D0D0D"/>
          <w:highlight w:val="white"/>
        </w:rPr>
        <w:t xml:space="preserve"> </w:t>
      </w:r>
      <w:r w:rsidR="00E86543" w:rsidRPr="00AE7FE4">
        <w:rPr>
          <w:color w:val="0D0D0D"/>
          <w:highlight w:val="white"/>
        </w:rPr>
        <w:t>za t</w:t>
      </w:r>
      <w:r w:rsidR="00AE7FE4">
        <w:rPr>
          <w:color w:val="0D0D0D"/>
          <w:highlight w:val="white"/>
        </w:rPr>
        <w:t>ea</w:t>
      </w:r>
      <w:r w:rsidR="00E86543" w:rsidRPr="00AE7FE4">
        <w:rPr>
          <w:color w:val="0D0D0D"/>
          <w:highlight w:val="white"/>
        </w:rPr>
        <w:t xml:space="preserve">m G2 </w:t>
      </w:r>
      <w:proofErr w:type="spellStart"/>
      <w:r w:rsidRPr="00AE7FE4">
        <w:rPr>
          <w:color w:val="0D0D0D"/>
          <w:highlight w:val="white"/>
        </w:rPr>
        <w:t>Esports</w:t>
      </w:r>
      <w:proofErr w:type="spellEnd"/>
      <w:r w:rsidRPr="00AE7FE4">
        <w:rPr>
          <w:color w:val="0D0D0D"/>
          <w:highlight w:val="white"/>
        </w:rPr>
        <w:t xml:space="preserve">. </w:t>
      </w:r>
      <w:r w:rsidRPr="00AE7FE4">
        <w:rPr>
          <w:color w:val="0D0D0D"/>
          <w:highlight w:val="white"/>
        </w:rPr>
        <w:br/>
      </w:r>
      <w:r w:rsidRPr="00AE7FE4">
        <w:rPr>
          <w:color w:val="0D0D0D"/>
          <w:highlight w:val="white"/>
        </w:rPr>
        <w:br/>
        <w:t xml:space="preserve">Klávesnica menších rozmerov </w:t>
      </w:r>
      <w:r w:rsidR="00FA2FDB" w:rsidRPr="00AE7FE4">
        <w:rPr>
          <w:color w:val="0D0D0D"/>
          <w:highlight w:val="white"/>
        </w:rPr>
        <w:t xml:space="preserve">sa síce dobre hodí na hranie na súťažiach, niektorí profesionálni hráči však na nich môžu </w:t>
      </w:r>
      <w:proofErr w:type="spellStart"/>
      <w:r w:rsidR="00FA2FDB" w:rsidRPr="00AE7FE4">
        <w:rPr>
          <w:color w:val="0D0D0D"/>
          <w:highlight w:val="white"/>
        </w:rPr>
        <w:t>postrádať</w:t>
      </w:r>
      <w:proofErr w:type="spellEnd"/>
      <w:r w:rsidR="00FA2FDB" w:rsidRPr="00AE7FE4">
        <w:rPr>
          <w:color w:val="0D0D0D"/>
          <w:highlight w:val="white"/>
        </w:rPr>
        <w:t xml:space="preserve"> dôležité špeci</w:t>
      </w:r>
      <w:r w:rsidR="00AE7FE4">
        <w:rPr>
          <w:color w:val="0D0D0D"/>
          <w:highlight w:val="white"/>
        </w:rPr>
        <w:t xml:space="preserve">fické </w:t>
      </w:r>
      <w:r w:rsidR="00FA2FDB" w:rsidRPr="00AE7FE4">
        <w:rPr>
          <w:color w:val="0D0D0D"/>
          <w:highlight w:val="white"/>
        </w:rPr>
        <w:t>klávesy. Pre riešenie tohto problému bola PRO X 60 vybavená inovatívnou technológiou KEYCONTROL, ktorá umožňuje prispôsobenie jej funkcií ďaleko za hranice štandardných klávesníc.</w:t>
      </w:r>
    </w:p>
    <w:p w14:paraId="0C5E2B39" w14:textId="5DB4FF12" w:rsidR="00D8401F" w:rsidRDefault="00D8401F">
      <w:pPr>
        <w:widowControl w:val="0"/>
        <w:rPr>
          <w:rFonts w:eastAsia="Poppins"/>
          <w:color w:val="0D0D0D"/>
          <w:highlight w:val="white"/>
        </w:rPr>
      </w:pPr>
    </w:p>
    <w:p w14:paraId="03AA4CE7" w14:textId="77777777" w:rsidR="00AE7FE4" w:rsidRPr="00AE7FE4" w:rsidRDefault="00AE7FE4">
      <w:pPr>
        <w:widowControl w:val="0"/>
        <w:rPr>
          <w:rFonts w:eastAsia="Poppins"/>
          <w:color w:val="0D0D0D"/>
          <w:highlight w:val="white"/>
        </w:rPr>
      </w:pPr>
    </w:p>
    <w:p w14:paraId="13ACF23E" w14:textId="193D42D5" w:rsidR="00D8401F" w:rsidRPr="00AE7FE4" w:rsidRDefault="00CB0B88">
      <w:pPr>
        <w:widowControl w:val="0"/>
        <w:rPr>
          <w:rFonts w:eastAsia="Poppins"/>
          <w:color w:val="0D0D0D"/>
          <w:highlight w:val="white"/>
        </w:rPr>
      </w:pPr>
      <w:r w:rsidRPr="00AE7FE4">
        <w:t>„S n</w:t>
      </w:r>
      <w:r w:rsidR="0015295B">
        <w:t>á</w:t>
      </w:r>
      <w:r w:rsidRPr="00AE7FE4">
        <w:t>vrho</w:t>
      </w:r>
      <w:r w:rsidRPr="00AE7FE4">
        <w:t xml:space="preserve">m a výrobou klávesníc a spínačov pre profesionálnych hráčov </w:t>
      </w:r>
      <w:r w:rsidRPr="00AE7FE4">
        <w:t xml:space="preserve">s ich pomocou máme dlhoročné skúsenosti,“ vyhlásil </w:t>
      </w:r>
      <w:proofErr w:type="spellStart"/>
      <w:r w:rsidRPr="00AE7FE4">
        <w:t>Brent</w:t>
      </w:r>
      <w:proofErr w:type="spellEnd"/>
      <w:r w:rsidRPr="00AE7FE4">
        <w:t xml:space="preserve"> </w:t>
      </w:r>
      <w:proofErr w:type="spellStart"/>
      <w:r w:rsidRPr="00AE7FE4">
        <w:t>Barry</w:t>
      </w:r>
      <w:proofErr w:type="spellEnd"/>
      <w:r w:rsidRPr="00AE7FE4">
        <w:t>, vedúci oddelenia pre e-šport</w:t>
      </w:r>
      <w:r w:rsidRPr="00AE7FE4">
        <w:t xml:space="preserve"> a vybavenie radu PRO pod značkou Logitech G. „Vďaka našej </w:t>
      </w:r>
      <w:r w:rsidR="0015295B">
        <w:t xml:space="preserve">úzkej </w:t>
      </w:r>
      <w:r w:rsidRPr="00AE7FE4">
        <w:t xml:space="preserve">spolupráci s hráčmi sme získali dôležité poznatky, ktoré zohrali kľúčovú úlohu pri navrhovaní PRO X 60 a upozornili na potrebu technológie KEYCONTROL. </w:t>
      </w:r>
      <w:r w:rsidRPr="00AE7FE4">
        <w:rPr>
          <w:color w:val="0D0D0D"/>
          <w:highlight w:val="white"/>
        </w:rPr>
        <w:t>Tento nový produkt má všetko</w:t>
      </w:r>
      <w:r w:rsidR="0015295B">
        <w:rPr>
          <w:color w:val="0D0D0D"/>
          <w:highlight w:val="white"/>
        </w:rPr>
        <w:t xml:space="preserve"> to</w:t>
      </w:r>
      <w:r w:rsidRPr="00AE7FE4">
        <w:rPr>
          <w:color w:val="0D0D0D"/>
          <w:highlight w:val="white"/>
        </w:rPr>
        <w:t xml:space="preserve">, čo by si </w:t>
      </w:r>
      <w:r w:rsidRPr="00AE7FE4">
        <w:rPr>
          <w:color w:val="0D0D0D"/>
          <w:highlight w:val="white"/>
        </w:rPr>
        <w:t>profesionálni hráči mohli priať</w:t>
      </w:r>
      <w:r w:rsidR="0015295B">
        <w:rPr>
          <w:color w:val="0D0D0D"/>
          <w:highlight w:val="white"/>
        </w:rPr>
        <w:t xml:space="preserve"> -</w:t>
      </w:r>
      <w:r w:rsidRPr="00AE7FE4">
        <w:rPr>
          <w:color w:val="0D0D0D"/>
          <w:highlight w:val="white"/>
        </w:rPr>
        <w:t xml:space="preserve"> kompaktné prenosné prevedenie v kombinácii s novými pokročilými technológiami, ktoré im dokážu poskytnúť potrebné vybavenie a výkon na </w:t>
      </w:r>
      <w:r w:rsidRPr="00AE7FE4">
        <w:rPr>
          <w:color w:val="0D0D0D"/>
          <w:highlight w:val="white"/>
        </w:rPr>
        <w:t>ceste k víťazstv</w:t>
      </w:r>
      <w:r w:rsidR="0015295B">
        <w:rPr>
          <w:color w:val="0D0D0D"/>
          <w:highlight w:val="white"/>
        </w:rPr>
        <w:t>ám</w:t>
      </w:r>
      <w:r w:rsidRPr="00AE7FE4">
        <w:rPr>
          <w:color w:val="0D0D0D"/>
          <w:highlight w:val="white"/>
        </w:rPr>
        <w:t>.“</w:t>
      </w:r>
    </w:p>
    <w:p w14:paraId="6CD5E167" w14:textId="77777777" w:rsidR="00D8401F" w:rsidRPr="00AE7FE4" w:rsidRDefault="00D8401F">
      <w:pPr>
        <w:widowControl w:val="0"/>
        <w:rPr>
          <w:rFonts w:eastAsia="Poppins"/>
          <w:color w:val="0D0D0D"/>
          <w:highlight w:val="white"/>
        </w:rPr>
      </w:pPr>
    </w:p>
    <w:p w14:paraId="6435250D" w14:textId="7E48F02C" w:rsidR="00D8401F" w:rsidRPr="00AE7FE4" w:rsidRDefault="00CB0B88">
      <w:pPr>
        <w:widowControl w:val="0"/>
        <w:rPr>
          <w:b/>
          <w:highlight w:val="yellow"/>
        </w:rPr>
      </w:pPr>
      <w:r w:rsidRPr="00AE7FE4">
        <w:t>Technológia KEYCONTROL bola vyvinutá s cieľom rozšíriť možnosti klávesn</w:t>
      </w:r>
      <w:r w:rsidR="0015295B">
        <w:t>i</w:t>
      </w:r>
      <w:r w:rsidRPr="00AE7FE4">
        <w:t>c</w:t>
      </w:r>
      <w:r w:rsidR="0015295B">
        <w:t>e</w:t>
      </w:r>
      <w:r w:rsidRPr="00AE7FE4">
        <w:t xml:space="preserve"> nad rámec </w:t>
      </w:r>
      <w:r w:rsidRPr="00AE7FE4">
        <w:t xml:space="preserve">klávesnice </w:t>
      </w:r>
      <w:r w:rsidR="0015295B" w:rsidRPr="00AE7FE4">
        <w:t xml:space="preserve">štandardnej </w:t>
      </w:r>
      <w:r w:rsidRPr="00AE7FE4">
        <w:t>plnej veľkosti</w:t>
      </w:r>
      <w:r w:rsidRPr="00AE7FE4">
        <w:t xml:space="preserve">. </w:t>
      </w:r>
      <w:r w:rsidR="0015295B">
        <w:t>Pou</w:t>
      </w:r>
      <w:r w:rsidRPr="00AE7FE4">
        <w:t>žívateľsky prívetivý nástroj KEYCONTROL je súčasťou aplikácie G HUB a ponúka hráčom oveľa väčšiu prispôsobiteľnosť vďaka možnostiam</w:t>
      </w:r>
      <w:r w:rsidRPr="00AE7FE4">
        <w:t xml:space="preserve"> priradiť každ</w:t>
      </w:r>
      <w:r w:rsidR="0015295B">
        <w:t>ej</w:t>
      </w:r>
      <w:r w:rsidRPr="00AE7FE4">
        <w:t xml:space="preserve"> kláves</w:t>
      </w:r>
      <w:r w:rsidR="0015295B">
        <w:t>e</w:t>
      </w:r>
      <w:r w:rsidRPr="00AE7FE4">
        <w:t xml:space="preserve"> až 15 funkcií a nastaviť si klávesnicu podľa svojho individuálneho herného štýlu. V kombinácii s pokročilou funkciou G-SHIFT, ktorú je možné použiť na prepínanie funkcií tlačidiel myši, môžu hráči aktivovať novú vrstvu kláves</w:t>
      </w:r>
      <w:r w:rsidRPr="00AE7FE4">
        <w:t xml:space="preserve"> a </w:t>
      </w:r>
      <w:r w:rsidRPr="00AE7FE4">
        <w:t>získať rýchly prístup k</w:t>
      </w:r>
      <w:r w:rsidR="0015295B">
        <w:t> </w:t>
      </w:r>
      <w:r w:rsidRPr="00AE7FE4">
        <w:t>ľubovoľn</w:t>
      </w:r>
      <w:r w:rsidR="0015295B">
        <w:t xml:space="preserve">ej </w:t>
      </w:r>
      <w:r w:rsidRPr="00AE7FE4">
        <w:t>kláves</w:t>
      </w:r>
      <w:r w:rsidR="0015295B">
        <w:t>e</w:t>
      </w:r>
      <w:r w:rsidRPr="00AE7FE4">
        <w:t xml:space="preserve"> alebo príkazu priamo pod svojou ľavou rukou, ku klávesom WASD alebo k akejkoľvek inej programovateľnej klávese na klávesnici</w:t>
      </w:r>
      <w:r w:rsidRPr="00AE7FE4">
        <w:t>. Chýbajúce dôležité klávesy si tak doplnia presne tam, kde ich potrebujú, čo im zaistí</w:t>
      </w:r>
      <w:r w:rsidRPr="00AE7FE4">
        <w:t xml:space="preserve"> bleskový prístup k potrebným funkciám a urýchli ich cestu k víťazstv</w:t>
      </w:r>
      <w:r w:rsidR="0015295B">
        <w:t>ám</w:t>
      </w:r>
      <w:r w:rsidRPr="00AE7FE4">
        <w:t>.</w:t>
      </w:r>
    </w:p>
    <w:p w14:paraId="65DB4EA5" w14:textId="77777777" w:rsidR="00D8401F" w:rsidRPr="00AE7FE4" w:rsidRDefault="00D8401F">
      <w:pPr>
        <w:widowControl w:val="0"/>
        <w:rPr>
          <w:rFonts w:eastAsia="Poppins"/>
          <w:color w:val="222222"/>
        </w:rPr>
      </w:pPr>
    </w:p>
    <w:p w14:paraId="2964F180" w14:textId="2C26C037" w:rsidR="00D8401F" w:rsidRPr="00AE7FE4" w:rsidRDefault="00CB0B88">
      <w:pPr>
        <w:widowControl w:val="0"/>
        <w:rPr>
          <w:rFonts w:eastAsia="Poppins"/>
        </w:rPr>
      </w:pPr>
      <w:r w:rsidRPr="00AE7FE4">
        <w:t xml:space="preserve">„Milujem pôvodnú klávesnicu PRO, ale keď sa moja hra zdokonalila, chcela som niečo menšie, aby som mala na stole viac </w:t>
      </w:r>
      <w:r w:rsidR="0015295B">
        <w:t xml:space="preserve">priestoru </w:t>
      </w:r>
      <w:r w:rsidRPr="00AE7FE4">
        <w:t>pre myš bez toho, aby som prišla o funkcie kláves</w:t>
      </w:r>
      <w:r w:rsidRPr="00AE7FE4">
        <w:t>,“ pove</w:t>
      </w:r>
      <w:r w:rsidRPr="00AE7FE4">
        <w:t xml:space="preserve">dala Emma </w:t>
      </w:r>
      <w:r w:rsidR="0015295B" w:rsidRPr="00AE7FE4">
        <w:t>'</w:t>
      </w:r>
      <w:r w:rsidRPr="00AE7FE4">
        <w:t>Emy</w:t>
      </w:r>
      <w:r w:rsidR="00DD3202" w:rsidRPr="00AE7FE4">
        <w:t>'</w:t>
      </w:r>
      <w:r w:rsidRPr="00AE7FE4">
        <w:t xml:space="preserve"> </w:t>
      </w:r>
      <w:proofErr w:type="spellStart"/>
      <w:r w:rsidRPr="00AE7FE4">
        <w:t>Choe</w:t>
      </w:r>
      <w:proofErr w:type="spellEnd"/>
      <w:r w:rsidR="006435A6" w:rsidRPr="00AE7FE4">
        <w:t xml:space="preserve">, ktorá hrá </w:t>
      </w:r>
      <w:proofErr w:type="spellStart"/>
      <w:r w:rsidR="006435A6" w:rsidRPr="00AE7FE4">
        <w:t>CounterStrike</w:t>
      </w:r>
      <w:proofErr w:type="spellEnd"/>
      <w:r w:rsidR="006435A6" w:rsidRPr="00AE7FE4">
        <w:t xml:space="preserve"> 2 za t</w:t>
      </w:r>
      <w:r w:rsidR="0015295B">
        <w:t>ea</w:t>
      </w:r>
      <w:r w:rsidR="006435A6" w:rsidRPr="00AE7FE4">
        <w:t xml:space="preserve">m </w:t>
      </w:r>
      <w:proofErr w:type="spellStart"/>
      <w:r w:rsidRPr="00AE7FE4">
        <w:t>FlyQuest</w:t>
      </w:r>
      <w:proofErr w:type="spellEnd"/>
      <w:r w:rsidRPr="00AE7FE4">
        <w:t xml:space="preserve"> RED. „Keď som prešla na PRO X 60 s </w:t>
      </w:r>
      <w:proofErr w:type="spellStart"/>
      <w:r w:rsidRPr="00AE7FE4">
        <w:t>KeyControl</w:t>
      </w:r>
      <w:proofErr w:type="spellEnd"/>
      <w:r w:rsidRPr="00AE7FE4">
        <w:t xml:space="preserve">, získala som viac miesta pre rýchle pohyby myšou a zároveň si môžem prispôsobiť klávesnicu tak, aby mi nechýbali žiadne potrebné klávesy. </w:t>
      </w:r>
      <w:r w:rsidRPr="00AE7FE4">
        <w:rPr>
          <w:color w:val="222222"/>
        </w:rPr>
        <w:t>Už s</w:t>
      </w:r>
      <w:r w:rsidRPr="00AE7FE4">
        <w:rPr>
          <w:color w:val="222222"/>
        </w:rPr>
        <w:t>a nemôžem dočkať, až ju použijem v súťaži.“</w:t>
      </w:r>
    </w:p>
    <w:p w14:paraId="20918203" w14:textId="77777777" w:rsidR="00D8401F" w:rsidRPr="00AE7FE4" w:rsidRDefault="00D8401F">
      <w:pPr>
        <w:widowControl w:val="0"/>
        <w:rPr>
          <w:rFonts w:eastAsia="Poppins"/>
          <w:color w:val="0D0D0D"/>
          <w:highlight w:val="white"/>
        </w:rPr>
      </w:pPr>
    </w:p>
    <w:p w14:paraId="09355DA6" w14:textId="60D329B8" w:rsidR="00D8401F" w:rsidRPr="00AE7FE4" w:rsidRDefault="00CB0B88">
      <w:pPr>
        <w:widowControl w:val="0"/>
        <w:rPr>
          <w:rFonts w:eastAsia="Poppins"/>
        </w:rPr>
      </w:pPr>
      <w:r w:rsidRPr="00AE7FE4">
        <w:t xml:space="preserve">Klávesnica PRO X 60 je vybavená </w:t>
      </w:r>
      <w:r w:rsidRPr="00AE7FE4">
        <w:t xml:space="preserve">spoľahlivou bezdrôtovou technológiou Logitech G LIGHTSPEED. Bezdrôtové pripojenie LIGHTSPEED bolo navrhnuté tak, aby bolo rovnako rýchle ako káblové a zároveň extrémne odolné </w:t>
      </w:r>
      <w:r w:rsidR="0015295B">
        <w:t xml:space="preserve">voči </w:t>
      </w:r>
      <w:r w:rsidRPr="00AE7FE4">
        <w:t>rušeniu, a to aj v tých najnáročnejších podmienkach.</w:t>
      </w:r>
    </w:p>
    <w:p w14:paraId="5F565164" w14:textId="77777777" w:rsidR="00D8401F" w:rsidRPr="00AE7FE4" w:rsidRDefault="00D8401F">
      <w:pPr>
        <w:widowControl w:val="0"/>
        <w:rPr>
          <w:rFonts w:eastAsia="Poppins"/>
        </w:rPr>
      </w:pPr>
    </w:p>
    <w:p w14:paraId="1A8C2E87" w14:textId="554B113B" w:rsidR="00D8401F" w:rsidRPr="00AE7FE4" w:rsidRDefault="00CB0B88">
      <w:pPr>
        <w:widowControl w:val="0"/>
        <w:rPr>
          <w:rFonts w:eastAsia="Poppins"/>
        </w:rPr>
      </w:pPr>
      <w:r w:rsidRPr="00AE7FE4">
        <w:t xml:space="preserve">Keď profesionálny hráč súťaží na turnaji, často ho obklopujú tisíce ľudí so zariadeniami </w:t>
      </w:r>
      <w:r w:rsidRPr="00AE7FE4">
        <w:t xml:space="preserve">generujúcimi rádiové vlny, ako sú mobilné telefóny, kamery a rôzne siete. Logitech testuje LIGHTSPEED v špičkovej </w:t>
      </w:r>
      <w:proofErr w:type="spellStart"/>
      <w:r w:rsidRPr="00AE7FE4">
        <w:t>bezodrazovej</w:t>
      </w:r>
      <w:proofErr w:type="spellEnd"/>
      <w:r w:rsidRPr="00AE7FE4">
        <w:t xml:space="preserve"> komore, kde sa generuje zodpovedajúce vysokofrekvenčné rušenie, aby bolo overené bezproblémové fungovanie bezdrôtového spojenia c</w:t>
      </w:r>
      <w:r w:rsidRPr="00AE7FE4">
        <w:t>ez LIGHTSPEED. Profesionálni hráči sa môžu spoľahnúť, že ich kliknutia a pohyby myšou budú presne zaregistrované, čo im umožní podať maximálny výkon.</w:t>
      </w:r>
    </w:p>
    <w:p w14:paraId="02AAA5E5" w14:textId="2F0D2360" w:rsidR="00D8401F" w:rsidRPr="00AE7FE4" w:rsidRDefault="00CB0B88">
      <w:pPr>
        <w:widowControl w:val="0"/>
        <w:rPr>
          <w:rFonts w:eastAsia="Poppins"/>
        </w:rPr>
      </w:pPr>
      <w:r w:rsidRPr="00AE7FE4">
        <w:br/>
        <w:t xml:space="preserve">„Pri súťažiach je veľmi dôležité </w:t>
      </w:r>
      <w:r w:rsidR="00DD3202" w:rsidRPr="00AE7FE4">
        <w:t xml:space="preserve">spoľahlivé a rýchle pripojenie, pretože v kritickej situácii potrebujete čo možno najkratšiu odozvu. Trvalo rýchle a funkčné bezdrôtové pripojenie môže pri hraní v najvyššej lige znamenať rozdielom medzi výhrou a prehrou,“ povedal </w:t>
      </w:r>
      <w:proofErr w:type="spellStart"/>
      <w:r w:rsidRPr="00AE7FE4">
        <w:t>Evan</w:t>
      </w:r>
      <w:proofErr w:type="spellEnd"/>
      <w:r w:rsidRPr="00AE7FE4">
        <w:t xml:space="preserve"> </w:t>
      </w:r>
      <w:r w:rsidR="0015295B" w:rsidRPr="00AE7FE4">
        <w:t>'</w:t>
      </w:r>
      <w:proofErr w:type="spellStart"/>
      <w:r w:rsidRPr="00AE7FE4">
        <w:t>Verhulst</w:t>
      </w:r>
      <w:proofErr w:type="spellEnd"/>
      <w:r w:rsidR="0015295B" w:rsidRPr="00AE7FE4">
        <w:t>'</w:t>
      </w:r>
      <w:r w:rsidRPr="00AE7FE4">
        <w:t xml:space="preserve"> </w:t>
      </w:r>
      <w:proofErr w:type="spellStart"/>
      <w:r w:rsidRPr="00AE7FE4">
        <w:t>Verhulst</w:t>
      </w:r>
      <w:proofErr w:type="spellEnd"/>
      <w:r w:rsidR="006435A6" w:rsidRPr="00AE7FE4">
        <w:t xml:space="preserve">, ktorý hrá </w:t>
      </w:r>
      <w:proofErr w:type="spellStart"/>
      <w:r w:rsidR="006435A6" w:rsidRPr="00AE7FE4">
        <w:t>Apex</w:t>
      </w:r>
      <w:proofErr w:type="spellEnd"/>
      <w:r w:rsidR="006435A6" w:rsidRPr="00AE7FE4">
        <w:t xml:space="preserve"> </w:t>
      </w:r>
      <w:proofErr w:type="spellStart"/>
      <w:r w:rsidR="006435A6" w:rsidRPr="00AE7FE4">
        <w:t>Legends</w:t>
      </w:r>
      <w:proofErr w:type="spellEnd"/>
      <w:r w:rsidR="006435A6" w:rsidRPr="00AE7FE4">
        <w:t xml:space="preserve"> </w:t>
      </w:r>
      <w:r w:rsidR="00E86543" w:rsidRPr="00AE7FE4">
        <w:t xml:space="preserve">za </w:t>
      </w:r>
      <w:r w:rsidR="0015295B">
        <w:t>tea</w:t>
      </w:r>
      <w:r w:rsidR="00E86543" w:rsidRPr="00AE7FE4">
        <w:t>m TSM.</w:t>
      </w:r>
    </w:p>
    <w:p w14:paraId="67AB0061" w14:textId="77777777" w:rsidR="00D8401F" w:rsidRPr="00AE7FE4" w:rsidRDefault="00D8401F">
      <w:pPr>
        <w:widowControl w:val="0"/>
        <w:rPr>
          <w:rFonts w:eastAsia="Poppins"/>
        </w:rPr>
      </w:pPr>
    </w:p>
    <w:p w14:paraId="67669A5C" w14:textId="77777777" w:rsidR="00BF759A" w:rsidRDefault="00BF759A">
      <w:pPr>
        <w:widowControl w:val="0"/>
      </w:pPr>
    </w:p>
    <w:p w14:paraId="2D58EC81" w14:textId="6BD50D28" w:rsidR="00D8401F" w:rsidRPr="00AE7FE4" w:rsidRDefault="008459FB">
      <w:pPr>
        <w:widowControl w:val="0"/>
        <w:rPr>
          <w:rFonts w:eastAsia="Poppins"/>
        </w:rPr>
      </w:pPr>
      <w:r w:rsidRPr="00AE7FE4">
        <w:t xml:space="preserve">Klávesnica PRO X 60 má optické spínače GX </w:t>
      </w:r>
      <w:proofErr w:type="spellStart"/>
      <w:r w:rsidRPr="00AE7FE4">
        <w:t>Optical</w:t>
      </w:r>
      <w:proofErr w:type="spellEnd"/>
      <w:r w:rsidRPr="00AE7FE4">
        <w:t xml:space="preserve"> s </w:t>
      </w:r>
      <w:proofErr w:type="spellStart"/>
      <w:r w:rsidRPr="00AE7FE4">
        <w:t>taktilným</w:t>
      </w:r>
      <w:proofErr w:type="spellEnd"/>
      <w:r w:rsidRPr="00AE7FE4">
        <w:t xml:space="preserve"> alebo lineárnym priebehom stlačenia. Tieto spínače boli navrhnuté </w:t>
      </w:r>
      <w:r w:rsidR="0015295B">
        <w:t xml:space="preserve">s cieľom </w:t>
      </w:r>
      <w:r w:rsidRPr="00AE7FE4">
        <w:t xml:space="preserve">uspokojili </w:t>
      </w:r>
      <w:r w:rsidR="0015295B">
        <w:t>po</w:t>
      </w:r>
      <w:r w:rsidRPr="00AE7FE4">
        <w:t xml:space="preserve">užívateľov pri hraní aj písaní, k čomu prispieva aj ich premazanie pri výrobe. Ponúkajú rýchlejšiu odozvu ako štandardné mechanické spínače a tým aj rýchlejšie hranie. Na rozdiel od bežných mechanických spínačov sa GX </w:t>
      </w:r>
      <w:proofErr w:type="spellStart"/>
      <w:r w:rsidRPr="00AE7FE4">
        <w:t>Optical</w:t>
      </w:r>
      <w:proofErr w:type="spellEnd"/>
      <w:r w:rsidRPr="00AE7FE4">
        <w:t xml:space="preserve"> aktivujú svetelným lúčom, takže odpadá krátke oneskorenie kvôli ošetreniu zákmitov kontaktov. Signál sa vyšle hneď po stlačení kláves</w:t>
      </w:r>
      <w:r w:rsidR="0015295B">
        <w:t>y</w:t>
      </w:r>
      <w:r w:rsidRPr="00AE7FE4">
        <w:t>.</w:t>
      </w:r>
    </w:p>
    <w:p w14:paraId="4775E53B" w14:textId="77777777" w:rsidR="00D8401F" w:rsidRPr="00AE7FE4" w:rsidRDefault="00D8401F">
      <w:pPr>
        <w:widowControl w:val="0"/>
        <w:rPr>
          <w:rFonts w:eastAsia="Poppins"/>
        </w:rPr>
      </w:pPr>
    </w:p>
    <w:p w14:paraId="10E7F682" w14:textId="3A1832D7" w:rsidR="00D8401F" w:rsidRPr="00AE7FE4" w:rsidRDefault="00CB0B88">
      <w:pPr>
        <w:widowControl w:val="0"/>
        <w:rPr>
          <w:rFonts w:eastAsia="Poppins"/>
        </w:rPr>
      </w:pPr>
      <w:r w:rsidRPr="00AE7FE4">
        <w:t>Medzi ďalšie vlastnosti klávesnice PRO X 60 patria:</w:t>
      </w:r>
    </w:p>
    <w:p w14:paraId="2DE8862F" w14:textId="7DE61762" w:rsidR="00D8401F" w:rsidRPr="00AE7FE4" w:rsidRDefault="00CB0B88">
      <w:pPr>
        <w:widowControl w:val="0"/>
        <w:numPr>
          <w:ilvl w:val="0"/>
          <w:numId w:val="1"/>
        </w:numPr>
        <w:rPr>
          <w:rFonts w:eastAsia="Poppins"/>
        </w:rPr>
      </w:pPr>
      <w:r w:rsidRPr="00AE7FE4">
        <w:t xml:space="preserve">Hmatníky kláves z dvojito vstrekovaného </w:t>
      </w:r>
      <w:proofErr w:type="spellStart"/>
      <w:r w:rsidRPr="00AE7FE4">
        <w:t>polybutylén-tereftalátu</w:t>
      </w:r>
      <w:proofErr w:type="spellEnd"/>
      <w:r w:rsidRPr="00AE7FE4">
        <w:t xml:space="preserve"> (</w:t>
      </w:r>
      <w:proofErr w:type="spellStart"/>
      <w:r w:rsidRPr="00AE7FE4">
        <w:t>dual</w:t>
      </w:r>
      <w:r w:rsidRPr="00AE7FE4">
        <w:t>-shot</w:t>
      </w:r>
      <w:proofErr w:type="spellEnd"/>
      <w:r w:rsidRPr="00AE7FE4">
        <w:t xml:space="preserve"> PBT)</w:t>
      </w:r>
    </w:p>
    <w:p w14:paraId="4C709250" w14:textId="6EBB167A" w:rsidR="00D8401F" w:rsidRPr="00AE7FE4" w:rsidRDefault="00CB0B88">
      <w:pPr>
        <w:widowControl w:val="0"/>
        <w:numPr>
          <w:ilvl w:val="0"/>
          <w:numId w:val="1"/>
        </w:numPr>
        <w:rPr>
          <w:rFonts w:eastAsia="Poppins"/>
        </w:rPr>
      </w:pPr>
      <w:r w:rsidRPr="00AE7FE4">
        <w:t>RGB podsvietenie kláves</w:t>
      </w:r>
      <w:r w:rsidRPr="00AE7FE4">
        <w:t xml:space="preserve"> s funkciou LIGHTSYNC</w:t>
      </w:r>
    </w:p>
    <w:p w14:paraId="15A9EDB8" w14:textId="77777777" w:rsidR="00D8401F" w:rsidRPr="00AE7FE4" w:rsidRDefault="00CB0B88">
      <w:pPr>
        <w:widowControl w:val="0"/>
        <w:numPr>
          <w:ilvl w:val="0"/>
          <w:numId w:val="1"/>
        </w:numPr>
        <w:rPr>
          <w:rFonts w:eastAsia="Poppins"/>
        </w:rPr>
      </w:pPr>
      <w:r w:rsidRPr="00AE7FE4">
        <w:t>Prepínač herného režimu</w:t>
      </w:r>
    </w:p>
    <w:p w14:paraId="3311597A" w14:textId="24DDE128" w:rsidR="00D8401F" w:rsidRPr="00AE7FE4" w:rsidRDefault="00CB0B88">
      <w:pPr>
        <w:widowControl w:val="0"/>
        <w:numPr>
          <w:ilvl w:val="0"/>
          <w:numId w:val="1"/>
        </w:numPr>
        <w:rPr>
          <w:rFonts w:eastAsia="Poppins"/>
        </w:rPr>
      </w:pPr>
      <w:r w:rsidRPr="00AE7FE4">
        <w:t xml:space="preserve">Valček </w:t>
      </w:r>
      <w:r w:rsidR="008D62D7">
        <w:t xml:space="preserve">na úpravu </w:t>
      </w:r>
      <w:r w:rsidRPr="00AE7FE4">
        <w:t>hlasitosti, funkci</w:t>
      </w:r>
      <w:r w:rsidR="008D62D7">
        <w:t>e</w:t>
      </w:r>
      <w:r w:rsidRPr="00AE7FE4">
        <w:t xml:space="preserve"> </w:t>
      </w:r>
      <w:r w:rsidR="008D62D7">
        <w:t xml:space="preserve">na </w:t>
      </w:r>
      <w:r w:rsidRPr="00AE7FE4">
        <w:t>ovládanie médií</w:t>
      </w:r>
    </w:p>
    <w:p w14:paraId="3BA2688D" w14:textId="77777777" w:rsidR="00D8401F" w:rsidRPr="00AE7FE4" w:rsidRDefault="00CB0B88">
      <w:pPr>
        <w:widowControl w:val="0"/>
        <w:numPr>
          <w:ilvl w:val="0"/>
          <w:numId w:val="1"/>
        </w:numPr>
        <w:rPr>
          <w:rFonts w:eastAsia="Poppins"/>
        </w:rPr>
      </w:pPr>
      <w:r w:rsidRPr="00AE7FE4">
        <w:t>Bluetooth</w:t>
      </w:r>
    </w:p>
    <w:p w14:paraId="6091AAC9" w14:textId="77777777" w:rsidR="00D8401F" w:rsidRPr="00AE7FE4" w:rsidRDefault="00CB0B88">
      <w:pPr>
        <w:widowControl w:val="0"/>
        <w:numPr>
          <w:ilvl w:val="0"/>
          <w:numId w:val="1"/>
        </w:numPr>
        <w:rPr>
          <w:rFonts w:eastAsia="Poppins"/>
        </w:rPr>
      </w:pPr>
      <w:r w:rsidRPr="00AE7FE4">
        <w:t>Adaptér 2:1 LIGHTSPEED</w:t>
      </w:r>
    </w:p>
    <w:p w14:paraId="4F51B863" w14:textId="3C9086DC" w:rsidR="00D8401F" w:rsidRPr="00AE7FE4" w:rsidRDefault="00CB0B88">
      <w:pPr>
        <w:widowControl w:val="0"/>
        <w:numPr>
          <w:ilvl w:val="0"/>
          <w:numId w:val="1"/>
        </w:numPr>
        <w:rPr>
          <w:rFonts w:eastAsia="Poppins"/>
        </w:rPr>
      </w:pPr>
      <w:r w:rsidRPr="00AE7FE4">
        <w:t>Polotvrd</w:t>
      </w:r>
      <w:r w:rsidRPr="00AE7FE4">
        <w:t xml:space="preserve">é </w:t>
      </w:r>
      <w:r w:rsidR="008D62D7">
        <w:t xml:space="preserve">cestovné </w:t>
      </w:r>
      <w:r w:rsidRPr="00AE7FE4">
        <w:t>púzdro</w:t>
      </w:r>
    </w:p>
    <w:p w14:paraId="0D1B7FDD" w14:textId="77777777" w:rsidR="00D8401F" w:rsidRPr="00AE7FE4" w:rsidRDefault="00D8401F">
      <w:pPr>
        <w:widowControl w:val="0"/>
        <w:rPr>
          <w:rFonts w:eastAsia="Poppins"/>
          <w:b/>
          <w:color w:val="2F3132"/>
        </w:rPr>
      </w:pPr>
    </w:p>
    <w:p w14:paraId="73050937" w14:textId="77777777" w:rsidR="00D8401F" w:rsidRPr="00AE7FE4" w:rsidRDefault="00CB0B88">
      <w:pPr>
        <w:widowControl w:val="0"/>
        <w:rPr>
          <w:rFonts w:eastAsia="Poppins"/>
          <w:b/>
          <w:color w:val="2F3132"/>
        </w:rPr>
      </w:pPr>
      <w:r w:rsidRPr="00AE7FE4">
        <w:rPr>
          <w:b/>
          <w:color w:val="2F3132"/>
        </w:rPr>
        <w:t>Cena a dostupnosť</w:t>
      </w:r>
    </w:p>
    <w:p w14:paraId="04C36A17" w14:textId="074EA643" w:rsidR="004562D8" w:rsidRPr="00AE7FE4" w:rsidRDefault="008D62D7" w:rsidP="004562D8">
      <w:pPr>
        <w:widowControl w:val="0"/>
        <w:spacing w:before="240" w:after="240"/>
      </w:pPr>
      <w:hyperlink r:id="rId13" w:history="1">
        <w:r w:rsidRPr="008D62D7">
          <w:rPr>
            <w:rStyle w:val="Hypertextovprepojenie"/>
          </w:rPr>
          <w:t>Bezdrôtová herná klávesnica PRO X 60 LIGHTSPEED</w:t>
        </w:r>
      </w:hyperlink>
      <w:r w:rsidRPr="008D62D7">
        <w:t xml:space="preserve"> </w:t>
      </w:r>
      <w:r w:rsidR="00CB0B88" w:rsidRPr="00AE7FE4">
        <w:t>v</w:t>
      </w:r>
      <w:r>
        <w:t> </w:t>
      </w:r>
      <w:r w:rsidR="00CB0B88" w:rsidRPr="00AE7FE4">
        <w:t>čiernej</w:t>
      </w:r>
      <w:r>
        <w:t xml:space="preserve"> alebo </w:t>
      </w:r>
      <w:r w:rsidR="00CB0B88" w:rsidRPr="00AE7FE4">
        <w:t xml:space="preserve">bielej </w:t>
      </w:r>
      <w:r w:rsidR="00CB0B88" w:rsidRPr="00AE7FE4">
        <w:t>farbe je k</w:t>
      </w:r>
      <w:r>
        <w:t> </w:t>
      </w:r>
      <w:r w:rsidR="00CB0B88" w:rsidRPr="00AE7FE4">
        <w:t>d</w:t>
      </w:r>
      <w:r>
        <w:t xml:space="preserve">ispozícii </w:t>
      </w:r>
      <w:r w:rsidR="00CB0B88" w:rsidRPr="00AE7FE4">
        <w:t>u predajc</w:t>
      </w:r>
      <w:r>
        <w:t>ov</w:t>
      </w:r>
      <w:r w:rsidR="00CB0B88" w:rsidRPr="00AE7FE4">
        <w:t xml:space="preserve"> </w:t>
      </w:r>
      <w:proofErr w:type="spellStart"/>
      <w:r w:rsidR="00CB0B88" w:rsidRPr="00AE7FE4">
        <w:t>Alza</w:t>
      </w:r>
      <w:proofErr w:type="spellEnd"/>
      <w:r>
        <w:t xml:space="preserve"> </w:t>
      </w:r>
      <w:r w:rsidR="00CB0B88" w:rsidRPr="00AE7FE4">
        <w:t>a na stránkach LogitechG.com</w:t>
      </w:r>
      <w:r>
        <w:t xml:space="preserve"> (</w:t>
      </w:r>
      <w:r w:rsidRPr="00AE7FE4">
        <w:t>ružov</w:t>
      </w:r>
      <w:r w:rsidR="00BF759A">
        <w:t>á klávesnica</w:t>
      </w:r>
      <w:r>
        <w:t>)</w:t>
      </w:r>
      <w:r w:rsidR="00CB0B88" w:rsidRPr="00AE7FE4">
        <w:t xml:space="preserve"> za odporúčanú maloobc</w:t>
      </w:r>
      <w:r w:rsidR="00CB0B88" w:rsidRPr="00AE7FE4">
        <w:t>hodnú cenu</w:t>
      </w:r>
      <w:r>
        <w:t xml:space="preserve"> 199,99€</w:t>
      </w:r>
      <w:r w:rsidR="00CB0B88" w:rsidRPr="00AE7FE4">
        <w:t xml:space="preserve">. Ďalšie informácie nájdete na adrese </w:t>
      </w:r>
      <w:hyperlink r:id="rId14">
        <w:r w:rsidR="00CB0B88" w:rsidRPr="00AE7FE4">
          <w:rPr>
            <w:color w:val="1155CC"/>
            <w:u w:val="single"/>
          </w:rPr>
          <w:t>LogitechG.com</w:t>
        </w:r>
      </w:hyperlink>
      <w:r w:rsidR="00CB0B88" w:rsidRPr="00AE7FE4">
        <w:t>.</w:t>
      </w:r>
    </w:p>
    <w:p w14:paraId="6CA5FA27" w14:textId="587F58AD" w:rsidR="004562D8" w:rsidRPr="00AE7FE4" w:rsidRDefault="004562D8" w:rsidP="008A7146">
      <w:pPr>
        <w:widowControl w:val="0"/>
        <w:rPr>
          <w:b/>
          <w:color w:val="2F3132"/>
        </w:rPr>
      </w:pPr>
      <w:r w:rsidRPr="00AE7FE4">
        <w:rPr>
          <w:b/>
          <w:color w:val="2F3132"/>
        </w:rPr>
        <w:t>Rozšírenie portfólia Logitech G v SR</w:t>
      </w:r>
    </w:p>
    <w:p w14:paraId="520537CE" w14:textId="68B16029" w:rsidR="004562D8" w:rsidRPr="00AE7FE4" w:rsidRDefault="004562D8" w:rsidP="004562D8">
      <w:pPr>
        <w:widowControl w:val="0"/>
        <w:spacing w:before="240" w:after="240"/>
      </w:pPr>
      <w:r w:rsidRPr="00AE7FE4">
        <w:t xml:space="preserve">Okrem novej klávesnice sa </w:t>
      </w:r>
      <w:r w:rsidR="008D62D7">
        <w:t xml:space="preserve">na Slovensku </w:t>
      </w:r>
      <w:r w:rsidRPr="00AE7FE4">
        <w:t xml:space="preserve">začínajú novo predávať </w:t>
      </w:r>
      <w:r w:rsidR="00BF759A">
        <w:t xml:space="preserve">aj </w:t>
      </w:r>
      <w:r w:rsidRPr="00AE7FE4">
        <w:t xml:space="preserve">tieto hráčske periférie </w:t>
      </w:r>
      <w:r w:rsidR="00BF759A">
        <w:t xml:space="preserve">z </w:t>
      </w:r>
      <w:r w:rsidRPr="00AE7FE4">
        <w:t>radu Logitech G:</w:t>
      </w:r>
    </w:p>
    <w:p w14:paraId="1E13E270" w14:textId="0DC74F10" w:rsidR="00A91C9E" w:rsidRPr="00AE7FE4" w:rsidRDefault="00A91C9E" w:rsidP="008A7146">
      <w:pPr>
        <w:pStyle w:val="Odsekzoznamu"/>
        <w:widowControl w:val="0"/>
        <w:numPr>
          <w:ilvl w:val="0"/>
          <w:numId w:val="2"/>
        </w:numPr>
        <w:spacing w:before="240" w:after="240"/>
      </w:pPr>
      <w:r w:rsidRPr="00AE7FE4">
        <w:t xml:space="preserve">Mikrofóny </w:t>
      </w:r>
      <w:hyperlink r:id="rId15" w:history="1"/>
      <w:hyperlink r:id="rId16" w:history="1">
        <w:r w:rsidR="004562D8" w:rsidRPr="00AE7FE4">
          <w:rPr>
            <w:rStyle w:val="Hypertextovprepojenie"/>
          </w:rPr>
          <w:t xml:space="preserve">Logitech </w:t>
        </w:r>
      </w:hyperlink>
      <w:hyperlink r:id="rId17" w:history="1"/>
      <w:hyperlink r:id="rId18" w:history="1">
        <w:r w:rsidR="004562D8" w:rsidRPr="00AE7FE4">
          <w:rPr>
            <w:rStyle w:val="Hypertextovprepojenie"/>
          </w:rPr>
          <w:t xml:space="preserve">G </w:t>
        </w:r>
      </w:hyperlink>
      <w:hyperlink r:id="rId19" w:history="1"/>
      <w:hyperlink r:id="rId20" w:history="1">
        <w:r w:rsidR="004562D8" w:rsidRPr="00AE7FE4">
          <w:rPr>
            <w:rStyle w:val="Hypertextovprepojenie"/>
          </w:rPr>
          <w:t xml:space="preserve">Yeti </w:t>
        </w:r>
      </w:hyperlink>
      <w:hyperlink r:id="rId21" w:history="1"/>
      <w:hyperlink r:id="rId22" w:history="1">
        <w:r w:rsidR="004562D8" w:rsidRPr="00AE7FE4">
          <w:rPr>
            <w:rStyle w:val="Hypertextovprepojenie"/>
          </w:rPr>
          <w:t>GX</w:t>
        </w:r>
      </w:hyperlink>
      <w:r w:rsidR="008D62D7">
        <w:t xml:space="preserve"> </w:t>
      </w:r>
      <w:proofErr w:type="spellStart"/>
      <w:r w:rsidR="008D62D7">
        <w:t>a</w:t>
      </w:r>
      <w:proofErr w:type="spellEnd"/>
      <w:r w:rsidRPr="00AE7FE4">
        <w:t xml:space="preserve"> </w:t>
      </w:r>
      <w:hyperlink r:id="rId23" w:history="1"/>
      <w:hyperlink r:id="rId24" w:history="1">
        <w:r w:rsidR="004562D8" w:rsidRPr="00AE7FE4">
          <w:rPr>
            <w:rStyle w:val="Hypertextovprepojenie"/>
          </w:rPr>
          <w:t xml:space="preserve">Logitech </w:t>
        </w:r>
      </w:hyperlink>
      <w:hyperlink r:id="rId25" w:history="1"/>
      <w:hyperlink r:id="rId26" w:history="1">
        <w:r w:rsidR="004562D8" w:rsidRPr="00AE7FE4">
          <w:rPr>
            <w:rStyle w:val="Hypertextovprepojenie"/>
          </w:rPr>
          <w:t xml:space="preserve">G </w:t>
        </w:r>
      </w:hyperlink>
      <w:hyperlink r:id="rId27" w:history="1"/>
      <w:hyperlink r:id="rId28" w:history="1">
        <w:r w:rsidR="004562D8" w:rsidRPr="00AE7FE4">
          <w:rPr>
            <w:rStyle w:val="Hypertextovprepojenie"/>
          </w:rPr>
          <w:t>Yeti</w:t>
        </w:r>
      </w:hyperlink>
      <w:hyperlink r:id="rId29" w:history="1"/>
      <w:hyperlink r:id="rId30" w:history="1">
        <w:r w:rsidR="004562D8" w:rsidRPr="00AE7FE4">
          <w:rPr>
            <w:rStyle w:val="Hypertextovprepojenie"/>
          </w:rPr>
          <w:t xml:space="preserve"> </w:t>
        </w:r>
      </w:hyperlink>
      <w:hyperlink r:id="rId31" w:history="1"/>
      <w:hyperlink r:id="rId32" w:history="1">
        <w:proofErr w:type="spellStart"/>
        <w:r w:rsidR="004562D8" w:rsidRPr="00AE7FE4">
          <w:rPr>
            <w:rStyle w:val="Hypertextovprepojenie"/>
          </w:rPr>
          <w:t>Orb</w:t>
        </w:r>
        <w:proofErr w:type="spellEnd"/>
      </w:hyperlink>
      <w:hyperlink r:id="rId33" w:history="1"/>
    </w:p>
    <w:p w14:paraId="775DF9B2" w14:textId="005EB405" w:rsidR="00A91C9E" w:rsidRPr="00AE7FE4" w:rsidRDefault="00A91C9E" w:rsidP="008A7146">
      <w:pPr>
        <w:pStyle w:val="Odsekzoznamu"/>
        <w:widowControl w:val="0"/>
        <w:numPr>
          <w:ilvl w:val="0"/>
          <w:numId w:val="2"/>
        </w:numPr>
        <w:spacing w:before="240" w:after="240"/>
      </w:pPr>
      <w:r w:rsidRPr="00AE7FE4">
        <w:t xml:space="preserve">Svetlá </w:t>
      </w:r>
      <w:hyperlink r:id="rId34" w:history="1"/>
      <w:hyperlink r:id="rId35" w:history="1">
        <w:r w:rsidR="004562D8" w:rsidRPr="00AE7FE4">
          <w:rPr>
            <w:rStyle w:val="Hypertextovprepojenie"/>
          </w:rPr>
          <w:t xml:space="preserve">Logitech </w:t>
        </w:r>
      </w:hyperlink>
      <w:hyperlink r:id="rId36" w:history="1"/>
      <w:hyperlink r:id="rId37" w:history="1">
        <w:r w:rsidR="004562D8" w:rsidRPr="00AE7FE4">
          <w:rPr>
            <w:rStyle w:val="Hypertextovprepojenie"/>
          </w:rPr>
          <w:t xml:space="preserve">G </w:t>
        </w:r>
      </w:hyperlink>
      <w:hyperlink r:id="rId38" w:history="1"/>
      <w:hyperlink r:id="rId39" w:history="1">
        <w:r w:rsidR="004562D8" w:rsidRPr="00AE7FE4">
          <w:rPr>
            <w:rStyle w:val="Hypertextovprepojenie"/>
          </w:rPr>
          <w:t>Litra</w:t>
        </w:r>
      </w:hyperlink>
      <w:hyperlink r:id="rId40" w:history="1"/>
      <w:hyperlink r:id="rId41" w:history="1">
        <w:r w:rsidR="004562D8" w:rsidRPr="00AE7FE4">
          <w:rPr>
            <w:rStyle w:val="Hypertextovprepojenie"/>
          </w:rPr>
          <w:t xml:space="preserve"> </w:t>
        </w:r>
      </w:hyperlink>
      <w:hyperlink r:id="rId42" w:history="1"/>
      <w:hyperlink r:id="rId43" w:history="1">
        <w:proofErr w:type="spellStart"/>
        <w:r w:rsidR="004562D8" w:rsidRPr="00AE7FE4">
          <w:rPr>
            <w:rStyle w:val="Hypertextovprepojenie"/>
          </w:rPr>
          <w:t>Beam</w:t>
        </w:r>
        <w:proofErr w:type="spellEnd"/>
      </w:hyperlink>
      <w:hyperlink r:id="rId44" w:history="1"/>
      <w:r w:rsidRPr="00AE7FE4">
        <w:t xml:space="preserve">, </w:t>
      </w:r>
      <w:hyperlink r:id="rId45" w:history="1"/>
      <w:hyperlink r:id="rId46" w:history="1">
        <w:r w:rsidR="004562D8" w:rsidRPr="00AE7FE4">
          <w:rPr>
            <w:rStyle w:val="Hypertextovprepojenie"/>
          </w:rPr>
          <w:t xml:space="preserve">Logitech </w:t>
        </w:r>
      </w:hyperlink>
      <w:hyperlink r:id="rId47" w:history="1"/>
      <w:hyperlink r:id="rId48" w:history="1">
        <w:r w:rsidR="004562D8" w:rsidRPr="00AE7FE4">
          <w:rPr>
            <w:rStyle w:val="Hypertextovprepojenie"/>
          </w:rPr>
          <w:t xml:space="preserve">G </w:t>
        </w:r>
      </w:hyperlink>
      <w:hyperlink r:id="rId49" w:history="1"/>
      <w:hyperlink r:id="rId50" w:history="1">
        <w:r w:rsidR="004562D8" w:rsidRPr="00AE7FE4">
          <w:rPr>
            <w:rStyle w:val="Hypertextovprepojenie"/>
          </w:rPr>
          <w:t>Litra</w:t>
        </w:r>
      </w:hyperlink>
      <w:hyperlink r:id="rId51" w:history="1"/>
      <w:hyperlink r:id="rId52" w:history="1">
        <w:r w:rsidR="004562D8" w:rsidRPr="00AE7FE4">
          <w:rPr>
            <w:rStyle w:val="Hypertextovprepojenie"/>
          </w:rPr>
          <w:t xml:space="preserve"> </w:t>
        </w:r>
      </w:hyperlink>
      <w:hyperlink r:id="rId53" w:history="1"/>
      <w:hyperlink r:id="rId54" w:history="1">
        <w:proofErr w:type="spellStart"/>
        <w:r w:rsidR="004562D8" w:rsidRPr="00AE7FE4">
          <w:rPr>
            <w:rStyle w:val="Hypertextovprepojenie"/>
          </w:rPr>
          <w:t>Beam</w:t>
        </w:r>
        <w:proofErr w:type="spellEnd"/>
        <w:r w:rsidR="004562D8" w:rsidRPr="00AE7FE4">
          <w:rPr>
            <w:rStyle w:val="Hypertextovprepojenie"/>
          </w:rPr>
          <w:t xml:space="preserve"> </w:t>
        </w:r>
      </w:hyperlink>
      <w:hyperlink r:id="rId55" w:history="1"/>
      <w:hyperlink r:id="rId56" w:history="1">
        <w:r w:rsidR="004562D8" w:rsidRPr="00AE7FE4">
          <w:rPr>
            <w:rStyle w:val="Hypertextovprepojenie"/>
          </w:rPr>
          <w:t>LX</w:t>
        </w:r>
      </w:hyperlink>
      <w:r w:rsidRPr="00AE7FE4">
        <w:t xml:space="preserve"> </w:t>
      </w:r>
    </w:p>
    <w:p w14:paraId="233F6B35" w14:textId="0A94D3B3" w:rsidR="00D8401F" w:rsidRPr="00AE7FE4" w:rsidRDefault="00A91C9E" w:rsidP="008A7146">
      <w:pPr>
        <w:pStyle w:val="Odsekzoznamu"/>
        <w:widowControl w:val="0"/>
        <w:numPr>
          <w:ilvl w:val="0"/>
          <w:numId w:val="2"/>
        </w:numPr>
        <w:spacing w:before="240" w:after="240"/>
      </w:pPr>
      <w:r w:rsidRPr="00AE7FE4">
        <w:t xml:space="preserve">Headsety </w:t>
      </w:r>
      <w:hyperlink r:id="rId57" w:history="1"/>
      <w:hyperlink r:id="rId58" w:history="1">
        <w:r w:rsidR="004562D8" w:rsidRPr="00AE7FE4">
          <w:rPr>
            <w:rStyle w:val="Hypertextovprepojenie"/>
          </w:rPr>
          <w:t xml:space="preserve">Logitech </w:t>
        </w:r>
      </w:hyperlink>
      <w:hyperlink r:id="rId59" w:history="1"/>
      <w:hyperlink r:id="rId60" w:history="1">
        <w:r w:rsidR="004562D8" w:rsidRPr="00AE7FE4">
          <w:rPr>
            <w:rStyle w:val="Hypertextovprepojenie"/>
          </w:rPr>
          <w:t>G Astro A10</w:t>
        </w:r>
      </w:hyperlink>
      <w:r w:rsidR="008D62D7">
        <w:t xml:space="preserve"> a</w:t>
      </w:r>
      <w:r w:rsidR="004562D8" w:rsidRPr="00AE7FE4">
        <w:t xml:space="preserve"> </w:t>
      </w:r>
      <w:hyperlink r:id="rId61" w:history="1"/>
      <w:hyperlink r:id="rId62" w:history="1">
        <w:r w:rsidR="008A7146" w:rsidRPr="00AE7FE4">
          <w:rPr>
            <w:rStyle w:val="Hypertextovprepojenie"/>
          </w:rPr>
          <w:t xml:space="preserve">Logitech </w:t>
        </w:r>
      </w:hyperlink>
      <w:hyperlink r:id="rId63" w:history="1"/>
      <w:hyperlink r:id="rId64" w:history="1">
        <w:r w:rsidR="008A7146" w:rsidRPr="00AE7FE4">
          <w:rPr>
            <w:rStyle w:val="Hypertextovprepojenie"/>
          </w:rPr>
          <w:t xml:space="preserve">G Astro </w:t>
        </w:r>
      </w:hyperlink>
      <w:hyperlink r:id="rId65" w:history="1">
        <w:r w:rsidR="004562D8" w:rsidRPr="00AE7FE4">
          <w:rPr>
            <w:rStyle w:val="Hypertextovprepojenie"/>
          </w:rPr>
          <w:t>A30</w:t>
        </w:r>
      </w:hyperlink>
    </w:p>
    <w:p w14:paraId="6B8FFF4D" w14:textId="737E5B42" w:rsidR="008A7146" w:rsidRPr="00AE7FE4" w:rsidRDefault="004562D8">
      <w:pPr>
        <w:widowControl w:val="0"/>
        <w:spacing w:before="240" w:after="240" w:line="240" w:lineRule="auto"/>
      </w:pPr>
      <w:r w:rsidRPr="00AE7FE4">
        <w:t xml:space="preserve">Tieto produkty sú k dispozícii u všetkých podporovaných partnerov ako </w:t>
      </w:r>
      <w:r w:rsidR="00BF759A">
        <w:t xml:space="preserve">je </w:t>
      </w:r>
      <w:proofErr w:type="spellStart"/>
      <w:r w:rsidRPr="00AE7FE4">
        <w:t>Alza</w:t>
      </w:r>
      <w:proofErr w:type="spellEnd"/>
      <w:r w:rsidRPr="00AE7FE4">
        <w:t xml:space="preserve">, Datart, </w:t>
      </w:r>
      <w:proofErr w:type="spellStart"/>
      <w:r w:rsidR="00BF759A">
        <w:t>Nay</w:t>
      </w:r>
      <w:proofErr w:type="spellEnd"/>
      <w:r w:rsidR="00BF759A">
        <w:t>, PGS</w:t>
      </w:r>
      <w:r w:rsidRPr="00AE7FE4">
        <w:t xml:space="preserve"> a novo aj Smarty.</w:t>
      </w:r>
    </w:p>
    <w:p w14:paraId="31089C81" w14:textId="77777777" w:rsidR="00BF759A" w:rsidRDefault="00BF759A">
      <w:pPr>
        <w:widowControl w:val="0"/>
        <w:spacing w:before="240" w:after="240" w:line="240" w:lineRule="auto"/>
        <w:rPr>
          <w:b/>
        </w:rPr>
      </w:pPr>
    </w:p>
    <w:p w14:paraId="78E35C5B" w14:textId="77777777" w:rsidR="00BF759A" w:rsidRDefault="00BF759A">
      <w:pPr>
        <w:widowControl w:val="0"/>
        <w:spacing w:before="240" w:after="240" w:line="240" w:lineRule="auto"/>
        <w:rPr>
          <w:b/>
        </w:rPr>
      </w:pPr>
    </w:p>
    <w:p w14:paraId="53009D34" w14:textId="3268C892" w:rsidR="00D8401F" w:rsidRPr="00AE7FE4" w:rsidRDefault="00CB0B88">
      <w:pPr>
        <w:widowControl w:val="0"/>
        <w:spacing w:before="240" w:after="240" w:line="240" w:lineRule="auto"/>
        <w:rPr>
          <w:rFonts w:eastAsia="Poppins"/>
          <w:b/>
        </w:rPr>
      </w:pPr>
      <w:r w:rsidRPr="00AE7FE4">
        <w:rPr>
          <w:b/>
        </w:rPr>
        <w:t>O rade PRO</w:t>
      </w:r>
    </w:p>
    <w:p w14:paraId="599BC2A2" w14:textId="02376820" w:rsidR="00D8401F" w:rsidRPr="00AE7FE4" w:rsidRDefault="001C38EF">
      <w:pPr>
        <w:widowControl w:val="0"/>
        <w:spacing w:before="240" w:after="240" w:line="240" w:lineRule="auto"/>
        <w:rPr>
          <w:rFonts w:eastAsia="Poppins"/>
        </w:rPr>
      </w:pPr>
      <w:r w:rsidRPr="00AE7FE4">
        <w:t xml:space="preserve">Logitech G PRO je oceňovaný rad profesionálnych headsetov, myší a klávesníc vytvorených podľa náročných požiadaviek najlepších svetových e-športovcov. Produkty radu PRO, navrhnuté v rámci striktne dodržiavaného programu Design by </w:t>
      </w:r>
      <w:proofErr w:type="spellStart"/>
      <w:r w:rsidRPr="00AE7FE4">
        <w:t>Collaboration</w:t>
      </w:r>
      <w:proofErr w:type="spellEnd"/>
      <w:r w:rsidRPr="00AE7FE4">
        <w:t xml:space="preserve">, obsahujú starostlivo vybrané funkcie a inovácie, ktoré umožňujú dosiahnuť </w:t>
      </w:r>
      <w:r w:rsidR="00BF759A">
        <w:t xml:space="preserve">hráčom </w:t>
      </w:r>
      <w:r w:rsidRPr="00AE7FE4">
        <w:t>absolútny vrchol výkonu a zároveň poskytujú profesionálnym hráčom potrebn</w:t>
      </w:r>
      <w:r w:rsidR="00BF759A">
        <w:t>ý</w:t>
      </w:r>
      <w:r w:rsidRPr="00AE7FE4">
        <w:t xml:space="preserve"> celodenn</w:t>
      </w:r>
      <w:r w:rsidR="00BF759A">
        <w:t>ý komfort</w:t>
      </w:r>
      <w:r w:rsidRPr="00AE7FE4">
        <w:t>.</w:t>
      </w:r>
    </w:p>
    <w:p w14:paraId="514E501F" w14:textId="77777777" w:rsidR="00BF759A" w:rsidRDefault="00BF759A">
      <w:pPr>
        <w:spacing w:line="240" w:lineRule="auto"/>
        <w:rPr>
          <w:b/>
          <w:color w:val="222222"/>
          <w:highlight w:val="white"/>
        </w:rPr>
      </w:pPr>
    </w:p>
    <w:p w14:paraId="60FDC82D" w14:textId="77777777" w:rsidR="00BF759A" w:rsidRDefault="00BF759A">
      <w:pPr>
        <w:spacing w:line="240" w:lineRule="auto"/>
        <w:rPr>
          <w:b/>
          <w:color w:val="222222"/>
          <w:highlight w:val="white"/>
        </w:rPr>
      </w:pPr>
    </w:p>
    <w:p w14:paraId="4786AC86" w14:textId="4464903A" w:rsidR="00D8401F" w:rsidRPr="00AE7FE4" w:rsidRDefault="00CB0B88">
      <w:pPr>
        <w:spacing w:line="240" w:lineRule="auto"/>
        <w:rPr>
          <w:rFonts w:eastAsia="Poppins"/>
          <w:b/>
          <w:color w:val="222222"/>
          <w:highlight w:val="white"/>
        </w:rPr>
      </w:pPr>
      <w:r w:rsidRPr="00AE7FE4">
        <w:rPr>
          <w:b/>
          <w:color w:val="222222"/>
          <w:highlight w:val="white"/>
        </w:rPr>
        <w:t xml:space="preserve">O Logitech </w:t>
      </w:r>
      <w:r w:rsidR="00273E6D" w:rsidRPr="00AE7FE4">
        <w:rPr>
          <w:b/>
          <w:color w:val="222222"/>
          <w:highlight w:val="white"/>
        </w:rPr>
        <w:t>G</w:t>
      </w:r>
    </w:p>
    <w:p w14:paraId="14956B32" w14:textId="16B45604" w:rsidR="00D8401F" w:rsidRPr="00AE7FE4" w:rsidRDefault="001C38EF">
      <w:pPr>
        <w:spacing w:line="240" w:lineRule="auto"/>
        <w:rPr>
          <w:rFonts w:eastAsia="Poppins"/>
          <w:color w:val="222222"/>
          <w:highlight w:val="white"/>
        </w:rPr>
      </w:pPr>
      <w:r w:rsidRPr="00AE7FE4">
        <w:rPr>
          <w:color w:val="222222"/>
        </w:rPr>
        <w:t xml:space="preserve">Logitech G, značka spoločnosti Logitech, je globálnym lídrom, ktorý sa venuje potrebám hráčov a tvorcov hier a ponúka </w:t>
      </w:r>
      <w:r w:rsidR="00BF759A">
        <w:rPr>
          <w:color w:val="222222"/>
        </w:rPr>
        <w:t xml:space="preserve">im </w:t>
      </w:r>
      <w:r w:rsidRPr="00AE7FE4">
        <w:rPr>
          <w:color w:val="222222"/>
        </w:rPr>
        <w:t>oceňovaný hardvér, softvér a riešeni</w:t>
      </w:r>
      <w:r w:rsidR="00BF759A">
        <w:rPr>
          <w:color w:val="222222"/>
        </w:rPr>
        <w:t>a</w:t>
      </w:r>
      <w:r w:rsidRPr="00AE7FE4">
        <w:rPr>
          <w:color w:val="222222"/>
        </w:rPr>
        <w:t xml:space="preserve">. Medzi špičkové produkty Logitech G patria klávesnice, myši, headsety, podložky pod myš, produkty pre herné simulátory, napríklad volanty a letecké </w:t>
      </w:r>
      <w:r w:rsidR="00BF759A">
        <w:rPr>
          <w:color w:val="222222"/>
        </w:rPr>
        <w:t>páky</w:t>
      </w:r>
      <w:r w:rsidRPr="00AE7FE4">
        <w:rPr>
          <w:color w:val="222222"/>
        </w:rPr>
        <w:t>, webové kamery, svetlá, mikrofóny a špecializovan</w:t>
      </w:r>
      <w:r w:rsidR="00BF759A">
        <w:rPr>
          <w:color w:val="222222"/>
        </w:rPr>
        <w:t>ý</w:t>
      </w:r>
      <w:r w:rsidRPr="00AE7FE4">
        <w:rPr>
          <w:color w:val="222222"/>
        </w:rPr>
        <w:t xml:space="preserve"> nábyto</w:t>
      </w:r>
      <w:r w:rsidR="00BF759A">
        <w:rPr>
          <w:color w:val="222222"/>
        </w:rPr>
        <w:t xml:space="preserve">k </w:t>
      </w:r>
      <w:r w:rsidRPr="00AE7FE4">
        <w:rPr>
          <w:color w:val="222222"/>
        </w:rPr>
        <w:t>–všetko vytvorené s použitím inovatívneho dizajnu, pokročilých technológií a</w:t>
      </w:r>
      <w:r w:rsidR="00BF759A">
        <w:rPr>
          <w:color w:val="222222"/>
        </w:rPr>
        <w:t xml:space="preserve"> </w:t>
      </w:r>
      <w:r w:rsidRPr="00AE7FE4">
        <w:rPr>
          <w:color w:val="222222"/>
        </w:rPr>
        <w:t>s hlbokým zaujatím pre potreby herných a tvorivých komunít.</w:t>
      </w:r>
      <w:r w:rsidRPr="00AE7FE4">
        <w:rPr>
          <w:color w:val="222222"/>
          <w:highlight w:val="white"/>
        </w:rPr>
        <w:t xml:space="preserve"> </w:t>
      </w:r>
    </w:p>
    <w:p w14:paraId="433E20D3" w14:textId="77777777" w:rsidR="00D8401F" w:rsidRPr="00AE7FE4" w:rsidRDefault="00D8401F">
      <w:pPr>
        <w:spacing w:line="240" w:lineRule="auto"/>
        <w:rPr>
          <w:rFonts w:eastAsia="Poppins"/>
          <w:color w:val="2F3132"/>
        </w:rPr>
      </w:pPr>
    </w:p>
    <w:p w14:paraId="417E1951" w14:textId="1C672412" w:rsidR="00D8401F" w:rsidRPr="00AE7FE4" w:rsidRDefault="001C38EF">
      <w:pPr>
        <w:spacing w:line="240" w:lineRule="auto"/>
        <w:rPr>
          <w:rFonts w:eastAsia="Poppins"/>
          <w:i/>
          <w:color w:val="2F3132"/>
        </w:rPr>
      </w:pPr>
      <w:r w:rsidRPr="00AE7FE4">
        <w:rPr>
          <w:color w:val="2F3132"/>
        </w:rPr>
        <w:t>Spoločnosť Logitech pomáha všetkým ľuďom realizovať ich záujmy a snaží sa to robiť spôsobom, ktorý je prospešný pre ľudí aj planétu. Logitech International je švajčiarska verejná spoločnosť, ktorá bola založená v roku 1981, sídli v Lausanne a jej akcie sa obchodujú na burzách SIX Swiss Exchange (LOGN) a Nasdaq Global Select Market (LOGI). Viac informácií o Logitech G nájdete na</w:t>
      </w:r>
      <w:r w:rsidRPr="00AE7FE4">
        <w:t xml:space="preserve"> </w:t>
      </w:r>
      <w:hyperlink r:id="rId66">
        <w:r w:rsidRPr="00AE7FE4">
          <w:rPr>
            <w:color w:val="1155CC"/>
            <w:u w:val="single"/>
          </w:rPr>
          <w:t>logitechG.com</w:t>
        </w:r>
      </w:hyperlink>
      <w:r w:rsidRPr="00AE7FE4">
        <w:rPr>
          <w:color w:val="222222"/>
        </w:rPr>
        <w:t xml:space="preserve">, </w:t>
      </w:r>
      <w:hyperlink r:id="rId67">
        <w:r w:rsidRPr="00AE7FE4">
          <w:rPr>
            <w:color w:val="1155CC"/>
            <w:u w:val="single"/>
          </w:rPr>
          <w:t>firemnom blogu</w:t>
        </w:r>
      </w:hyperlink>
      <w:r w:rsidR="00BF759A">
        <w:rPr>
          <w:color w:val="222222"/>
        </w:rPr>
        <w:t xml:space="preserve"> a</w:t>
      </w:r>
      <w:hyperlink r:id="rId68">
        <w:r w:rsidRPr="00AE7FE4">
          <w:rPr>
            <w:color w:val="222222"/>
          </w:rPr>
          <w:t xml:space="preserve"> </w:t>
        </w:r>
      </w:hyperlink>
      <w:hyperlink r:id="rId69">
        <w:r w:rsidRPr="00AE7FE4">
          <w:rPr>
            <w:color w:val="1155CC"/>
            <w:u w:val="single"/>
          </w:rPr>
          <w:t>@</w:t>
        </w:r>
        <w:proofErr w:type="spellStart"/>
        <w:r w:rsidRPr="00AE7FE4">
          <w:rPr>
            <w:color w:val="1155CC"/>
            <w:u w:val="single"/>
          </w:rPr>
          <w:t>LogitechG</w:t>
        </w:r>
        <w:proofErr w:type="spellEnd"/>
      </w:hyperlink>
      <w:r w:rsidRPr="00AE7FE4">
        <w:rPr>
          <w:color w:val="222222"/>
        </w:rPr>
        <w:t>.</w:t>
      </w:r>
    </w:p>
    <w:p w14:paraId="1D9E0A06" w14:textId="77777777" w:rsidR="00D8401F" w:rsidRPr="00BF759A" w:rsidRDefault="00CB0B88">
      <w:pPr>
        <w:spacing w:before="280" w:after="280"/>
        <w:jc w:val="center"/>
        <w:rPr>
          <w:rFonts w:eastAsia="Poppins"/>
          <w:i/>
          <w:color w:val="2F3132"/>
          <w:sz w:val="18"/>
          <w:szCs w:val="18"/>
        </w:rPr>
      </w:pPr>
      <w:r w:rsidRPr="00BF759A">
        <w:rPr>
          <w:i/>
          <w:color w:val="2F3132"/>
          <w:sz w:val="18"/>
          <w:szCs w:val="18"/>
        </w:rPr>
        <w:t>###</w:t>
      </w:r>
    </w:p>
    <w:p w14:paraId="52F35A9A" w14:textId="67CE2202" w:rsidR="00D8401F" w:rsidRPr="00BF759A" w:rsidRDefault="001C38EF">
      <w:pPr>
        <w:spacing w:before="280" w:after="280" w:line="240" w:lineRule="auto"/>
        <w:rPr>
          <w:rFonts w:eastAsia="Poppins"/>
          <w:b/>
          <w:sz w:val="18"/>
          <w:szCs w:val="18"/>
        </w:rPr>
      </w:pPr>
      <w:r w:rsidRPr="00BF759A">
        <w:rPr>
          <w:color w:val="2F3132"/>
          <w:sz w:val="18"/>
          <w:szCs w:val="18"/>
        </w:rPr>
        <w:t xml:space="preserve">Logitech a ďalšie značky Logitech sú ochranné známky alebo registrované ochranné známky spoločnosti Logitech Europe SA alebo jej pobočiek v USA a ďalších krajinách. Všetky ostatné ochranné známky </w:t>
      </w:r>
      <w:r w:rsidR="00BF759A">
        <w:rPr>
          <w:color w:val="2F3132"/>
          <w:sz w:val="18"/>
          <w:szCs w:val="18"/>
        </w:rPr>
        <w:t xml:space="preserve">môžu byť </w:t>
      </w:r>
      <w:r w:rsidRPr="00BF759A">
        <w:rPr>
          <w:color w:val="2F3132"/>
          <w:sz w:val="18"/>
          <w:szCs w:val="18"/>
        </w:rPr>
        <w:t xml:space="preserve"> majetkom príslušných vlastníkov. Pre získanie ďalších informácií o spoločnosti Logitech a jej produktoch navštívte </w:t>
      </w:r>
      <w:hyperlink r:id="rId70">
        <w:r w:rsidRPr="00BF759A">
          <w:rPr>
            <w:color w:val="1155CC"/>
            <w:sz w:val="18"/>
            <w:szCs w:val="18"/>
            <w:u w:val="single"/>
          </w:rPr>
          <w:t>www.logitech.com</w:t>
        </w:r>
      </w:hyperlink>
      <w:r w:rsidRPr="00BF759A">
        <w:rPr>
          <w:sz w:val="18"/>
          <w:szCs w:val="18"/>
        </w:rPr>
        <w:t>.</w:t>
      </w:r>
    </w:p>
    <w:p w14:paraId="5CE7984A" w14:textId="69FB9BB0" w:rsidR="00D8401F" w:rsidRPr="00BF759A" w:rsidRDefault="00CB0B88">
      <w:pPr>
        <w:widowControl w:val="0"/>
        <w:spacing w:before="240" w:after="240"/>
        <w:rPr>
          <w:rFonts w:eastAsia="Poppins"/>
          <w:b/>
          <w:sz w:val="18"/>
          <w:szCs w:val="18"/>
        </w:rPr>
      </w:pPr>
      <w:r w:rsidRPr="00BF759A">
        <w:rPr>
          <w:sz w:val="18"/>
          <w:szCs w:val="18"/>
        </w:rPr>
        <w:t>(LOGII)</w:t>
      </w:r>
      <w:bookmarkStart w:id="0" w:name="_GoBack"/>
      <w:bookmarkEnd w:id="0"/>
    </w:p>
    <w:sectPr w:rsidR="00D8401F" w:rsidRPr="00BF759A">
      <w:headerReference w:type="default" r:id="rId71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A154" w14:textId="77777777" w:rsidR="00CB0B88" w:rsidRDefault="00CB0B88">
      <w:pPr>
        <w:spacing w:line="240" w:lineRule="auto"/>
      </w:pPr>
      <w:r>
        <w:separator/>
      </w:r>
    </w:p>
  </w:endnote>
  <w:endnote w:type="continuationSeparator" w:id="0">
    <w:p w14:paraId="4E9E9304" w14:textId="77777777" w:rsidR="00CB0B88" w:rsidRDefault="00CB0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8E3FE" w14:textId="77777777" w:rsidR="00CB0B88" w:rsidRDefault="00CB0B88">
      <w:pPr>
        <w:spacing w:line="240" w:lineRule="auto"/>
      </w:pPr>
      <w:r>
        <w:separator/>
      </w:r>
    </w:p>
  </w:footnote>
  <w:footnote w:type="continuationSeparator" w:id="0">
    <w:p w14:paraId="427A93A4" w14:textId="77777777" w:rsidR="00CB0B88" w:rsidRDefault="00CB0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6A239" w14:textId="77777777" w:rsidR="00D8401F" w:rsidRDefault="00CB0B88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2D793A" wp14:editId="69905FB0">
          <wp:simplePos x="0" y="0"/>
          <wp:positionH relativeFrom="column">
            <wp:posOffset>4867275</wp:posOffset>
          </wp:positionH>
          <wp:positionV relativeFrom="paragraph">
            <wp:posOffset>-342899</wp:posOffset>
          </wp:positionV>
          <wp:extent cx="1219200" cy="10191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527" b="9223"/>
                  <a:stretch>
                    <a:fillRect/>
                  </a:stretch>
                </pic:blipFill>
                <pic:spPr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16628"/>
    <w:multiLevelType w:val="hybridMultilevel"/>
    <w:tmpl w:val="A94A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3FC0"/>
    <w:multiLevelType w:val="multilevel"/>
    <w:tmpl w:val="BA887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3NjEyMDWxNDcwMzNX0lEKTi0uzszPAykwrAUAb0bRniwAAAA="/>
  </w:docVars>
  <w:rsids>
    <w:rsidRoot w:val="00D8401F"/>
    <w:rsid w:val="0005627C"/>
    <w:rsid w:val="000B5FAB"/>
    <w:rsid w:val="000D5884"/>
    <w:rsid w:val="000F3ABE"/>
    <w:rsid w:val="00107FC4"/>
    <w:rsid w:val="0015295B"/>
    <w:rsid w:val="001830BD"/>
    <w:rsid w:val="001C2943"/>
    <w:rsid w:val="001C38EF"/>
    <w:rsid w:val="00273E6D"/>
    <w:rsid w:val="002A5A97"/>
    <w:rsid w:val="002A7D64"/>
    <w:rsid w:val="00354A38"/>
    <w:rsid w:val="003A6D9A"/>
    <w:rsid w:val="00435CE9"/>
    <w:rsid w:val="004562D8"/>
    <w:rsid w:val="00467618"/>
    <w:rsid w:val="004A40A9"/>
    <w:rsid w:val="004E3140"/>
    <w:rsid w:val="004E52ED"/>
    <w:rsid w:val="004F6539"/>
    <w:rsid w:val="005C7249"/>
    <w:rsid w:val="005E43C7"/>
    <w:rsid w:val="006435A6"/>
    <w:rsid w:val="006D10EE"/>
    <w:rsid w:val="006D5A48"/>
    <w:rsid w:val="0070405B"/>
    <w:rsid w:val="00797A7F"/>
    <w:rsid w:val="007C3AC3"/>
    <w:rsid w:val="00804E4C"/>
    <w:rsid w:val="008459FB"/>
    <w:rsid w:val="008574CE"/>
    <w:rsid w:val="008849E6"/>
    <w:rsid w:val="0089464E"/>
    <w:rsid w:val="008A7146"/>
    <w:rsid w:val="008B36AF"/>
    <w:rsid w:val="008B761B"/>
    <w:rsid w:val="008D62D7"/>
    <w:rsid w:val="00A534D5"/>
    <w:rsid w:val="00A54E44"/>
    <w:rsid w:val="00A8370B"/>
    <w:rsid w:val="00A91C9E"/>
    <w:rsid w:val="00AA12BF"/>
    <w:rsid w:val="00AD0924"/>
    <w:rsid w:val="00AD0C50"/>
    <w:rsid w:val="00AE4506"/>
    <w:rsid w:val="00AE6AB1"/>
    <w:rsid w:val="00AE7FE4"/>
    <w:rsid w:val="00B476EA"/>
    <w:rsid w:val="00B51CA6"/>
    <w:rsid w:val="00B609FD"/>
    <w:rsid w:val="00B668B2"/>
    <w:rsid w:val="00BB50A8"/>
    <w:rsid w:val="00BB5F63"/>
    <w:rsid w:val="00BD4D0F"/>
    <w:rsid w:val="00BE6B43"/>
    <w:rsid w:val="00BF759A"/>
    <w:rsid w:val="00C43B2E"/>
    <w:rsid w:val="00C974F8"/>
    <w:rsid w:val="00CA7AF3"/>
    <w:rsid w:val="00CB0B88"/>
    <w:rsid w:val="00CB6238"/>
    <w:rsid w:val="00CF2635"/>
    <w:rsid w:val="00D16DF3"/>
    <w:rsid w:val="00D42943"/>
    <w:rsid w:val="00D56A82"/>
    <w:rsid w:val="00D77FAA"/>
    <w:rsid w:val="00D8401F"/>
    <w:rsid w:val="00DD3202"/>
    <w:rsid w:val="00DF7CBA"/>
    <w:rsid w:val="00E15160"/>
    <w:rsid w:val="00E6086F"/>
    <w:rsid w:val="00E751AA"/>
    <w:rsid w:val="00E84827"/>
    <w:rsid w:val="00E86543"/>
    <w:rsid w:val="00EB7BE6"/>
    <w:rsid w:val="00EE7560"/>
    <w:rsid w:val="00FA2FD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22D5"/>
  <w15:docId w15:val="{43088CA3-BC70-4D1C-842A-ECB0524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A714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A7146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A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ogitechg.com/cs-cz/products/microphones/yeti-orb-gaming-microphone.988-000551.html?sp=1&amp;searchclick=gaming" TargetMode="External"/><Relationship Id="rId21" Type="http://schemas.openxmlformats.org/officeDocument/2006/relationships/hyperlink" Target="https://www.logitechg.com/cs-cz/products/microphones/yeti-gx-gaming-microphone.988-000569.html" TargetMode="External"/><Relationship Id="rId42" Type="http://schemas.openxmlformats.org/officeDocument/2006/relationships/hyperlink" Target="https://www.logitechg.com/cs-cz/products/cameras-lighting/litra-beam-streaming-light.946-000020.html?sp=2&amp;searchclick=gaming" TargetMode="External"/><Relationship Id="rId47" Type="http://schemas.openxmlformats.org/officeDocument/2006/relationships/hyperlink" Target="https://www.logitechg.com/cs-cz/products/cameras-lighting/litra-beam-lx-led-light.946-000015.html?sp=1&amp;searchclick=gaming" TargetMode="External"/><Relationship Id="rId63" Type="http://schemas.openxmlformats.org/officeDocument/2006/relationships/hyperlink" Target="https://www.logitechg.com/cs-cz/products/gaming-audio/a30.html?sp=2&amp;searchclick=gaming" TargetMode="External"/><Relationship Id="rId68" Type="http://schemas.openxmlformats.org/officeDocument/2006/relationships/hyperlink" Target="https://twitter.com/Logitech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itechg.com/cs-cz/products/microphones/yeti-gx-gaming-microphone.988-000569.html" TargetMode="External"/><Relationship Id="rId29" Type="http://schemas.openxmlformats.org/officeDocument/2006/relationships/hyperlink" Target="https://www.logitechg.com/cs-cz/products/microphones/yeti-orb-gaming-microphone.988-000551.html?sp=1&amp;searchclick=gaming" TargetMode="External"/><Relationship Id="rId11" Type="http://schemas.openxmlformats.org/officeDocument/2006/relationships/hyperlink" Target="http://logitechg.com/pro-x-60" TargetMode="External"/><Relationship Id="rId24" Type="http://schemas.openxmlformats.org/officeDocument/2006/relationships/hyperlink" Target="https://www.logitechg.com/cs-cz/products/microphones/yeti-orb-gaming-microphone.988-000551.html?sp=1&amp;searchclick=gaming" TargetMode="External"/><Relationship Id="rId32" Type="http://schemas.openxmlformats.org/officeDocument/2006/relationships/hyperlink" Target="https://www.logitechg.com/cs-cz/products/microphones/yeti-orb-gaming-microphone.988-000551.html?sp=1&amp;searchclick=gaming" TargetMode="External"/><Relationship Id="rId37" Type="http://schemas.openxmlformats.org/officeDocument/2006/relationships/hyperlink" Target="https://www.logitechg.com/cs-cz/products/cameras-lighting/litra-beam-streaming-light.946-000020.html?sp=2&amp;searchclick=gaming" TargetMode="External"/><Relationship Id="rId40" Type="http://schemas.openxmlformats.org/officeDocument/2006/relationships/hyperlink" Target="https://www.logitechg.com/cs-cz/products/cameras-lighting/litra-beam-streaming-light.946-000020.html?sp=2&amp;searchclick=gaming" TargetMode="External"/><Relationship Id="rId45" Type="http://schemas.openxmlformats.org/officeDocument/2006/relationships/hyperlink" Target="https://www.logitechg.com/cs-cz/products/cameras-lighting/litra-beam-lx-led-light.946-000015.html?sp=1&amp;searchclick=gaming" TargetMode="External"/><Relationship Id="rId53" Type="http://schemas.openxmlformats.org/officeDocument/2006/relationships/hyperlink" Target="https://www.logitechg.com/cs-cz/products/cameras-lighting/litra-beam-lx-led-light.946-000015.html?sp=1&amp;searchclick=gaming" TargetMode="External"/><Relationship Id="rId58" Type="http://schemas.openxmlformats.org/officeDocument/2006/relationships/hyperlink" Target="https://www.logitechg.com/cs-cz/products/gaming-audio/a10-gen-2.html?sp=1&amp;searchclick=gaming" TargetMode="External"/><Relationship Id="rId66" Type="http://schemas.openxmlformats.org/officeDocument/2006/relationships/hyperlink" Target="https://www.logitechg.co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logitechg.com/cs-cz/products/gaming-audio/a30.html?sp=2&amp;searchclick=gaming" TargetMode="External"/><Relationship Id="rId19" Type="http://schemas.openxmlformats.org/officeDocument/2006/relationships/hyperlink" Target="https://www.logitechg.com/cs-cz/products/microphones/yeti-gx-gaming-microphone.988-000569.html" TargetMode="External"/><Relationship Id="rId14" Type="http://schemas.openxmlformats.org/officeDocument/2006/relationships/hyperlink" Target="http://logitechg.com" TargetMode="External"/><Relationship Id="rId22" Type="http://schemas.openxmlformats.org/officeDocument/2006/relationships/hyperlink" Target="https://www.logitechg.com/cs-cz/products/microphones/yeti-gx-gaming-microphone.988-000569.html" TargetMode="External"/><Relationship Id="rId27" Type="http://schemas.openxmlformats.org/officeDocument/2006/relationships/hyperlink" Target="https://www.logitechg.com/cs-cz/products/microphones/yeti-orb-gaming-microphone.988-000551.html?sp=1&amp;searchclick=gaming" TargetMode="External"/><Relationship Id="rId30" Type="http://schemas.openxmlformats.org/officeDocument/2006/relationships/hyperlink" Target="https://www.logitechg.com/cs-cz/products/microphones/yeti-orb-gaming-microphone.988-000551.html?sp=1&amp;searchclick=gaming" TargetMode="External"/><Relationship Id="rId35" Type="http://schemas.openxmlformats.org/officeDocument/2006/relationships/hyperlink" Target="https://www.logitechg.com/cs-cz/products/cameras-lighting/litra-beam-streaming-light.946-000020.html?sp=2&amp;searchclick=gaming" TargetMode="External"/><Relationship Id="rId43" Type="http://schemas.openxmlformats.org/officeDocument/2006/relationships/hyperlink" Target="https://www.logitechg.com/cs-cz/products/cameras-lighting/litra-beam-streaming-light.946-000020.html?sp=2&amp;searchclick=gaming" TargetMode="External"/><Relationship Id="rId48" Type="http://schemas.openxmlformats.org/officeDocument/2006/relationships/hyperlink" Target="https://www.logitechg.com/cs-cz/products/cameras-lighting/litra-beam-lx-led-light.946-000015.html?sp=1&amp;searchclick=gaming" TargetMode="External"/><Relationship Id="rId56" Type="http://schemas.openxmlformats.org/officeDocument/2006/relationships/hyperlink" Target="https://www.logitechg.com/cs-cz/products/cameras-lighting/litra-beam-lx-led-light.946-000015.html?sp=1&amp;searchclick=gaming" TargetMode="External"/><Relationship Id="rId64" Type="http://schemas.openxmlformats.org/officeDocument/2006/relationships/hyperlink" Target="https://www.logitechg.com/cs-cz/products/gaming-audio/a30.html?sp=2&amp;searchclick=gaming" TargetMode="External"/><Relationship Id="rId69" Type="http://schemas.openxmlformats.org/officeDocument/2006/relationships/hyperlink" Target="https://twitter.com/LogitechG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logitechg.com/cs-cz/products/cameras-lighting/litra-beam-lx-led-light.946-000015.html?sp=1&amp;searchclick=gamin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logitechg.com/pro-x-60" TargetMode="External"/><Relationship Id="rId17" Type="http://schemas.openxmlformats.org/officeDocument/2006/relationships/hyperlink" Target="https://www.logitechg.com/cs-cz/products/microphones/yeti-gx-gaming-microphone.988-000569.html" TargetMode="External"/><Relationship Id="rId25" Type="http://schemas.openxmlformats.org/officeDocument/2006/relationships/hyperlink" Target="https://www.logitechg.com/cs-cz/products/microphones/yeti-orb-gaming-microphone.988-000551.html?sp=1&amp;searchclick=gaming" TargetMode="External"/><Relationship Id="rId33" Type="http://schemas.openxmlformats.org/officeDocument/2006/relationships/hyperlink" Target="https://www.logitechg.com/cs-cz/products/microphones/yeti-orb-gaming-microphone.988-000551.html?sp=1&amp;searchclick=gaming" TargetMode="External"/><Relationship Id="rId38" Type="http://schemas.openxmlformats.org/officeDocument/2006/relationships/hyperlink" Target="https://www.logitechg.com/cs-cz/products/cameras-lighting/litra-beam-streaming-light.946-000020.html?sp=2&amp;searchclick=gaming" TargetMode="External"/><Relationship Id="rId46" Type="http://schemas.openxmlformats.org/officeDocument/2006/relationships/hyperlink" Target="https://www.logitechg.com/cs-cz/products/cameras-lighting/litra-beam-lx-led-light.946-000015.html?sp=1&amp;searchclick=gaming" TargetMode="External"/><Relationship Id="rId59" Type="http://schemas.openxmlformats.org/officeDocument/2006/relationships/hyperlink" Target="https://www.logitechg.com/cs-cz/products/gaming-audio/a10-gen-2.html?sp=1&amp;searchclick=gaming" TargetMode="External"/><Relationship Id="rId67" Type="http://schemas.openxmlformats.org/officeDocument/2006/relationships/hyperlink" Target="https://blog.logitech.com" TargetMode="External"/><Relationship Id="rId20" Type="http://schemas.openxmlformats.org/officeDocument/2006/relationships/hyperlink" Target="https://www.logitechg.com/cs-cz/products/microphones/yeti-gx-gaming-microphone.988-000569.html" TargetMode="External"/><Relationship Id="rId41" Type="http://schemas.openxmlformats.org/officeDocument/2006/relationships/hyperlink" Target="https://www.logitechg.com/cs-cz/products/cameras-lighting/litra-beam-streaming-light.946-000020.html?sp=2&amp;searchclick=gaming" TargetMode="External"/><Relationship Id="rId54" Type="http://schemas.openxmlformats.org/officeDocument/2006/relationships/hyperlink" Target="https://www.logitechg.com/cs-cz/products/cameras-lighting/litra-beam-lx-led-light.946-000015.html?sp=1&amp;searchclick=gaming" TargetMode="External"/><Relationship Id="rId62" Type="http://schemas.openxmlformats.org/officeDocument/2006/relationships/hyperlink" Target="https://www.logitechg.com/cs-cz/products/gaming-audio/a30.html?sp=2&amp;searchclick=gaming" TargetMode="External"/><Relationship Id="rId70" Type="http://schemas.openxmlformats.org/officeDocument/2006/relationships/hyperlink" Target="http://www.logitech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ogitechg.com/cs-cz/products/microphones/yeti-gx-gaming-microphone.988-000569.html" TargetMode="External"/><Relationship Id="rId23" Type="http://schemas.openxmlformats.org/officeDocument/2006/relationships/hyperlink" Target="https://www.logitechg.com/cs-cz/products/microphones/yeti-orb-gaming-microphone.988-000551.html?sp=1&amp;searchclick=gaming" TargetMode="External"/><Relationship Id="rId28" Type="http://schemas.openxmlformats.org/officeDocument/2006/relationships/hyperlink" Target="https://www.logitechg.com/cs-cz/products/microphones/yeti-orb-gaming-microphone.988-000551.html?sp=1&amp;searchclick=gaming" TargetMode="External"/><Relationship Id="rId36" Type="http://schemas.openxmlformats.org/officeDocument/2006/relationships/hyperlink" Target="https://www.logitechg.com/cs-cz/products/cameras-lighting/litra-beam-streaming-light.946-000020.html?sp=2&amp;searchclick=gaming" TargetMode="External"/><Relationship Id="rId49" Type="http://schemas.openxmlformats.org/officeDocument/2006/relationships/hyperlink" Target="https://www.logitechg.com/cs-cz/products/cameras-lighting/litra-beam-lx-led-light.946-000015.html?sp=1&amp;searchclick=gaming" TargetMode="External"/><Relationship Id="rId57" Type="http://schemas.openxmlformats.org/officeDocument/2006/relationships/hyperlink" Target="https://www.logitechg.com/cs-cz/products/gaming-audio/a10-gen-2.html?sp=1&amp;searchclick=gaming" TargetMode="External"/><Relationship Id="rId10" Type="http://schemas.openxmlformats.org/officeDocument/2006/relationships/hyperlink" Target="https://www.logitechg.com/en-eu" TargetMode="External"/><Relationship Id="rId31" Type="http://schemas.openxmlformats.org/officeDocument/2006/relationships/hyperlink" Target="https://www.logitechg.com/cs-cz/products/microphones/yeti-orb-gaming-microphone.988-000551.html?sp=1&amp;searchclick=gaming" TargetMode="External"/><Relationship Id="rId44" Type="http://schemas.openxmlformats.org/officeDocument/2006/relationships/hyperlink" Target="https://www.logitechg.com/cs-cz/products/cameras-lighting/litra-beam-streaming-light.946-000020.html?sp=2&amp;searchclick=gaming" TargetMode="External"/><Relationship Id="rId52" Type="http://schemas.openxmlformats.org/officeDocument/2006/relationships/hyperlink" Target="https://www.logitechg.com/cs-cz/products/cameras-lighting/litra-beam-lx-led-light.946-000015.html?sp=1&amp;searchclick=gaming" TargetMode="External"/><Relationship Id="rId60" Type="http://schemas.openxmlformats.org/officeDocument/2006/relationships/hyperlink" Target="https://www.logitechg.com/cs-cz/products/gaming-audio/a10-gen-2.html?sp=1&amp;searchclick=gaming" TargetMode="External"/><Relationship Id="rId65" Type="http://schemas.openxmlformats.org/officeDocument/2006/relationships/hyperlink" Target="https://www.logitechg.com/cs-cz/products/gaming-audio/a30.html?sp=2&amp;searchclick=gamin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en-us" TargetMode="External"/><Relationship Id="rId13" Type="http://schemas.openxmlformats.org/officeDocument/2006/relationships/hyperlink" Target="http://logitechg.com/pro-x-60" TargetMode="External"/><Relationship Id="rId18" Type="http://schemas.openxmlformats.org/officeDocument/2006/relationships/hyperlink" Target="https://www.logitechg.com/cs-cz/products/microphones/yeti-gx-gaming-microphone.988-000569.html" TargetMode="External"/><Relationship Id="rId39" Type="http://schemas.openxmlformats.org/officeDocument/2006/relationships/hyperlink" Target="https://www.logitechg.com/cs-cz/products/cameras-lighting/litra-beam-streaming-light.946-000020.html?sp=2&amp;searchclick=gaming" TargetMode="External"/><Relationship Id="rId34" Type="http://schemas.openxmlformats.org/officeDocument/2006/relationships/hyperlink" Target="https://www.logitechg.com/cs-cz/products/cameras-lighting/litra-beam-streaming-light.946-000020.html?sp=2&amp;searchclick=gaming" TargetMode="External"/><Relationship Id="rId50" Type="http://schemas.openxmlformats.org/officeDocument/2006/relationships/hyperlink" Target="https://www.logitechg.com/cs-cz/products/cameras-lighting/litra-beam-lx-led-light.946-000015.html?sp=1&amp;searchclick=gaming" TargetMode="External"/><Relationship Id="rId55" Type="http://schemas.openxmlformats.org/officeDocument/2006/relationships/hyperlink" Target="https://www.logitechg.com/cs-cz/products/cameras-lighting/litra-beam-lx-led-light.946-000015.html?sp=1&amp;searchclick=gaming" TargetMode="External"/><Relationship Id="rId7" Type="http://schemas.openxmlformats.org/officeDocument/2006/relationships/hyperlink" Target="mailto:juraj.redeky@taktiq.com" TargetMode="Externa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2274</Words>
  <Characters>12966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2</cp:revision>
  <cp:lastPrinted>2024-04-05T06:10:00Z</cp:lastPrinted>
  <dcterms:created xsi:type="dcterms:W3CDTF">2024-04-08T13:37:00Z</dcterms:created>
  <dcterms:modified xsi:type="dcterms:W3CDTF">2024-04-08T13:37:00Z</dcterms:modified>
</cp:coreProperties>
</file>