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AA84" w14:textId="77777777" w:rsidR="008C4B6E" w:rsidRDefault="008C4B6E" w:rsidP="008C4B6E">
      <w:pPr>
        <w:pStyle w:val="Normlnweb"/>
        <w:spacing w:before="0" w:beforeAutospacing="0" w:after="4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Tržnici v Holešovicích zaplavily vynálezy. Pražský Maker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Faire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ukázal rozmanitou českou tvořivost a zájem o ni</w:t>
      </w:r>
    </w:p>
    <w:p w14:paraId="73A08D60" w14:textId="77777777" w:rsidR="008C4B6E" w:rsidRDefault="008C4B6E" w:rsidP="008C4B6E">
      <w:pPr>
        <w:spacing w:after="240"/>
      </w:pPr>
    </w:p>
    <w:p w14:paraId="715C8CCA" w14:textId="77777777" w:rsidR="008C4B6E" w:rsidRDefault="008C4B6E" w:rsidP="008C4B6E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O víkendu 17.–18. září proběhl už pátý ročník festivalu kutilů Maker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Faire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Prague. Na interaktivní přehlídku více jak 140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makerů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 zájmových spolků zabývajících technologiemi, řemeslem, vědou či designem dorazilo bezmála 9 000 nadšených a zvědavých návštěvníků. </w:t>
      </w:r>
    </w:p>
    <w:p w14:paraId="06921766" w14:textId="77777777" w:rsidR="008C4B6E" w:rsidRDefault="008C4B6E" w:rsidP="008C4B6E"/>
    <w:p w14:paraId="2D985AD4" w14:textId="77777777" w:rsidR="008C4B6E" w:rsidRDefault="008C4B6E" w:rsidP="008C4B6E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Praha 19. září 2022 –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Festival  Maker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Faire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Prague si buduje mezi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makery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jejich fanoušky pověst již 5 let a těší se stále větší oblibě. Rodiny s dětmi, kutilové,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startupisti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nadšenci do netradičních forem vzdělávání. Lidé všech věkových kategorií obsadili čtyři pavilony Pražské tržnice a jejich okolí. Akce se zúčastnili tvůrci z celé Evropy. Za podpory švýcarského a nizozemského velvyslanectví se návštěvníkům představili „žonglující“ robot a automatizovaná linka vytvářející vůni na míru za pomocí umělé inteligence. Svou tvorbu přijelo ukázat mnoho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makerů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 Německa, Polska, Itálie i Chorvatska.</w:t>
      </w:r>
    </w:p>
    <w:p w14:paraId="48E14863" w14:textId="77777777" w:rsidR="008C4B6E" w:rsidRDefault="008C4B6E" w:rsidP="008C4B6E"/>
    <w:p w14:paraId="05A2E1D9" w14:textId="77777777" w:rsidR="008C4B6E" w:rsidRDefault="008C4B6E" w:rsidP="008C4B6E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Organizátoři jsou nadšeni. „</w:t>
      </w:r>
      <w:r>
        <w:rPr>
          <w:rFonts w:ascii="Arial" w:hAnsi="Arial" w:cs="Arial"/>
          <w:i/>
          <w:iCs/>
          <w:color w:val="000000"/>
          <w:sz w:val="22"/>
          <w:szCs w:val="22"/>
        </w:rPr>
        <w:t>Ten moment, kdy po letech sledujete, že se vystavující tvůrci začínají hlásit sami, že akci vnímají jako tradiční, a že se někteří nadšení návštěvníci napřesrok přihlásí jako vystavovatelé se svými projekty, je pro nás naplňující</w:t>
      </w:r>
      <w:r>
        <w:rPr>
          <w:rFonts w:ascii="Arial" w:hAnsi="Arial" w:cs="Arial"/>
          <w:color w:val="000000"/>
          <w:sz w:val="22"/>
          <w:szCs w:val="22"/>
        </w:rPr>
        <w:t>,“ vysvětluje Ondřej Kašpárek, ředitel festivalu. Ohromit vás mohly rozměrné svařované pohybující se konstrukce, projekty postavené na fyzikálních jevech či chemických reakcích i minipočítače řídící podomácku postavenou linku na výrobu popcornu. Auto se startovací rampou pro meteorologické letadélko, podtlakové dělo schopné vystřelit tenisový míček rychlostí převyšující 200 km/h či bazén, v němž se proháněly podmořské drony. </w:t>
      </w:r>
    </w:p>
    <w:p w14:paraId="54BEFA2D" w14:textId="77777777" w:rsidR="008C4B6E" w:rsidRDefault="008C4B6E" w:rsidP="008C4B6E"/>
    <w:p w14:paraId="3D9080F7" w14:textId="77777777" w:rsidR="008C4B6E" w:rsidRDefault="008C4B6E" w:rsidP="008C4B6E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Speciální místo na festivalu měla např. sekce vesmírných projektů nebo také zóna plná začínajících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makerských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hardware podnikatelů, pod patronací vývojové a experimentální dílny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PrusaLab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partnerské společnosti Prusa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Research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„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Zde si návštěvníci mohli prohlédnout světově unikátní na míru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3D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tištěná cyklistická sedla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Joyseat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, poslechnout, jak hraje vytisknuté violoncello či nahlédnout, jak se vyvíjí chytré známky pro skot, posílající údaje o poloze nebo zdravotním stavu</w:t>
      </w:r>
      <w:r>
        <w:rPr>
          <w:rFonts w:ascii="Arial" w:hAnsi="Arial" w:cs="Arial"/>
          <w:color w:val="000000"/>
          <w:sz w:val="22"/>
          <w:szCs w:val="22"/>
        </w:rPr>
        <w:t>,” doplňuje Kašpárek.</w:t>
      </w:r>
    </w:p>
    <w:p w14:paraId="6BB05DCB" w14:textId="77777777" w:rsidR="008C4B6E" w:rsidRDefault="008C4B6E" w:rsidP="008C4B6E"/>
    <w:p w14:paraId="680B1B52" w14:textId="77777777" w:rsidR="008C4B6E" w:rsidRDefault="008C4B6E" w:rsidP="008C4B6E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I mladí kutilové ze základních škol měli na festivalu své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místo - představili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kartonové modely oblíbených komiksových reálií nebo funkční elektromobil schopný jet 25 kilometrů za hodinu. V neustálém obležení dětmi i dospělými byl rozsáhlý stánek oslavující 90 let vzniku společnosti LEGO® nebo zařízení pro tvorbu 360° portrétů pomocí telefonu Xiaomi, patřící mezi další partnerů festivalu.</w:t>
      </w:r>
    </w:p>
    <w:p w14:paraId="0D240C42" w14:textId="77777777" w:rsidR="008C4B6E" w:rsidRDefault="008C4B6E" w:rsidP="008C4B6E"/>
    <w:p w14:paraId="3AF6EFEE" w14:textId="77777777" w:rsidR="008C4B6E" w:rsidRDefault="008C4B6E" w:rsidP="008C4B6E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Festival se přirozeně šíří do dalších osmi regionálních měst, kde oslovuje a hledá nové tvůrce. Letos proběhne ještě setkání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makerů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 Mladé Boleslavi (24. 9.), Liberci (8. 10.), v Brně (22.–23.10.) a v Olomouci (12. 11.). Pořádající organizace Make More rovněž sleduje úzké propojení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makerství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 fenoménem otevřených sdílených dílen, které často patří mezi vystavovatele na festivalu. V rámci festivalu proto opět proběhlo setkání otevřených dílen s mezinárodní účastí z Rakouska či Francie.</w:t>
      </w:r>
    </w:p>
    <w:p w14:paraId="2E5F60E4" w14:textId="77777777" w:rsidR="008C4B6E" w:rsidRDefault="008C4B6E" w:rsidP="008C4B6E"/>
    <w:p w14:paraId="1C14E618" w14:textId="77777777" w:rsidR="008C4B6E" w:rsidRDefault="008C4B6E" w:rsidP="008C4B6E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Příští ročník festivalu se uskuteční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10.–11. června 2023 v Křižíkových pavilonech na pražském Výstavišti</w:t>
      </w:r>
      <w:r>
        <w:rPr>
          <w:rFonts w:ascii="Arial" w:hAnsi="Arial" w:cs="Arial"/>
          <w:color w:val="000000"/>
          <w:sz w:val="22"/>
          <w:szCs w:val="22"/>
        </w:rPr>
        <w:t xml:space="preserve">. Organizátoři chtějí navázat na letošní úspěch a programová rada zahrnující odborníky mj. z oblasti vzdělávání, udržitelnosti, robotiky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bastlířské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komunity se již pouští do příprav dramaturgie.</w:t>
      </w:r>
    </w:p>
    <w:p w14:paraId="68CBE355" w14:textId="77777777" w:rsidR="008C4B6E" w:rsidRDefault="008C4B6E" w:rsidP="008C4B6E"/>
    <w:p w14:paraId="70DD320E" w14:textId="77777777" w:rsidR="008C4B6E" w:rsidRDefault="008C4B6E" w:rsidP="008C4B6E">
      <w:pPr>
        <w:pStyle w:val="Normln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Fotky a videa ze setkání jsou ke stažení </w:t>
      </w:r>
      <w:hyperlink r:id="rId7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zde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14:paraId="70D63ECA" w14:textId="77777777" w:rsidR="008C4B6E" w:rsidRDefault="008C4B6E" w:rsidP="008C4B6E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Pořadatelé Maker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Faire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Prague </w:t>
      </w:r>
      <w:r>
        <w:rPr>
          <w:rFonts w:ascii="Arial" w:hAnsi="Arial" w:cs="Arial"/>
          <w:color w:val="232323"/>
          <w:sz w:val="22"/>
          <w:szCs w:val="22"/>
        </w:rPr>
        <w:t> </w:t>
      </w:r>
      <w:hyperlink r:id="rId8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Make More</w:t>
        </w:r>
      </w:hyperlink>
      <w:r>
        <w:rPr>
          <w:rFonts w:ascii="Arial" w:hAnsi="Arial" w:cs="Arial"/>
          <w:color w:val="232323"/>
          <w:sz w:val="22"/>
          <w:szCs w:val="22"/>
        </w:rPr>
        <w:t xml:space="preserve"> a </w:t>
      </w:r>
      <w:hyperlink r:id="rId9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Pražská tržnice</w:t>
        </w:r>
      </w:hyperlink>
      <w:r>
        <w:rPr>
          <w:rFonts w:ascii="Arial" w:hAnsi="Arial" w:cs="Arial"/>
          <w:color w:val="232323"/>
          <w:sz w:val="22"/>
          <w:szCs w:val="22"/>
        </w:rPr>
        <w:t xml:space="preserve"> děkují generálnímu partnerovi společnosti  </w:t>
      </w:r>
      <w:hyperlink r:id="rId10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 xml:space="preserve">Prusa </w:t>
        </w:r>
        <w:proofErr w:type="spellStart"/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Research</w:t>
        </w:r>
        <w:proofErr w:type="spellEnd"/>
      </w:hyperlink>
      <w:r>
        <w:rPr>
          <w:rFonts w:ascii="Arial" w:hAnsi="Arial" w:cs="Arial"/>
          <w:color w:val="232323"/>
          <w:sz w:val="22"/>
          <w:szCs w:val="22"/>
        </w:rPr>
        <w:t xml:space="preserve"> a také dalším partnerům</w:t>
      </w:r>
      <w:hyperlink r:id="rId11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 Hlavnímu městu Praze</w:t>
        </w:r>
      </w:hyperlink>
      <w:r>
        <w:rPr>
          <w:rFonts w:ascii="Arial" w:hAnsi="Arial" w:cs="Arial"/>
          <w:color w:val="232323"/>
          <w:sz w:val="22"/>
          <w:szCs w:val="22"/>
        </w:rPr>
        <w:t>,</w:t>
      </w:r>
      <w:hyperlink r:id="rId12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Make.co</w:t>
        </w:r>
      </w:hyperlink>
      <w:r>
        <w:rPr>
          <w:rFonts w:ascii="Arial" w:hAnsi="Arial" w:cs="Arial"/>
          <w:color w:val="232323"/>
          <w:sz w:val="22"/>
          <w:szCs w:val="22"/>
        </w:rPr>
        <w:t>,</w:t>
      </w:r>
      <w:hyperlink r:id="rId13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STMicroelectronics</w:t>
        </w:r>
        <w:proofErr w:type="spellEnd"/>
      </w:hyperlink>
      <w:r>
        <w:rPr>
          <w:rFonts w:ascii="Arial" w:hAnsi="Arial" w:cs="Arial"/>
          <w:color w:val="232323"/>
          <w:sz w:val="22"/>
          <w:szCs w:val="22"/>
        </w:rPr>
        <w:t>,</w:t>
      </w:r>
      <w:hyperlink r:id="rId14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Hornbachu</w:t>
        </w:r>
      </w:hyperlink>
      <w:r>
        <w:rPr>
          <w:rFonts w:ascii="Arial" w:hAnsi="Arial" w:cs="Arial"/>
          <w:color w:val="232323"/>
          <w:sz w:val="22"/>
          <w:szCs w:val="22"/>
        </w:rPr>
        <w:t>,</w:t>
      </w:r>
      <w:hyperlink r:id="rId15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Xiaomi</w:t>
        </w:r>
      </w:hyperlink>
      <w:r>
        <w:rPr>
          <w:rFonts w:ascii="Arial" w:hAnsi="Arial" w:cs="Arial"/>
          <w:color w:val="232323"/>
          <w:sz w:val="22"/>
          <w:szCs w:val="22"/>
        </w:rPr>
        <w:t>,</w:t>
      </w:r>
      <w:hyperlink r:id="rId16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Espressif</w:t>
        </w:r>
        <w:proofErr w:type="spellEnd"/>
      </w:hyperlink>
      <w:r>
        <w:rPr>
          <w:rFonts w:ascii="Arial" w:hAnsi="Arial" w:cs="Arial"/>
          <w:color w:val="232323"/>
          <w:sz w:val="22"/>
          <w:szCs w:val="22"/>
        </w:rPr>
        <w:t>,</w:t>
      </w:r>
      <w:hyperlink r:id="rId17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Brick’R’knowledge</w:t>
        </w:r>
        <w:proofErr w:type="spellEnd"/>
      </w:hyperlink>
      <w:r>
        <w:rPr>
          <w:rFonts w:ascii="Arial" w:hAnsi="Arial" w:cs="Arial"/>
          <w:color w:val="232323"/>
          <w:sz w:val="22"/>
          <w:szCs w:val="22"/>
        </w:rPr>
        <w:t>,</w:t>
      </w:r>
      <w:hyperlink r:id="rId18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Karmen</w:t>
        </w:r>
      </w:hyperlink>
      <w:r>
        <w:rPr>
          <w:rFonts w:ascii="Arial" w:hAnsi="Arial" w:cs="Arial"/>
          <w:color w:val="232323"/>
          <w:sz w:val="22"/>
          <w:szCs w:val="22"/>
        </w:rPr>
        <w:t>,</w:t>
      </w:r>
      <w:hyperlink r:id="rId19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Filament PM</w:t>
        </w:r>
      </w:hyperlink>
      <w:r>
        <w:rPr>
          <w:rFonts w:ascii="Arial" w:hAnsi="Arial" w:cs="Arial"/>
          <w:color w:val="232323"/>
          <w:sz w:val="22"/>
          <w:szCs w:val="22"/>
        </w:rPr>
        <w:t>,</w:t>
      </w:r>
      <w:hyperlink r:id="rId20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Science in</w:t>
        </w:r>
      </w:hyperlink>
      <w:r>
        <w:rPr>
          <w:rFonts w:ascii="Arial" w:hAnsi="Arial" w:cs="Arial"/>
          <w:color w:val="232323"/>
          <w:sz w:val="22"/>
          <w:szCs w:val="22"/>
        </w:rPr>
        <w:t>,</w:t>
      </w:r>
      <w:hyperlink r:id="rId21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Esero</w:t>
        </w:r>
        <w:proofErr w:type="spellEnd"/>
      </w:hyperlink>
      <w:r>
        <w:rPr>
          <w:rFonts w:ascii="Arial" w:hAnsi="Arial" w:cs="Arial"/>
          <w:color w:val="232323"/>
          <w:sz w:val="22"/>
          <w:szCs w:val="22"/>
        </w:rPr>
        <w:t>,</w:t>
      </w:r>
      <w:hyperlink r:id="rId22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Hennlich</w:t>
        </w:r>
        <w:proofErr w:type="spellEnd"/>
      </w:hyperlink>
      <w:r>
        <w:rPr>
          <w:rFonts w:ascii="Arial" w:hAnsi="Arial" w:cs="Arial"/>
          <w:color w:val="232323"/>
          <w:sz w:val="22"/>
          <w:szCs w:val="22"/>
        </w:rPr>
        <w:t>,</w:t>
      </w:r>
      <w:hyperlink r:id="rId23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AK Belo</w:t>
        </w:r>
      </w:hyperlink>
      <w:r>
        <w:rPr>
          <w:rFonts w:ascii="Arial" w:hAnsi="Arial" w:cs="Arial"/>
          <w:color w:val="232323"/>
          <w:sz w:val="22"/>
          <w:szCs w:val="22"/>
        </w:rPr>
        <w:t xml:space="preserve"> a</w:t>
      </w:r>
      <w:hyperlink r:id="rId24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Praze 7</w:t>
        </w:r>
      </w:hyperlink>
      <w:r>
        <w:rPr>
          <w:rFonts w:ascii="Arial" w:hAnsi="Arial" w:cs="Arial"/>
          <w:color w:val="232323"/>
          <w:sz w:val="22"/>
          <w:szCs w:val="22"/>
        </w:rPr>
        <w:t xml:space="preserve">. Za mediální podporu patří díky webům </w:t>
      </w:r>
      <w:hyperlink r:id="rId25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Živě.cz</w:t>
        </w:r>
      </w:hyperlink>
      <w:r>
        <w:rPr>
          <w:rFonts w:ascii="Arial" w:hAnsi="Arial" w:cs="Arial"/>
          <w:color w:val="232323"/>
          <w:sz w:val="22"/>
          <w:szCs w:val="22"/>
        </w:rPr>
        <w:t>,</w:t>
      </w:r>
      <w:hyperlink r:id="rId26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Chiptron</w:t>
        </w:r>
        <w:proofErr w:type="spellEnd"/>
      </w:hyperlink>
      <w:r>
        <w:rPr>
          <w:rFonts w:ascii="Arial" w:hAnsi="Arial" w:cs="Arial"/>
          <w:color w:val="232323"/>
          <w:sz w:val="22"/>
          <w:szCs w:val="22"/>
        </w:rPr>
        <w:t xml:space="preserve">, </w:t>
      </w:r>
      <w:hyperlink r:id="rId27" w:history="1">
        <w:proofErr w:type="spellStart"/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CzechCrunch</w:t>
        </w:r>
        <w:proofErr w:type="spellEnd"/>
      </w:hyperlink>
      <w:r>
        <w:rPr>
          <w:rFonts w:ascii="Arial" w:hAnsi="Arial" w:cs="Arial"/>
          <w:color w:val="232323"/>
          <w:sz w:val="22"/>
          <w:szCs w:val="22"/>
        </w:rPr>
        <w:t xml:space="preserve"> a</w:t>
      </w:r>
      <w:hyperlink r:id="rId28" w:history="1">
        <w:r>
          <w:rPr>
            <w:rStyle w:val="Hypertextovodkaz"/>
            <w:rFonts w:ascii="Arial" w:hAnsi="Arial" w:cs="Arial"/>
            <w:color w:val="232323"/>
            <w:sz w:val="22"/>
            <w:szCs w:val="22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InSmart</w:t>
        </w:r>
        <w:proofErr w:type="spellEnd"/>
      </w:hyperlink>
      <w:r>
        <w:rPr>
          <w:rFonts w:ascii="Arial" w:hAnsi="Arial" w:cs="Arial"/>
          <w:color w:val="232323"/>
          <w:sz w:val="22"/>
          <w:szCs w:val="22"/>
        </w:rPr>
        <w:t xml:space="preserve">, časopisům </w:t>
      </w:r>
      <w:proofErr w:type="spellStart"/>
      <w:r>
        <w:rPr>
          <w:rFonts w:ascii="Arial" w:hAnsi="Arial" w:cs="Arial"/>
          <w:color w:val="232323"/>
          <w:sz w:val="22"/>
          <w:szCs w:val="22"/>
        </w:rPr>
        <w:t>Computer</w:t>
      </w:r>
      <w:proofErr w:type="spellEnd"/>
      <w:r>
        <w:rPr>
          <w:rFonts w:ascii="Arial" w:hAnsi="Arial" w:cs="Arial"/>
          <w:color w:val="232323"/>
          <w:sz w:val="22"/>
          <w:szCs w:val="22"/>
        </w:rPr>
        <w:t xml:space="preserve"> a </w:t>
      </w:r>
      <w:hyperlink r:id="rId29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ABC</w:t>
        </w:r>
      </w:hyperlink>
      <w:r>
        <w:rPr>
          <w:rFonts w:ascii="Arial" w:hAnsi="Arial" w:cs="Arial"/>
          <w:color w:val="232323"/>
          <w:sz w:val="22"/>
          <w:szCs w:val="22"/>
        </w:rPr>
        <w:t xml:space="preserve"> a také </w:t>
      </w:r>
      <w:hyperlink r:id="rId30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Radiu 1</w:t>
        </w:r>
      </w:hyperlink>
      <w:r>
        <w:rPr>
          <w:rFonts w:ascii="Arial" w:hAnsi="Arial" w:cs="Arial"/>
          <w:color w:val="232323"/>
          <w:sz w:val="22"/>
          <w:szCs w:val="22"/>
        </w:rPr>
        <w:t>.</w:t>
      </w:r>
    </w:p>
    <w:p w14:paraId="6633C763" w14:textId="77777777" w:rsidR="008C4B6E" w:rsidRDefault="008C4B6E" w:rsidP="008C4B6E">
      <w:pPr>
        <w:pStyle w:val="Normlnweb"/>
        <w:spacing w:before="300" w:beforeAutospacing="0" w:after="300" w:afterAutospacing="0"/>
      </w:pPr>
      <w:r>
        <w:rPr>
          <w:rFonts w:ascii="Arial" w:hAnsi="Arial" w:cs="Arial"/>
          <w:b/>
          <w:bCs/>
          <w:color w:val="232323"/>
          <w:sz w:val="21"/>
          <w:szCs w:val="21"/>
          <w:u w:val="single"/>
        </w:rPr>
        <w:t>_______________________________________</w:t>
      </w:r>
    </w:p>
    <w:p w14:paraId="6B75127B" w14:textId="77777777" w:rsidR="008C4B6E" w:rsidRDefault="008C4B6E" w:rsidP="008C4B6E">
      <w:pPr>
        <w:pStyle w:val="Normlnweb"/>
        <w:spacing w:before="300" w:beforeAutospacing="0" w:after="300" w:afterAutospacing="0"/>
      </w:pPr>
      <w:r>
        <w:rPr>
          <w:rFonts w:ascii="Arial" w:hAnsi="Arial" w:cs="Arial"/>
          <w:b/>
          <w:bCs/>
          <w:color w:val="232323"/>
          <w:sz w:val="21"/>
          <w:szCs w:val="21"/>
          <w:u w:val="single"/>
        </w:rPr>
        <w:t xml:space="preserve">O festivalu Maker </w:t>
      </w:r>
      <w:proofErr w:type="spellStart"/>
      <w:r>
        <w:rPr>
          <w:rFonts w:ascii="Arial" w:hAnsi="Arial" w:cs="Arial"/>
          <w:b/>
          <w:bCs/>
          <w:color w:val="232323"/>
          <w:sz w:val="21"/>
          <w:szCs w:val="21"/>
          <w:u w:val="single"/>
        </w:rPr>
        <w:t>Faire</w:t>
      </w:r>
      <w:proofErr w:type="spellEnd"/>
    </w:p>
    <w:p w14:paraId="0552D9A5" w14:textId="77777777" w:rsidR="008C4B6E" w:rsidRDefault="008C4B6E" w:rsidP="008C4B6E">
      <w:pPr>
        <w:pStyle w:val="Normlnweb"/>
        <w:spacing w:before="300" w:beforeAutospacing="0" w:after="300" w:afterAutospacing="0"/>
      </w:pPr>
      <w:r>
        <w:rPr>
          <w:rFonts w:ascii="Arial" w:hAnsi="Arial" w:cs="Arial"/>
          <w:color w:val="232323"/>
          <w:sz w:val="21"/>
          <w:szCs w:val="21"/>
        </w:rPr>
        <w:t xml:space="preserve">O festivalu Maker </w:t>
      </w:r>
      <w:proofErr w:type="spellStart"/>
      <w:r>
        <w:rPr>
          <w:rFonts w:ascii="Arial" w:hAnsi="Arial" w:cs="Arial"/>
          <w:color w:val="232323"/>
          <w:sz w:val="21"/>
          <w:szCs w:val="21"/>
        </w:rPr>
        <w:t>Faire</w:t>
      </w:r>
      <w:proofErr w:type="spellEnd"/>
    </w:p>
    <w:p w14:paraId="56744437" w14:textId="77777777" w:rsidR="008C4B6E" w:rsidRDefault="008C4B6E" w:rsidP="008C4B6E">
      <w:pPr>
        <w:pStyle w:val="Normlnweb"/>
        <w:spacing w:before="300" w:beforeAutospacing="0" w:after="300" w:afterAutospacing="0"/>
      </w:pPr>
      <w:r>
        <w:rPr>
          <w:rFonts w:ascii="Arial" w:hAnsi="Arial" w:cs="Arial"/>
          <w:color w:val="232323"/>
          <w:sz w:val="21"/>
          <w:szCs w:val="21"/>
        </w:rPr>
        <w:t xml:space="preserve">Festival propojuje nadšence a odborníky, ale zároveň slibuje chytrou zábavu celým rodinám – kombinuje v sobě moderní technologie, tradiční řemesla, design a vědu. Maker </w:t>
      </w:r>
      <w:proofErr w:type="spellStart"/>
      <w:r>
        <w:rPr>
          <w:rFonts w:ascii="Arial" w:hAnsi="Arial" w:cs="Arial"/>
          <w:color w:val="232323"/>
          <w:sz w:val="21"/>
          <w:szCs w:val="21"/>
        </w:rPr>
        <w:t>Faire</w:t>
      </w:r>
      <w:proofErr w:type="spellEnd"/>
      <w:r>
        <w:rPr>
          <w:rFonts w:ascii="Arial" w:hAnsi="Arial" w:cs="Arial"/>
          <w:color w:val="232323"/>
          <w:sz w:val="21"/>
          <w:szCs w:val="21"/>
        </w:rPr>
        <w:t xml:space="preserve"> je festival plný workshopů, interaktivních aktivit, a především nadšených a zvídavých lidí. Téměř všechno si na něm lze vyzkoušet na vlastní kůži a mnohé se dá také vyrobit. Své projekty a prototypy zde prezentují tzv. </w:t>
      </w:r>
      <w:proofErr w:type="spellStart"/>
      <w:r>
        <w:rPr>
          <w:rFonts w:ascii="Arial" w:hAnsi="Arial" w:cs="Arial"/>
          <w:color w:val="232323"/>
          <w:sz w:val="21"/>
          <w:szCs w:val="21"/>
        </w:rPr>
        <w:t>makeři</w:t>
      </w:r>
      <w:proofErr w:type="spellEnd"/>
      <w:r>
        <w:rPr>
          <w:rFonts w:ascii="Arial" w:hAnsi="Arial" w:cs="Arial"/>
          <w:color w:val="232323"/>
          <w:sz w:val="21"/>
          <w:szCs w:val="21"/>
        </w:rPr>
        <w:t xml:space="preserve">. V České republice se festivaly od roku 2018 pořádá organizace Make More. Sdružení kromě festivalu Maker </w:t>
      </w:r>
      <w:proofErr w:type="spellStart"/>
      <w:r>
        <w:rPr>
          <w:rFonts w:ascii="Arial" w:hAnsi="Arial" w:cs="Arial"/>
          <w:color w:val="232323"/>
          <w:sz w:val="21"/>
          <w:szCs w:val="21"/>
        </w:rPr>
        <w:t>Faire</w:t>
      </w:r>
      <w:proofErr w:type="spellEnd"/>
      <w:r>
        <w:rPr>
          <w:rFonts w:ascii="Arial" w:hAnsi="Arial" w:cs="Arial"/>
          <w:color w:val="232323"/>
          <w:sz w:val="21"/>
          <w:szCs w:val="21"/>
        </w:rPr>
        <w:t xml:space="preserve"> na připravuje celosvětovou konferenci otevřených dílen FAB2025, konzultuje vznik otevřených dílen a </w:t>
      </w:r>
      <w:proofErr w:type="spellStart"/>
      <w:r>
        <w:rPr>
          <w:rFonts w:ascii="Arial" w:hAnsi="Arial" w:cs="Arial"/>
          <w:color w:val="232323"/>
          <w:sz w:val="21"/>
          <w:szCs w:val="21"/>
        </w:rPr>
        <w:t>FabLabů</w:t>
      </w:r>
      <w:proofErr w:type="spellEnd"/>
      <w:r>
        <w:rPr>
          <w:rFonts w:ascii="Arial" w:hAnsi="Arial" w:cs="Arial"/>
          <w:color w:val="232323"/>
          <w:sz w:val="21"/>
          <w:szCs w:val="21"/>
        </w:rPr>
        <w:t xml:space="preserve">, tvoří video workshopy </w:t>
      </w:r>
      <w:proofErr w:type="spellStart"/>
      <w:r>
        <w:rPr>
          <w:rFonts w:ascii="Arial" w:hAnsi="Arial" w:cs="Arial"/>
          <w:color w:val="232323"/>
          <w:sz w:val="21"/>
          <w:szCs w:val="21"/>
        </w:rPr>
        <w:t>Postavtesi</w:t>
      </w:r>
      <w:proofErr w:type="spellEnd"/>
      <w:r>
        <w:rPr>
          <w:rFonts w:ascii="Arial" w:hAnsi="Arial" w:cs="Arial"/>
          <w:color w:val="232323"/>
          <w:sz w:val="21"/>
          <w:szCs w:val="21"/>
        </w:rPr>
        <w:t xml:space="preserve"> a věnuje se rozvoji české komunity </w:t>
      </w:r>
      <w:proofErr w:type="spellStart"/>
      <w:r>
        <w:rPr>
          <w:rFonts w:ascii="Arial" w:hAnsi="Arial" w:cs="Arial"/>
          <w:color w:val="232323"/>
          <w:sz w:val="21"/>
          <w:szCs w:val="21"/>
        </w:rPr>
        <w:t>makerů</w:t>
      </w:r>
      <w:proofErr w:type="spellEnd"/>
      <w:r>
        <w:rPr>
          <w:rFonts w:ascii="Arial" w:hAnsi="Arial" w:cs="Arial"/>
          <w:color w:val="232323"/>
          <w:sz w:val="21"/>
          <w:szCs w:val="21"/>
        </w:rPr>
        <w:t>.</w:t>
      </w:r>
    </w:p>
    <w:p w14:paraId="4569D170" w14:textId="77777777" w:rsidR="008C4B6E" w:rsidRDefault="008C4B6E" w:rsidP="008C4B6E">
      <w:pPr>
        <w:pStyle w:val="Normlnweb"/>
        <w:spacing w:before="300" w:beforeAutospacing="0" w:after="300" w:afterAutospacing="0"/>
      </w:pPr>
      <w:r>
        <w:rPr>
          <w:rFonts w:ascii="Arial" w:hAnsi="Arial" w:cs="Arial"/>
          <w:b/>
          <w:bCs/>
          <w:color w:val="232323"/>
          <w:sz w:val="21"/>
          <w:szCs w:val="21"/>
        </w:rPr>
        <w:t>Kontakt pro média</w:t>
      </w:r>
    </w:p>
    <w:p w14:paraId="07949F44" w14:textId="77777777" w:rsidR="008C4B6E" w:rsidRDefault="008C4B6E" w:rsidP="008C4B6E">
      <w:pPr>
        <w:pStyle w:val="Normlnweb"/>
        <w:spacing w:before="300" w:beforeAutospacing="0" w:after="300" w:afterAutospacing="0"/>
      </w:pPr>
      <w:r>
        <w:rPr>
          <w:rFonts w:ascii="Arial" w:hAnsi="Arial" w:cs="Arial"/>
          <w:color w:val="232323"/>
          <w:sz w:val="21"/>
          <w:szCs w:val="21"/>
        </w:rPr>
        <w:t>Leona Daňková</w:t>
      </w:r>
    </w:p>
    <w:p w14:paraId="6BAEA48E" w14:textId="77777777" w:rsidR="008C4B6E" w:rsidRDefault="008C4B6E" w:rsidP="008C4B6E">
      <w:pPr>
        <w:pStyle w:val="Normlnweb"/>
        <w:spacing w:before="300" w:beforeAutospacing="0" w:after="300" w:afterAutospacing="0"/>
      </w:pPr>
      <w:r>
        <w:rPr>
          <w:rFonts w:ascii="Arial" w:hAnsi="Arial" w:cs="Arial"/>
          <w:color w:val="232323"/>
          <w:sz w:val="21"/>
          <w:szCs w:val="21"/>
        </w:rPr>
        <w:t>PR manažerka festivalu</w:t>
      </w:r>
    </w:p>
    <w:p w14:paraId="25EBC5E9" w14:textId="77777777" w:rsidR="008C4B6E" w:rsidRDefault="008C4B6E" w:rsidP="008C4B6E">
      <w:pPr>
        <w:pStyle w:val="Normlnweb"/>
        <w:spacing w:before="300" w:beforeAutospacing="0" w:after="300" w:afterAutospacing="0"/>
      </w:pPr>
      <w:r>
        <w:rPr>
          <w:rFonts w:ascii="Arial" w:hAnsi="Arial" w:cs="Arial"/>
          <w:color w:val="232323"/>
          <w:sz w:val="21"/>
          <w:szCs w:val="21"/>
        </w:rPr>
        <w:t>leona.dankova@taktiq.com</w:t>
      </w:r>
    </w:p>
    <w:p w14:paraId="61144BE4" w14:textId="4D674DB3" w:rsidR="008C4B6E" w:rsidRDefault="008C4B6E" w:rsidP="008C4B6E">
      <w:pPr>
        <w:pStyle w:val="Normlnweb"/>
        <w:spacing w:before="300" w:beforeAutospacing="0" w:after="300" w:afterAutospacing="0"/>
      </w:pPr>
      <w:r>
        <w:rPr>
          <w:rFonts w:ascii="Arial" w:hAnsi="Arial" w:cs="Arial"/>
          <w:color w:val="232323"/>
          <w:sz w:val="21"/>
          <w:szCs w:val="21"/>
        </w:rPr>
        <w:t>T: +420 605 228</w:t>
      </w:r>
      <w:r>
        <w:rPr>
          <w:rFonts w:ascii="Arial" w:hAnsi="Arial" w:cs="Arial"/>
          <w:color w:val="232323"/>
          <w:sz w:val="21"/>
          <w:szCs w:val="21"/>
        </w:rPr>
        <w:t> </w:t>
      </w:r>
      <w:r>
        <w:rPr>
          <w:rFonts w:ascii="Arial" w:hAnsi="Arial" w:cs="Arial"/>
          <w:color w:val="232323"/>
          <w:sz w:val="21"/>
          <w:szCs w:val="21"/>
        </w:rPr>
        <w:t>810</w:t>
      </w:r>
    </w:p>
    <w:p w14:paraId="23D0AAD8" w14:textId="1E27FA6B" w:rsidR="0098663C" w:rsidRPr="008C4B6E" w:rsidRDefault="0098663C" w:rsidP="008C4B6E"/>
    <w:sectPr w:rsidR="0098663C" w:rsidRPr="008C4B6E">
      <w:headerReference w:type="default" r:id="rId31"/>
      <w:pgSz w:w="11909" w:h="16834"/>
      <w:pgMar w:top="2267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FC09" w14:textId="77777777" w:rsidR="004E2D73" w:rsidRDefault="004E2D73">
      <w:pPr>
        <w:spacing w:line="240" w:lineRule="auto"/>
      </w:pPr>
      <w:r>
        <w:separator/>
      </w:r>
    </w:p>
  </w:endnote>
  <w:endnote w:type="continuationSeparator" w:id="0">
    <w:p w14:paraId="6C4BD2BE" w14:textId="77777777" w:rsidR="004E2D73" w:rsidRDefault="004E2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1909" w14:textId="77777777" w:rsidR="004E2D73" w:rsidRDefault="004E2D73">
      <w:pPr>
        <w:spacing w:line="240" w:lineRule="auto"/>
      </w:pPr>
      <w:r>
        <w:separator/>
      </w:r>
    </w:p>
  </w:footnote>
  <w:footnote w:type="continuationSeparator" w:id="0">
    <w:p w14:paraId="4B233104" w14:textId="77777777" w:rsidR="004E2D73" w:rsidRDefault="004E2D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7145" w14:textId="77777777" w:rsidR="0098663C" w:rsidRDefault="00120CEC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2E9A591" wp14:editId="58814E4B">
          <wp:simplePos x="0" y="0"/>
          <wp:positionH relativeFrom="column">
            <wp:posOffset>4362450</wp:posOffset>
          </wp:positionH>
          <wp:positionV relativeFrom="paragraph">
            <wp:posOffset>19051</wp:posOffset>
          </wp:positionV>
          <wp:extent cx="1938338" cy="841449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8338" cy="841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3C"/>
    <w:rsid w:val="00120CEC"/>
    <w:rsid w:val="004362C5"/>
    <w:rsid w:val="004E2D73"/>
    <w:rsid w:val="00570EAA"/>
    <w:rsid w:val="0058378B"/>
    <w:rsid w:val="00597D7C"/>
    <w:rsid w:val="005C6D76"/>
    <w:rsid w:val="0080006B"/>
    <w:rsid w:val="008C4B6E"/>
    <w:rsid w:val="00931BA3"/>
    <w:rsid w:val="00943BC6"/>
    <w:rsid w:val="00956169"/>
    <w:rsid w:val="0098663C"/>
    <w:rsid w:val="00B268B4"/>
    <w:rsid w:val="00BD34A1"/>
    <w:rsid w:val="00BD5AFD"/>
    <w:rsid w:val="00CC7643"/>
    <w:rsid w:val="00EB51BA"/>
    <w:rsid w:val="00ED3534"/>
    <w:rsid w:val="00F61D49"/>
    <w:rsid w:val="00F8437A"/>
    <w:rsid w:val="00F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131A"/>
  <w15:docId w15:val="{45F21F04-E2A3-401E-8F1A-313608FC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E62B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2B2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2B25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3C0919"/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paragraph" w:styleId="Revize">
    <w:name w:val="Revision"/>
    <w:hidden/>
    <w:uiPriority w:val="99"/>
    <w:semiHidden/>
    <w:rsid w:val="00A91B92"/>
    <w:pPr>
      <w:spacing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C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z.farnell.com/b/stmicroelectronics?CMP=KNC-GCZ-GEN-SUP&amp;mckv=sl2j3JA37_dc%7Cpcrid%7C604330263511%7Ckword%7Cstmicroelectronics%7Cmatch%7Cp%7Cplid%7C%7Cslid%7C%7Cproduct%7C%7Cpgrid%7C137428603586%7Cptaid%7Ckwd-135797099%7C&amp;gclid=Cj0KCQjwguGYBhDRARIsAHgRm483L384UA7wYVwoUtnnsNKVHl9KpJcZBczUs9GlUItwJ6hflksW_5saAtUnEALw_wcB" TargetMode="External"/><Relationship Id="rId18" Type="http://schemas.openxmlformats.org/officeDocument/2006/relationships/hyperlink" Target="https://karmen.tech/cs/" TargetMode="External"/><Relationship Id="rId26" Type="http://schemas.openxmlformats.org/officeDocument/2006/relationships/hyperlink" Target="https://chiptron.cz/new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ero.spaceacademy.cz/" TargetMode="External"/><Relationship Id="rId7" Type="http://schemas.openxmlformats.org/officeDocument/2006/relationships/hyperlink" Target="https://www.pressoffice.cz/trznici-v-holesovicich-zaplavily-vynalezy-prazsky-maker-faire-ukazal-rozmanitou-ceskou-tvorivost-a-zajem-o-ni/" TargetMode="External"/><Relationship Id="rId12" Type="http://schemas.openxmlformats.org/officeDocument/2006/relationships/hyperlink" Target="https://make.co/" TargetMode="External"/><Relationship Id="rId17" Type="http://schemas.openxmlformats.org/officeDocument/2006/relationships/hyperlink" Target="https://brickrknowledge.org/" TargetMode="External"/><Relationship Id="rId25" Type="http://schemas.openxmlformats.org/officeDocument/2006/relationships/hyperlink" Target="https://www.zive.cz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spressif.com/" TargetMode="External"/><Relationship Id="rId20" Type="http://schemas.openxmlformats.org/officeDocument/2006/relationships/hyperlink" Target="https://www.sciencein.cz/" TargetMode="External"/><Relationship Id="rId29" Type="http://schemas.openxmlformats.org/officeDocument/2006/relationships/hyperlink" Target="https://www.abicko.cz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aha.eu/jnp/" TargetMode="External"/><Relationship Id="rId24" Type="http://schemas.openxmlformats.org/officeDocument/2006/relationships/hyperlink" Target="https://www.praha7.cz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xiaomi.cz/?gclid=CjwKCAjwu5yYBhAjEiwAKXk_eAVLxopO0z1M2TT4u0Ni0wFFGwyA31Ws6F_tHZE0ROAOJVmPdICn_BoCT9QQAvD_BwE" TargetMode="External"/><Relationship Id="rId23" Type="http://schemas.openxmlformats.org/officeDocument/2006/relationships/hyperlink" Target="https://www.vezmibelo.cz/" TargetMode="External"/><Relationship Id="rId28" Type="http://schemas.openxmlformats.org/officeDocument/2006/relationships/hyperlink" Target="https://insmart.cz/" TargetMode="External"/><Relationship Id="rId10" Type="http://schemas.openxmlformats.org/officeDocument/2006/relationships/hyperlink" Target="https://www.prusa3d.com/cs/" TargetMode="External"/><Relationship Id="rId19" Type="http://schemas.openxmlformats.org/officeDocument/2006/relationships/hyperlink" Target="https://www.filament-pm.cz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azska-trznice.cz/" TargetMode="External"/><Relationship Id="rId14" Type="http://schemas.openxmlformats.org/officeDocument/2006/relationships/hyperlink" Target="https://www.hornbach.cz/" TargetMode="External"/><Relationship Id="rId22" Type="http://schemas.openxmlformats.org/officeDocument/2006/relationships/hyperlink" Target="https://www.hennlich.cz/" TargetMode="External"/><Relationship Id="rId27" Type="http://schemas.openxmlformats.org/officeDocument/2006/relationships/hyperlink" Target="https://cc.cz/" TargetMode="External"/><Relationship Id="rId30" Type="http://schemas.openxmlformats.org/officeDocument/2006/relationships/hyperlink" Target="https://www.radio1.cz/" TargetMode="External"/><Relationship Id="rId8" Type="http://schemas.openxmlformats.org/officeDocument/2006/relationships/hyperlink" Target="https://www.makemor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Ifzgui2b/P9cloRAxAAf0BnaJw==">AMUW2mXnJfGPFqkHy035MH51YhG94G8DSkkz0LeKTFeGvdtUAmqoZvBjML4szVOE9A1l1BJkIn/Q7IHy879JF16gPUa06bCkEe7TFyjYREeuQN1Iua/C7xQ=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Bílek</dc:creator>
  <cp:lastModifiedBy>Petr Bílek</cp:lastModifiedBy>
  <cp:revision>2</cp:revision>
  <dcterms:created xsi:type="dcterms:W3CDTF">2022-09-19T13:36:00Z</dcterms:created>
  <dcterms:modified xsi:type="dcterms:W3CDTF">2022-09-19T13:36:00Z</dcterms:modified>
</cp:coreProperties>
</file>