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5FCF" w14:textId="77777777" w:rsidR="006B6028" w:rsidRPr="00536D86" w:rsidRDefault="004121CE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sk-SK"/>
        </w:rPr>
      </w:pPr>
      <w:r w:rsidRPr="00536D86">
        <w:rPr>
          <w:lang w:val="sk-SK" w:eastAsia="cs-CZ"/>
        </w:rPr>
        <w:drawing>
          <wp:inline distT="0" distB="0" distL="0" distR="0" wp14:anchorId="0BD0F00A" wp14:editId="69956A99">
            <wp:extent cx="1743075" cy="348617"/>
            <wp:effectExtent l="0" t="0" r="0" b="0"/>
            <wp:docPr id="1073741825" name="officeArt object" descr="J:\D-Link\2017\Media information\Press releases\CES 2018\Images\D-Link black no s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:\D-Link\2017\Media information\Press releases\CES 2018\Images\D-Link black no strap.png" descr="J:\D-Link\2017\Media information\Press releases\CES 2018\Images\D-Link black no stra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8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7C7A8A" w14:textId="77777777" w:rsidR="006B6028" w:rsidRPr="00536D86" w:rsidRDefault="004121CE">
      <w:pPr>
        <w:pStyle w:val="BodyA"/>
        <w:tabs>
          <w:tab w:val="left" w:pos="2985"/>
        </w:tabs>
        <w:rPr>
          <w:rFonts w:ascii="Verdana" w:eastAsia="Verdana" w:hAnsi="Verdana" w:cs="Verdana"/>
          <w:b/>
          <w:bCs/>
          <w:sz w:val="24"/>
          <w:szCs w:val="24"/>
          <w:lang w:val="sk-SK"/>
        </w:rPr>
      </w:pPr>
      <w:r w:rsidRPr="00536D86">
        <w:rPr>
          <w:rFonts w:ascii="Verdana" w:eastAsia="Verdana" w:hAnsi="Verdana" w:cs="Verdana"/>
          <w:b/>
          <w:bCs/>
          <w:sz w:val="24"/>
          <w:szCs w:val="24"/>
          <w:lang w:val="sk-SK"/>
        </w:rPr>
        <w:tab/>
      </w:r>
      <w:r w:rsidRPr="00536D86">
        <w:rPr>
          <w:rFonts w:ascii="Verdana" w:eastAsia="Verdana" w:hAnsi="Verdana" w:cs="Verdana"/>
          <w:b/>
          <w:bCs/>
          <w:sz w:val="24"/>
          <w:szCs w:val="24"/>
          <w:lang w:val="sk-SK"/>
        </w:rPr>
        <w:tab/>
      </w:r>
      <w:r w:rsidRPr="00536D86">
        <w:rPr>
          <w:rFonts w:ascii="Verdana" w:eastAsia="Verdana" w:hAnsi="Verdana" w:cs="Verdana"/>
          <w:b/>
          <w:bCs/>
          <w:sz w:val="24"/>
          <w:szCs w:val="24"/>
          <w:lang w:val="sk-SK"/>
        </w:rPr>
        <w:tab/>
      </w:r>
    </w:p>
    <w:p w14:paraId="6B3F7ACE" w14:textId="77777777" w:rsidR="00615CDD" w:rsidRPr="00536D86" w:rsidRDefault="00615CDD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14:paraId="3A75E104" w14:textId="0662F02B" w:rsidR="006B6028" w:rsidRPr="00536D86" w:rsidRDefault="00536D86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sk-SK"/>
        </w:rPr>
      </w:pPr>
      <w:r>
        <w:rPr>
          <w:rFonts w:ascii="Verdana" w:hAnsi="Verdana"/>
          <w:b/>
          <w:bCs/>
          <w:sz w:val="28"/>
          <w:szCs w:val="28"/>
          <w:lang w:val="sk-SK"/>
        </w:rPr>
        <w:t>D-Link ohlásil dostupnosť o</w:t>
      </w:r>
      <w:r w:rsidRPr="00536D86">
        <w:rPr>
          <w:rFonts w:ascii="Verdana" w:hAnsi="Verdana"/>
          <w:b/>
          <w:bCs/>
          <w:sz w:val="28"/>
          <w:szCs w:val="28"/>
          <w:lang w:val="sk-SK"/>
        </w:rPr>
        <w:t>ceňovan</w:t>
      </w:r>
      <w:r>
        <w:rPr>
          <w:rFonts w:ascii="Verdana" w:hAnsi="Verdana"/>
          <w:b/>
          <w:bCs/>
          <w:sz w:val="28"/>
          <w:szCs w:val="28"/>
          <w:lang w:val="sk-SK"/>
        </w:rPr>
        <w:t>ého</w:t>
      </w:r>
      <w:r w:rsidRPr="00536D86">
        <w:rPr>
          <w:rFonts w:ascii="Verdana" w:hAnsi="Verdana"/>
          <w:b/>
          <w:bCs/>
          <w:sz w:val="28"/>
          <w:szCs w:val="28"/>
          <w:lang w:val="sk-SK"/>
        </w:rPr>
        <w:t xml:space="preserve"> 6-portov</w:t>
      </w:r>
      <w:r>
        <w:rPr>
          <w:rFonts w:ascii="Verdana" w:hAnsi="Verdana"/>
          <w:b/>
          <w:bCs/>
          <w:sz w:val="28"/>
          <w:szCs w:val="28"/>
          <w:lang w:val="sk-SK"/>
        </w:rPr>
        <w:t>ého</w:t>
      </w:r>
      <w:r w:rsidRPr="00536D86">
        <w:rPr>
          <w:rFonts w:ascii="Verdana" w:hAnsi="Verdana"/>
          <w:b/>
          <w:bCs/>
          <w:sz w:val="28"/>
          <w:szCs w:val="28"/>
          <w:lang w:val="sk-SK"/>
        </w:rPr>
        <w:t xml:space="preserve"> neriaden</w:t>
      </w:r>
      <w:r>
        <w:rPr>
          <w:rFonts w:ascii="Verdana" w:hAnsi="Verdana"/>
          <w:b/>
          <w:bCs/>
          <w:sz w:val="28"/>
          <w:szCs w:val="28"/>
          <w:lang w:val="sk-SK"/>
        </w:rPr>
        <w:t>ého</w:t>
      </w:r>
      <w:r w:rsidRPr="00536D86">
        <w:rPr>
          <w:rFonts w:ascii="Verdana" w:hAnsi="Verdana"/>
          <w:b/>
          <w:bCs/>
          <w:sz w:val="28"/>
          <w:szCs w:val="28"/>
          <w:lang w:val="sk-SK"/>
        </w:rPr>
        <w:t xml:space="preserve"> Multi-Gigabit prepínač</w:t>
      </w:r>
      <w:r>
        <w:rPr>
          <w:rFonts w:ascii="Verdana" w:hAnsi="Verdana"/>
          <w:b/>
          <w:bCs/>
          <w:sz w:val="28"/>
          <w:szCs w:val="28"/>
          <w:lang w:val="sk-SK"/>
        </w:rPr>
        <w:t>a</w:t>
      </w:r>
    </w:p>
    <w:p w14:paraId="57462AF9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sk-SK"/>
        </w:rPr>
      </w:pPr>
    </w:p>
    <w:p w14:paraId="39EB681A" w14:textId="6E7B5C4A" w:rsidR="006B6028" w:rsidRPr="00536D86" w:rsidRDefault="00812BD8" w:rsidP="00536D86">
      <w:pPr>
        <w:pStyle w:val="BodyA"/>
        <w:jc w:val="center"/>
        <w:rPr>
          <w:rFonts w:ascii="Verdana" w:eastAsia="Verdana" w:hAnsi="Verdana" w:cs="Verdana"/>
          <w:i/>
          <w:iCs/>
          <w:lang w:val="sk-SK"/>
        </w:rPr>
      </w:pPr>
      <w:r w:rsidRPr="00536D86">
        <w:rPr>
          <w:rFonts w:ascii="Verdana" w:hAnsi="Verdana"/>
          <w:i/>
          <w:iCs/>
          <w:lang w:val="sk-SK"/>
        </w:rPr>
        <w:t xml:space="preserve">Nový </w:t>
      </w:r>
      <w:r w:rsidR="00B7631D" w:rsidRPr="00536D86">
        <w:rPr>
          <w:rFonts w:ascii="Verdana" w:hAnsi="Verdana"/>
          <w:i/>
          <w:iCs/>
          <w:lang w:val="sk-SK"/>
        </w:rPr>
        <w:t xml:space="preserve">Gaming &amp; Media Switch </w:t>
      </w:r>
      <w:r w:rsidR="00536D86" w:rsidRPr="00536D86">
        <w:rPr>
          <w:rFonts w:ascii="Verdana" w:hAnsi="Verdana"/>
          <w:i/>
          <w:iCs/>
          <w:lang w:val="sk-SK"/>
        </w:rPr>
        <w:t>prináša cenovo výhodný 2,5G/10G Ethernet, ktorý maximalizuje šírku pásma a odstraňuje úzke miesta v sieti v</w:t>
      </w:r>
      <w:r w:rsidR="00536D86">
        <w:rPr>
          <w:rFonts w:ascii="Verdana" w:hAnsi="Verdana"/>
          <w:i/>
          <w:iCs/>
          <w:lang w:val="sk-SK"/>
        </w:rPr>
        <w:t> </w:t>
      </w:r>
      <w:r w:rsidR="00536D86" w:rsidRPr="00536D86">
        <w:rPr>
          <w:rFonts w:ascii="Verdana" w:hAnsi="Verdana"/>
          <w:i/>
          <w:iCs/>
          <w:lang w:val="sk-SK"/>
        </w:rPr>
        <w:t>domácnosti</w:t>
      </w:r>
      <w:r w:rsidR="00536D86">
        <w:rPr>
          <w:rFonts w:ascii="Verdana" w:hAnsi="Verdana"/>
          <w:i/>
          <w:iCs/>
          <w:lang w:val="sk-SK"/>
        </w:rPr>
        <w:t xml:space="preserve"> a </w:t>
      </w:r>
      <w:r w:rsidR="00536D86" w:rsidRPr="00536D86">
        <w:rPr>
          <w:rFonts w:ascii="Verdana" w:hAnsi="Verdana"/>
          <w:i/>
          <w:iCs/>
          <w:lang w:val="sk-SK"/>
        </w:rPr>
        <w:t>kancelárii</w:t>
      </w:r>
    </w:p>
    <w:p w14:paraId="47ED86AB" w14:textId="77777777" w:rsidR="006B6028" w:rsidRPr="00536D86" w:rsidRDefault="004121CE">
      <w:pPr>
        <w:pStyle w:val="BodyA"/>
        <w:rPr>
          <w:rFonts w:ascii="Verdana" w:eastAsia="Verdana" w:hAnsi="Verdana" w:cs="Verdana"/>
          <w:i/>
          <w:iCs/>
          <w:sz w:val="22"/>
          <w:szCs w:val="22"/>
          <w:lang w:val="sk-SK"/>
        </w:rPr>
      </w:pPr>
      <w:r w:rsidRPr="00536D86">
        <w:rPr>
          <w:rFonts w:ascii="Verdana" w:hAnsi="Verdana"/>
          <w:i/>
          <w:iCs/>
          <w:lang w:val="sk-SK" w:eastAsia="cs-CZ"/>
        </w:rPr>
        <w:drawing>
          <wp:anchor distT="0" distB="0" distL="114300" distR="114300" simplePos="0" relativeHeight="251658240" behindDoc="0" locked="0" layoutInCell="1" allowOverlap="1" wp14:anchorId="24276DEA" wp14:editId="17B066ED">
            <wp:simplePos x="0" y="0"/>
            <wp:positionH relativeFrom="column">
              <wp:posOffset>1085850</wp:posOffset>
            </wp:positionH>
            <wp:positionV relativeFrom="paragraph">
              <wp:posOffset>6985</wp:posOffset>
            </wp:positionV>
            <wp:extent cx="3457575" cy="24377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42DBA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7E6B3014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712064AD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02C332F8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1586F9C9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76295582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2AC243A1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79A94470" w14:textId="77777777" w:rsidR="006B6028" w:rsidRPr="00536D86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6DB36B6E" w14:textId="77777777" w:rsidR="006B6028" w:rsidRPr="00536D86" w:rsidRDefault="006B6028">
      <w:pPr>
        <w:pStyle w:val="BodyA"/>
        <w:jc w:val="center"/>
        <w:rPr>
          <w:rFonts w:ascii="Verdana" w:eastAsia="Verdana" w:hAnsi="Verdana" w:cs="Verdana"/>
          <w:lang w:val="sk-SK"/>
        </w:rPr>
      </w:pPr>
    </w:p>
    <w:p w14:paraId="172D46C9" w14:textId="77777777" w:rsidR="006B6028" w:rsidRPr="00536D86" w:rsidRDefault="006B6028">
      <w:pPr>
        <w:pStyle w:val="BodyA"/>
        <w:jc w:val="center"/>
        <w:rPr>
          <w:rFonts w:ascii="Verdana" w:eastAsia="Verdana" w:hAnsi="Verdana" w:cs="Verdana"/>
          <w:lang w:val="sk-SK"/>
        </w:rPr>
      </w:pPr>
    </w:p>
    <w:p w14:paraId="3F014F2E" w14:textId="77777777" w:rsidR="006B6028" w:rsidRPr="00536D86" w:rsidRDefault="006B6028">
      <w:pPr>
        <w:pStyle w:val="BodyA"/>
        <w:jc w:val="center"/>
        <w:rPr>
          <w:rFonts w:ascii="Verdana" w:eastAsia="Verdana" w:hAnsi="Verdana" w:cs="Verdana"/>
          <w:lang w:val="sk-SK"/>
        </w:rPr>
      </w:pPr>
    </w:p>
    <w:p w14:paraId="30478076" w14:textId="77777777" w:rsidR="004121CE" w:rsidRPr="00536D86" w:rsidRDefault="004121CE">
      <w:pPr>
        <w:pStyle w:val="BodyA"/>
        <w:jc w:val="center"/>
        <w:rPr>
          <w:i/>
          <w:iCs/>
          <w:lang w:val="sk-SK"/>
        </w:rPr>
      </w:pPr>
    </w:p>
    <w:p w14:paraId="42180629" w14:textId="77777777" w:rsidR="004121CE" w:rsidRPr="00536D86" w:rsidRDefault="004121CE">
      <w:pPr>
        <w:pStyle w:val="BodyA"/>
        <w:jc w:val="center"/>
        <w:rPr>
          <w:i/>
          <w:iCs/>
          <w:lang w:val="sk-SK"/>
        </w:rPr>
      </w:pPr>
    </w:p>
    <w:p w14:paraId="2EB11DD3" w14:textId="77777777" w:rsidR="004121CE" w:rsidRPr="00536D86" w:rsidRDefault="004121CE">
      <w:pPr>
        <w:pStyle w:val="BodyA"/>
        <w:jc w:val="center"/>
        <w:rPr>
          <w:i/>
          <w:iCs/>
          <w:lang w:val="sk-SK"/>
        </w:rPr>
      </w:pPr>
    </w:p>
    <w:p w14:paraId="5BD1F3B4" w14:textId="77777777" w:rsidR="004121CE" w:rsidRPr="00536D86" w:rsidRDefault="004121CE">
      <w:pPr>
        <w:pStyle w:val="BodyA"/>
        <w:jc w:val="center"/>
        <w:rPr>
          <w:i/>
          <w:iCs/>
          <w:lang w:val="sk-SK"/>
        </w:rPr>
      </w:pPr>
    </w:p>
    <w:p w14:paraId="207F283E" w14:textId="77777777" w:rsidR="006B6028" w:rsidRPr="00536D86" w:rsidRDefault="004121CE">
      <w:pPr>
        <w:pStyle w:val="BodyA"/>
        <w:jc w:val="center"/>
        <w:rPr>
          <w:i/>
          <w:iCs/>
          <w:lang w:val="sk-SK"/>
        </w:rPr>
      </w:pPr>
      <w:r w:rsidRPr="00536D86">
        <w:rPr>
          <w:i/>
          <w:iCs/>
          <w:lang w:val="sk-SK"/>
        </w:rPr>
        <w:t>(DMS-106XT)</w:t>
      </w:r>
    </w:p>
    <w:p w14:paraId="4937A2EC" w14:textId="77777777" w:rsidR="006B6028" w:rsidRPr="00536D86" w:rsidRDefault="006B6028">
      <w:pPr>
        <w:pStyle w:val="BodyA"/>
        <w:jc w:val="center"/>
        <w:rPr>
          <w:i/>
          <w:iCs/>
          <w:lang w:val="sk-SK"/>
        </w:rPr>
      </w:pPr>
    </w:p>
    <w:p w14:paraId="5DC4764A" w14:textId="033BB582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b/>
          <w:bCs/>
          <w:sz w:val="22"/>
          <w:szCs w:val="22"/>
          <w:lang w:val="sk-SK"/>
        </w:rPr>
        <w:t>Bratislava</w:t>
      </w:r>
      <w:r w:rsidR="00624CC7" w:rsidRPr="00536D86">
        <w:rPr>
          <w:rFonts w:ascii="Verdana" w:hAnsi="Verdana"/>
          <w:b/>
          <w:bCs/>
          <w:sz w:val="22"/>
          <w:szCs w:val="22"/>
          <w:lang w:val="sk-SK"/>
        </w:rPr>
        <w:t xml:space="preserve"> </w:t>
      </w:r>
      <w:r w:rsidR="004121CE" w:rsidRPr="00536D86">
        <w:rPr>
          <w:rFonts w:ascii="Verdana" w:hAnsi="Verdana"/>
          <w:b/>
          <w:bCs/>
          <w:sz w:val="22"/>
          <w:szCs w:val="22"/>
          <w:lang w:val="sk-SK"/>
        </w:rPr>
        <w:t xml:space="preserve">– </w:t>
      </w:r>
      <w:r w:rsidR="00624CC7" w:rsidRPr="00536D86">
        <w:rPr>
          <w:rFonts w:ascii="Verdana" w:hAnsi="Verdana"/>
          <w:b/>
          <w:bCs/>
          <w:sz w:val="22"/>
          <w:szCs w:val="22"/>
          <w:lang w:val="sk-SK"/>
        </w:rPr>
        <w:t xml:space="preserve">12. </w:t>
      </w:r>
      <w:r>
        <w:rPr>
          <w:rFonts w:ascii="Verdana" w:hAnsi="Verdana"/>
          <w:b/>
          <w:bCs/>
          <w:sz w:val="22"/>
          <w:szCs w:val="22"/>
          <w:lang w:val="sk-SK"/>
        </w:rPr>
        <w:t>január</w:t>
      </w:r>
      <w:r w:rsidR="004121CE" w:rsidRPr="00536D86">
        <w:rPr>
          <w:rFonts w:ascii="Verdana" w:hAnsi="Verdana"/>
          <w:b/>
          <w:bCs/>
          <w:sz w:val="22"/>
          <w:szCs w:val="22"/>
          <w:lang w:val="sk-SK"/>
        </w:rPr>
        <w:t xml:space="preserve"> 202</w:t>
      </w:r>
      <w:r w:rsidR="00624CC7" w:rsidRPr="00536D86">
        <w:rPr>
          <w:rFonts w:ascii="Verdana" w:hAnsi="Verdana"/>
          <w:b/>
          <w:bCs/>
          <w:sz w:val="22"/>
          <w:szCs w:val="22"/>
          <w:lang w:val="sk-SK"/>
        </w:rPr>
        <w:t>2</w:t>
      </w:r>
      <w:r w:rsidR="004121CE" w:rsidRPr="00536D86">
        <w:rPr>
          <w:rFonts w:ascii="Verdana" w:hAnsi="Verdana"/>
          <w:b/>
          <w:bCs/>
          <w:sz w:val="22"/>
          <w:szCs w:val="22"/>
          <w:lang w:val="sk-SK"/>
        </w:rPr>
        <w:t xml:space="preserve"> </w:t>
      </w:r>
      <w:r w:rsidR="004121CE" w:rsidRPr="00536D86">
        <w:rPr>
          <w:rFonts w:ascii="Verdana" w:hAnsi="Verdana"/>
          <w:sz w:val="22"/>
          <w:szCs w:val="22"/>
          <w:lang w:val="sk-SK"/>
        </w:rPr>
        <w:t>–</w:t>
      </w:r>
      <w:r>
        <w:rPr>
          <w:rFonts w:ascii="Verdana" w:hAnsi="Verdana"/>
          <w:sz w:val="22"/>
          <w:szCs w:val="22"/>
          <w:lang w:val="sk-SK"/>
        </w:rPr>
        <w:t xml:space="preserve"> </w:t>
      </w:r>
      <w:r w:rsidRPr="00536D86">
        <w:rPr>
          <w:rFonts w:ascii="Verdana" w:hAnsi="Verdana"/>
          <w:sz w:val="22"/>
          <w:szCs w:val="22"/>
          <w:lang w:val="sk-SK"/>
        </w:rPr>
        <w:t>Spoločnosť D-Link, svetový líder v oblasti sieťových technológií a konektivity, oznamuje dostupnosť neriadeného 6-portov</w:t>
      </w:r>
      <w:r>
        <w:rPr>
          <w:rFonts w:ascii="Verdana" w:hAnsi="Verdana"/>
          <w:sz w:val="22"/>
          <w:szCs w:val="22"/>
          <w:lang w:val="sk-SK"/>
        </w:rPr>
        <w:t>ých</w:t>
      </w:r>
      <w:r w:rsidRPr="00536D86">
        <w:rPr>
          <w:rFonts w:ascii="Verdana" w:hAnsi="Verdana"/>
          <w:sz w:val="22"/>
          <w:szCs w:val="22"/>
          <w:lang w:val="sk-SK"/>
        </w:rPr>
        <w:t xml:space="preserve"> Multi-Gigabit switch</w:t>
      </w:r>
      <w:r>
        <w:rPr>
          <w:rFonts w:ascii="Verdana" w:hAnsi="Verdana"/>
          <w:sz w:val="22"/>
          <w:szCs w:val="22"/>
          <w:lang w:val="sk-SK"/>
        </w:rPr>
        <w:t>ov</w:t>
      </w:r>
      <w:r w:rsidRPr="00536D86">
        <w:rPr>
          <w:rFonts w:ascii="Verdana" w:hAnsi="Verdana"/>
          <w:sz w:val="22"/>
          <w:szCs w:val="22"/>
          <w:lang w:val="sk-SK"/>
        </w:rPr>
        <w:t xml:space="preserve"> (model DMS-106XT). Novinka DMS-106XT rozširuje rodinu Multi-Gigabit zariadení D-Link ideálnych pre malé </w:t>
      </w:r>
      <w:r>
        <w:rPr>
          <w:rFonts w:ascii="Verdana" w:hAnsi="Verdana"/>
          <w:sz w:val="22"/>
          <w:szCs w:val="22"/>
          <w:lang w:val="sk-SK"/>
        </w:rPr>
        <w:t>i</w:t>
      </w:r>
      <w:r w:rsidRPr="00536D86">
        <w:rPr>
          <w:rFonts w:ascii="Verdana" w:hAnsi="Verdana"/>
          <w:sz w:val="22"/>
          <w:szCs w:val="22"/>
          <w:lang w:val="sk-SK"/>
        </w:rPr>
        <w:t xml:space="preserve"> stredné podniky </w:t>
      </w:r>
      <w:r>
        <w:rPr>
          <w:rFonts w:ascii="Verdana" w:hAnsi="Verdana"/>
          <w:sz w:val="22"/>
          <w:szCs w:val="22"/>
          <w:lang w:val="sk-SK"/>
        </w:rPr>
        <w:t>a</w:t>
      </w:r>
      <w:r w:rsidRPr="00536D86">
        <w:rPr>
          <w:rFonts w:ascii="Verdana" w:hAnsi="Verdana"/>
          <w:sz w:val="22"/>
          <w:szCs w:val="22"/>
          <w:lang w:val="sk-SK"/>
        </w:rPr>
        <w:t xml:space="preserve"> náročných </w:t>
      </w:r>
      <w:r>
        <w:rPr>
          <w:rFonts w:ascii="Verdana" w:hAnsi="Verdana"/>
          <w:sz w:val="22"/>
          <w:szCs w:val="22"/>
          <w:lang w:val="sk-SK"/>
        </w:rPr>
        <w:t>po</w:t>
      </w:r>
      <w:r w:rsidRPr="00536D86">
        <w:rPr>
          <w:rFonts w:ascii="Verdana" w:hAnsi="Verdana"/>
          <w:sz w:val="22"/>
          <w:szCs w:val="22"/>
          <w:lang w:val="sk-SK"/>
        </w:rPr>
        <w:t xml:space="preserve">užívateľov, ktorí hľadajú vysoko výkonné, </w:t>
      </w:r>
      <w:r>
        <w:rPr>
          <w:rFonts w:ascii="Verdana" w:hAnsi="Verdana"/>
          <w:sz w:val="22"/>
          <w:szCs w:val="22"/>
          <w:lang w:val="sk-SK"/>
        </w:rPr>
        <w:t>no</w:t>
      </w:r>
      <w:r w:rsidRPr="00536D86">
        <w:rPr>
          <w:rFonts w:ascii="Verdana" w:hAnsi="Verdana"/>
          <w:sz w:val="22"/>
          <w:szCs w:val="22"/>
          <w:lang w:val="sk-SK"/>
        </w:rPr>
        <w:t xml:space="preserve"> zároveň aj cenovo výhodné riešenie na odstránenie úzkych miest v sieti a maximalizáciu sieťovej konektivity. Na trh prichádza s nadštandardnou päťročnou záru</w:t>
      </w:r>
      <w:r>
        <w:rPr>
          <w:rFonts w:ascii="Verdana" w:hAnsi="Verdana"/>
          <w:sz w:val="22"/>
          <w:szCs w:val="22"/>
          <w:lang w:val="sk-SK"/>
        </w:rPr>
        <w:t>kou</w:t>
      </w:r>
      <w:r w:rsidRPr="00536D86">
        <w:rPr>
          <w:rFonts w:ascii="Verdana" w:hAnsi="Verdana"/>
          <w:sz w:val="22"/>
          <w:szCs w:val="22"/>
          <w:lang w:val="sk-SK"/>
        </w:rPr>
        <w:t>.</w:t>
      </w:r>
    </w:p>
    <w:p w14:paraId="54FAEC2B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39430E0E" w14:textId="7E60D6A6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 xml:space="preserve">Zariadenie DMS-106XT s 10 Gigabitovým uplinkom poskytuje pripojenie s vysokou šírkou pásma buď k jadru siete, alebo k sieťovému úložisku (NAS), čím maximalizuje priepustnosť poskytovania neprerušovaných on-line služieb. Vďaka piatim vstavaným 2,5 gigabitovým portom je DMS-106XT navyše ideálny </w:t>
      </w:r>
      <w:r>
        <w:rPr>
          <w:rFonts w:ascii="Verdana" w:hAnsi="Verdana"/>
          <w:sz w:val="22"/>
          <w:szCs w:val="22"/>
          <w:lang w:val="sk-SK"/>
        </w:rPr>
        <w:t>na</w:t>
      </w:r>
      <w:r w:rsidRPr="00536D86">
        <w:rPr>
          <w:rFonts w:ascii="Verdana" w:hAnsi="Verdana"/>
          <w:sz w:val="22"/>
          <w:szCs w:val="22"/>
          <w:lang w:val="sk-SK"/>
        </w:rPr>
        <w:t xml:space="preserve"> pripojenie prístupových bodov Wi-Fi 6, ako sú napr. prístupové body Nuclias Connect a Cloud Wi-Fi6 (DAP-X2850 a DBA-X2830P).</w:t>
      </w:r>
    </w:p>
    <w:p w14:paraId="5C7F0028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0F35ECE7" w14:textId="64F8FB99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 xml:space="preserve">Pre náročné inštalácie vo firmách aj domácich sieťach disponuje DMS-106XT režimom Turbo, ktorý okamžite zníži latenciu pri časovo </w:t>
      </w:r>
      <w:r>
        <w:rPr>
          <w:rFonts w:ascii="Verdana" w:hAnsi="Verdana"/>
          <w:sz w:val="22"/>
          <w:szCs w:val="22"/>
          <w:lang w:val="sk-SK"/>
        </w:rPr>
        <w:t xml:space="preserve">kritických </w:t>
      </w:r>
      <w:r w:rsidRPr="00536D86">
        <w:rPr>
          <w:rFonts w:ascii="Verdana" w:hAnsi="Verdana"/>
          <w:sz w:val="22"/>
          <w:szCs w:val="22"/>
          <w:lang w:val="sk-SK"/>
        </w:rPr>
        <w:t>aplikáciách a umožní port-based QoS pre uprednostnenie prioritných dát v sieti, ako sú hry alebo streamovanie 4K/8K vide</w:t>
      </w:r>
      <w:r>
        <w:rPr>
          <w:rFonts w:ascii="Verdana" w:hAnsi="Verdana"/>
          <w:sz w:val="22"/>
          <w:szCs w:val="22"/>
          <w:lang w:val="sk-SK"/>
        </w:rPr>
        <w:t>í</w:t>
      </w:r>
      <w:r w:rsidRPr="00536D86">
        <w:rPr>
          <w:rFonts w:ascii="Verdana" w:hAnsi="Verdana"/>
          <w:sz w:val="22"/>
          <w:szCs w:val="22"/>
          <w:lang w:val="sk-SK"/>
        </w:rPr>
        <w:t>.</w:t>
      </w:r>
    </w:p>
    <w:p w14:paraId="22CE22C0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5917E881" w14:textId="7933985F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 xml:space="preserve">DMS-106XT je nielen vysoko výkonný prepínač so špičkovou funkčnosťou, </w:t>
      </w:r>
      <w:r>
        <w:rPr>
          <w:rFonts w:ascii="Verdana" w:hAnsi="Verdana"/>
          <w:sz w:val="22"/>
          <w:szCs w:val="22"/>
          <w:lang w:val="sk-SK"/>
        </w:rPr>
        <w:t xml:space="preserve">no zároveň je aj </w:t>
      </w:r>
      <w:r w:rsidRPr="00536D86">
        <w:rPr>
          <w:rFonts w:ascii="Verdana" w:hAnsi="Verdana"/>
          <w:sz w:val="22"/>
          <w:szCs w:val="22"/>
          <w:lang w:val="sk-SK"/>
        </w:rPr>
        <w:t xml:space="preserve">veľmi elegantný. Jeho dizajn mu </w:t>
      </w:r>
      <w:r>
        <w:rPr>
          <w:rFonts w:ascii="Verdana" w:hAnsi="Verdana"/>
          <w:sz w:val="22"/>
          <w:szCs w:val="22"/>
          <w:lang w:val="sk-SK"/>
        </w:rPr>
        <w:t xml:space="preserve">už </w:t>
      </w:r>
      <w:r w:rsidRPr="00536D86">
        <w:rPr>
          <w:rFonts w:ascii="Verdana" w:hAnsi="Verdana"/>
          <w:sz w:val="22"/>
          <w:szCs w:val="22"/>
          <w:lang w:val="sk-SK"/>
        </w:rPr>
        <w:t xml:space="preserve">vyniesol ocenenie Red Dot Award a Good Design Award. Switch sa nachádza v odolnom matne šedom </w:t>
      </w:r>
      <w:r>
        <w:rPr>
          <w:rFonts w:ascii="Verdana" w:hAnsi="Verdana"/>
          <w:sz w:val="22"/>
          <w:szCs w:val="22"/>
          <w:lang w:val="sk-SK"/>
        </w:rPr>
        <w:t>tele</w:t>
      </w:r>
      <w:r w:rsidRPr="00536D86">
        <w:rPr>
          <w:rFonts w:ascii="Verdana" w:hAnsi="Verdana"/>
          <w:sz w:val="22"/>
          <w:szCs w:val="22"/>
          <w:lang w:val="sk-SK"/>
        </w:rPr>
        <w:t xml:space="preserve"> z hliníkovej zliatiny. Táto inovatívna konštrukcia bez ventilátorov za</w:t>
      </w:r>
      <w:r>
        <w:rPr>
          <w:rFonts w:ascii="Verdana" w:hAnsi="Verdana"/>
          <w:sz w:val="22"/>
          <w:szCs w:val="22"/>
          <w:lang w:val="sk-SK"/>
        </w:rPr>
        <w:t>bezpeč</w:t>
      </w:r>
      <w:r w:rsidRPr="00536D86">
        <w:rPr>
          <w:rFonts w:ascii="Verdana" w:hAnsi="Verdana"/>
          <w:sz w:val="22"/>
          <w:szCs w:val="22"/>
          <w:lang w:val="sk-SK"/>
        </w:rPr>
        <w:t>uje vyššiu spoľahlivosť a mimoriadne tichú prevádzku.</w:t>
      </w:r>
    </w:p>
    <w:p w14:paraId="053F8504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70DEB05C" w14:textId="70A2F565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lastRenderedPageBreak/>
        <w:t xml:space="preserve">Skonštruovaný </w:t>
      </w:r>
      <w:r>
        <w:rPr>
          <w:rFonts w:ascii="Verdana" w:hAnsi="Verdana"/>
          <w:sz w:val="22"/>
          <w:szCs w:val="22"/>
          <w:lang w:val="sk-SK"/>
        </w:rPr>
        <w:t>bol tak</w:t>
      </w:r>
      <w:r w:rsidRPr="00536D86">
        <w:rPr>
          <w:rFonts w:ascii="Verdana" w:hAnsi="Verdana"/>
          <w:sz w:val="22"/>
          <w:szCs w:val="22"/>
          <w:lang w:val="sk-SK"/>
        </w:rPr>
        <w:t xml:space="preserve">, aby poskytol maximálnu spoľahlivosť a flexibilitu. Jeho Multi-Gigabit porty sú spätne kompatibilné s existujúcimi zariadeniami a káblami. To umožňuje prakticky okamžité nasadenie DMS-106XT v miestach, kde sa požaduje väčšia šírka pásma, bez nákladného a zdĺhavého prepojovania, inštalácie nových káblov alebo </w:t>
      </w:r>
      <w:r w:rsidR="00060242">
        <w:rPr>
          <w:rFonts w:ascii="Verdana" w:hAnsi="Verdana"/>
          <w:sz w:val="22"/>
          <w:szCs w:val="22"/>
          <w:lang w:val="sk-SK"/>
        </w:rPr>
        <w:t xml:space="preserve">ďalších </w:t>
      </w:r>
      <w:r w:rsidRPr="00536D86">
        <w:rPr>
          <w:rFonts w:ascii="Verdana" w:hAnsi="Verdana"/>
          <w:sz w:val="22"/>
          <w:szCs w:val="22"/>
          <w:lang w:val="sk-SK"/>
        </w:rPr>
        <w:t>nákladov na výmenu zariaden</w:t>
      </w:r>
      <w:r w:rsidR="00060242">
        <w:rPr>
          <w:rFonts w:ascii="Verdana" w:hAnsi="Verdana"/>
          <w:sz w:val="22"/>
          <w:szCs w:val="22"/>
          <w:lang w:val="sk-SK"/>
        </w:rPr>
        <w:t>í</w:t>
      </w:r>
      <w:r w:rsidRPr="00536D86">
        <w:rPr>
          <w:rFonts w:ascii="Verdana" w:hAnsi="Verdana"/>
          <w:sz w:val="22"/>
          <w:szCs w:val="22"/>
          <w:lang w:val="sk-SK"/>
        </w:rPr>
        <w:t>.</w:t>
      </w:r>
    </w:p>
    <w:p w14:paraId="2A20A552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417303D8" w14:textId="45A31BFF" w:rsidR="00536D86" w:rsidRPr="00536D86" w:rsidRDefault="00060242" w:rsidP="00536D86">
      <w:pPr>
        <w:pStyle w:val="BodyA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>D</w:t>
      </w:r>
      <w:r w:rsidRPr="00536D86">
        <w:rPr>
          <w:rFonts w:ascii="Verdana" w:hAnsi="Verdana"/>
          <w:sz w:val="22"/>
          <w:szCs w:val="22"/>
          <w:lang w:val="sk-SK"/>
        </w:rPr>
        <w:t xml:space="preserve">-Link </w:t>
      </w:r>
      <w:r>
        <w:rPr>
          <w:rFonts w:ascii="Verdana" w:hAnsi="Verdana"/>
          <w:sz w:val="22"/>
          <w:szCs w:val="22"/>
          <w:lang w:val="sk-SK"/>
        </w:rPr>
        <w:t xml:space="preserve">má </w:t>
      </w:r>
      <w:r w:rsidRPr="00536D86">
        <w:rPr>
          <w:rFonts w:ascii="Verdana" w:hAnsi="Verdana"/>
          <w:sz w:val="22"/>
          <w:szCs w:val="22"/>
          <w:lang w:val="sk-SK"/>
        </w:rPr>
        <w:t xml:space="preserve">vo svojom portfóliu aj </w:t>
      </w:r>
      <w:r w:rsidR="00536D86" w:rsidRPr="00536D86">
        <w:rPr>
          <w:rFonts w:ascii="Verdana" w:hAnsi="Verdana"/>
          <w:sz w:val="22"/>
          <w:szCs w:val="22"/>
          <w:lang w:val="sk-SK"/>
        </w:rPr>
        <w:t xml:space="preserve">ďalšie nákladovo efektívne Multi-Gigabit zariadenia na rozšírenie siete </w:t>
      </w:r>
      <w:r>
        <w:rPr>
          <w:rFonts w:ascii="Verdana" w:hAnsi="Verdana"/>
          <w:sz w:val="22"/>
          <w:szCs w:val="22"/>
          <w:lang w:val="sk-SK"/>
        </w:rPr>
        <w:t xml:space="preserve">ako napr. </w:t>
      </w:r>
      <w:r w:rsidR="00536D86" w:rsidRPr="00536D86">
        <w:rPr>
          <w:rFonts w:ascii="Verdana" w:hAnsi="Verdana"/>
          <w:sz w:val="22"/>
          <w:szCs w:val="22"/>
          <w:lang w:val="sk-SK"/>
        </w:rPr>
        <w:t>2,5G Ethernet USB-C adaptér (DUB-E250), navrhnutý pre 2,5-krát väčšiu šírku pásma ako štandardné Gigabit ethernetové pripojenie, a tiež prepínače rad</w:t>
      </w:r>
      <w:r>
        <w:rPr>
          <w:rFonts w:ascii="Verdana" w:hAnsi="Verdana"/>
          <w:sz w:val="22"/>
          <w:szCs w:val="22"/>
          <w:lang w:val="sk-SK"/>
        </w:rPr>
        <w:t>u</w:t>
      </w:r>
      <w:r w:rsidR="00536D86" w:rsidRPr="00536D86">
        <w:rPr>
          <w:rFonts w:ascii="Verdana" w:hAnsi="Verdana"/>
          <w:sz w:val="22"/>
          <w:szCs w:val="22"/>
          <w:lang w:val="sk-SK"/>
        </w:rPr>
        <w:t xml:space="preserve"> DGS-1520 - nov</w:t>
      </w:r>
      <w:r>
        <w:rPr>
          <w:rFonts w:ascii="Verdana" w:hAnsi="Verdana"/>
          <w:sz w:val="22"/>
          <w:szCs w:val="22"/>
          <w:lang w:val="sk-SK"/>
        </w:rPr>
        <w:t>ej</w:t>
      </w:r>
      <w:r w:rsidR="00536D86" w:rsidRPr="00536D86">
        <w:rPr>
          <w:rFonts w:ascii="Verdana" w:hAnsi="Verdana"/>
          <w:sz w:val="22"/>
          <w:szCs w:val="22"/>
          <w:lang w:val="sk-SK"/>
        </w:rPr>
        <w:t xml:space="preserve"> generácie stohovateľných L3 Smart Managed switchov, ktoré tiež podporujú 2,5G porty na maximalizáciu šírky pásma v celej sieti.</w:t>
      </w:r>
    </w:p>
    <w:p w14:paraId="74675320" w14:textId="77777777" w:rsidR="00536D86" w:rsidRPr="00536D86" w:rsidRDefault="00536D86" w:rsidP="00536D86">
      <w:pPr>
        <w:pStyle w:val="BodyA"/>
        <w:rPr>
          <w:rFonts w:ascii="Verdana" w:hAnsi="Verdana"/>
          <w:sz w:val="22"/>
          <w:szCs w:val="22"/>
          <w:lang w:val="sk-SK"/>
        </w:rPr>
      </w:pPr>
    </w:p>
    <w:p w14:paraId="3AECF4C7" w14:textId="77777777" w:rsidR="00536D86" w:rsidRPr="00060242" w:rsidRDefault="00536D86" w:rsidP="00536D86">
      <w:pPr>
        <w:pStyle w:val="BodyA"/>
        <w:rPr>
          <w:rFonts w:ascii="Verdana" w:hAnsi="Verdana"/>
          <w:b/>
          <w:bCs/>
          <w:sz w:val="22"/>
          <w:szCs w:val="22"/>
          <w:lang w:val="sk-SK"/>
        </w:rPr>
      </w:pPr>
      <w:r w:rsidRPr="00060242">
        <w:rPr>
          <w:rFonts w:ascii="Verdana" w:hAnsi="Verdana"/>
          <w:b/>
          <w:bCs/>
          <w:sz w:val="22"/>
          <w:szCs w:val="22"/>
          <w:lang w:val="sk-SK"/>
        </w:rPr>
        <w:t>Cena a dostupnosť</w:t>
      </w:r>
    </w:p>
    <w:p w14:paraId="7AE33EA5" w14:textId="75E11843" w:rsidR="005B3683" w:rsidRPr="00060242" w:rsidRDefault="00536D86" w:rsidP="005B3683">
      <w:pPr>
        <w:pStyle w:val="BodyA"/>
      </w:pPr>
      <w:r w:rsidRPr="00536D86">
        <w:rPr>
          <w:rFonts w:ascii="Verdana" w:hAnsi="Verdana"/>
          <w:sz w:val="22"/>
          <w:szCs w:val="22"/>
          <w:lang w:val="sk-SK"/>
        </w:rPr>
        <w:t xml:space="preserve">Prepínače DMS-106XT sú </w:t>
      </w:r>
      <w:r w:rsidR="00060242">
        <w:rPr>
          <w:rFonts w:ascii="Verdana" w:hAnsi="Verdana"/>
          <w:sz w:val="22"/>
          <w:szCs w:val="22"/>
          <w:lang w:val="sk-SK"/>
        </w:rPr>
        <w:t xml:space="preserve">už </w:t>
      </w:r>
      <w:r w:rsidRPr="00536D86">
        <w:rPr>
          <w:rFonts w:ascii="Verdana" w:hAnsi="Verdana"/>
          <w:sz w:val="22"/>
          <w:szCs w:val="22"/>
          <w:lang w:val="sk-SK"/>
        </w:rPr>
        <w:t xml:space="preserve">dostupné na Slovensku </w:t>
      </w:r>
      <w:r w:rsidR="00060242">
        <w:rPr>
          <w:rFonts w:ascii="Verdana" w:hAnsi="Verdana"/>
          <w:sz w:val="22"/>
          <w:szCs w:val="22"/>
          <w:lang w:val="sk-SK"/>
        </w:rPr>
        <w:t xml:space="preserve">a </w:t>
      </w:r>
      <w:r w:rsidR="00060242" w:rsidRPr="00536D86">
        <w:rPr>
          <w:rFonts w:ascii="Verdana" w:hAnsi="Verdana"/>
          <w:sz w:val="22"/>
          <w:szCs w:val="22"/>
          <w:lang w:val="sk-SK"/>
        </w:rPr>
        <w:t xml:space="preserve">v Českej republike </w:t>
      </w:r>
      <w:r w:rsidRPr="00536D86">
        <w:rPr>
          <w:rFonts w:ascii="Verdana" w:hAnsi="Verdana"/>
          <w:sz w:val="22"/>
          <w:szCs w:val="22"/>
          <w:lang w:val="sk-SK"/>
        </w:rPr>
        <w:t xml:space="preserve">u autorizovaných predajcov D-Link za </w:t>
      </w:r>
      <w:r w:rsidR="00060242">
        <w:rPr>
          <w:rFonts w:ascii="Verdana" w:hAnsi="Verdana"/>
          <w:sz w:val="22"/>
          <w:szCs w:val="22"/>
          <w:lang w:val="sk-SK"/>
        </w:rPr>
        <w:t xml:space="preserve">odporúčanú </w:t>
      </w:r>
      <w:r w:rsidRPr="00536D86">
        <w:rPr>
          <w:rFonts w:ascii="Verdana" w:hAnsi="Verdana"/>
          <w:sz w:val="22"/>
          <w:szCs w:val="22"/>
          <w:lang w:val="sk-SK"/>
        </w:rPr>
        <w:t>cenu 167,9 €</w:t>
      </w:r>
      <w:r w:rsidR="00060242">
        <w:rPr>
          <w:rFonts w:ascii="Verdana" w:hAnsi="Verdana"/>
          <w:sz w:val="22"/>
          <w:szCs w:val="22"/>
          <w:lang w:val="sk-SK"/>
        </w:rPr>
        <w:t xml:space="preserve"> (</w:t>
      </w:r>
      <w:r w:rsidR="00060242" w:rsidRPr="00536D86">
        <w:rPr>
          <w:rFonts w:ascii="Verdana" w:hAnsi="Verdana"/>
          <w:sz w:val="22"/>
          <w:szCs w:val="22"/>
          <w:lang w:val="sk-SK"/>
        </w:rPr>
        <w:t>4 479 Kč</w:t>
      </w:r>
      <w:r w:rsidRPr="00536D86">
        <w:rPr>
          <w:rFonts w:ascii="Verdana" w:hAnsi="Verdana"/>
          <w:sz w:val="22"/>
          <w:szCs w:val="22"/>
          <w:lang w:val="sk-SK"/>
        </w:rPr>
        <w:t>) vrátane DPH. Ďalšie informácie získate od miestnej pobočky D-Link na adrese</w:t>
      </w:r>
      <w:r w:rsidR="00060242">
        <w:t xml:space="preserve"> </w:t>
      </w:r>
      <w:hyperlink r:id="rId8" w:history="1">
        <w:r w:rsidR="00060242" w:rsidRPr="00060242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https://eu.dlink.com/cz/cs</w:t>
        </w:r>
      </w:hyperlink>
      <w:r w:rsidR="005B3683" w:rsidRPr="00536D86">
        <w:rPr>
          <w:rFonts w:ascii="Verdana" w:hAnsi="Verdana"/>
          <w:sz w:val="22"/>
          <w:szCs w:val="22"/>
          <w:lang w:val="sk-SK"/>
        </w:rPr>
        <w:t>.</w:t>
      </w:r>
    </w:p>
    <w:p w14:paraId="3F42A5E6" w14:textId="18D3C583" w:rsidR="005B3683" w:rsidRPr="00536D86" w:rsidRDefault="005B3683">
      <w:pPr>
        <w:pStyle w:val="BodyA"/>
        <w:rPr>
          <w:rFonts w:ascii="Verdana" w:eastAsia="Verdana" w:hAnsi="Verdana" w:cs="Verdana"/>
          <w:sz w:val="22"/>
          <w:szCs w:val="22"/>
          <w:lang w:val="sk-SK"/>
        </w:rPr>
      </w:pPr>
    </w:p>
    <w:p w14:paraId="0F4CF594" w14:textId="7C72F68D" w:rsidR="005B3683" w:rsidRPr="00536D86" w:rsidRDefault="005B3683">
      <w:pPr>
        <w:pStyle w:val="BodyA"/>
        <w:rPr>
          <w:rFonts w:ascii="Verdana" w:eastAsia="Verdana" w:hAnsi="Verdana" w:cs="Verdana"/>
          <w:sz w:val="22"/>
          <w:szCs w:val="22"/>
          <w:lang w:val="sk-SK"/>
        </w:rPr>
      </w:pPr>
    </w:p>
    <w:p w14:paraId="24F4653F" w14:textId="1DA57116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 xml:space="preserve">Fotografie </w:t>
      </w:r>
      <w:r w:rsidR="00060242">
        <w:rPr>
          <w:rFonts w:ascii="Verdana" w:hAnsi="Verdana"/>
          <w:sz w:val="22"/>
          <w:szCs w:val="22"/>
          <w:lang w:val="sk-SK"/>
        </w:rPr>
        <w:t xml:space="preserve">vo vyššom rozlíšení nájdete </w:t>
      </w:r>
      <w:hyperlink r:id="rId9" w:history="1">
        <w:r w:rsidR="00060242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na tejto</w:t>
        </w:r>
        <w:r w:rsidR="00060242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 xml:space="preserve"> </w:t>
        </w:r>
        <w:r w:rsidR="00060242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adrese</w:t>
        </w:r>
      </w:hyperlink>
      <w:r w:rsidRPr="00536D86">
        <w:rPr>
          <w:rFonts w:ascii="Verdana" w:hAnsi="Verdana"/>
          <w:sz w:val="22"/>
          <w:szCs w:val="22"/>
          <w:lang w:val="sk-SK"/>
        </w:rPr>
        <w:t>.</w:t>
      </w:r>
    </w:p>
    <w:p w14:paraId="61696FD7" w14:textId="77777777" w:rsidR="005B3683" w:rsidRPr="00536D86" w:rsidRDefault="005B3683">
      <w:pPr>
        <w:pStyle w:val="BodyA"/>
        <w:rPr>
          <w:rFonts w:ascii="Verdana" w:eastAsia="Verdana" w:hAnsi="Verdana" w:cs="Verdana"/>
          <w:sz w:val="22"/>
          <w:szCs w:val="22"/>
          <w:lang w:val="sk-SK"/>
        </w:rPr>
      </w:pPr>
    </w:p>
    <w:p w14:paraId="14251048" w14:textId="77777777" w:rsidR="006B6028" w:rsidRPr="00536D86" w:rsidRDefault="006B6028">
      <w:pPr>
        <w:pStyle w:val="BodyA"/>
        <w:rPr>
          <w:rStyle w:val="None"/>
          <w:rFonts w:ascii="Verdana" w:eastAsia="Verdana" w:hAnsi="Verdana" w:cs="Verdana"/>
          <w:sz w:val="22"/>
          <w:szCs w:val="22"/>
          <w:lang w:val="sk-SK"/>
        </w:rPr>
      </w:pPr>
    </w:p>
    <w:p w14:paraId="3309E5CE" w14:textId="78F56B3B" w:rsidR="005B3683" w:rsidRPr="00536D86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sk-SK"/>
        </w:rPr>
      </w:pPr>
      <w:r w:rsidRPr="00536D86">
        <w:rPr>
          <w:rFonts w:ascii="Verdana" w:hAnsi="Verdana"/>
          <w:b/>
          <w:bCs/>
          <w:sz w:val="22"/>
          <w:szCs w:val="22"/>
          <w:lang w:val="sk-SK"/>
        </w:rPr>
        <w:t>O spol</w:t>
      </w:r>
      <w:r w:rsidR="00060242">
        <w:rPr>
          <w:rFonts w:ascii="Verdana" w:hAnsi="Verdana"/>
          <w:b/>
          <w:bCs/>
          <w:sz w:val="22"/>
          <w:szCs w:val="22"/>
          <w:lang w:val="sk-SK"/>
        </w:rPr>
        <w:t>o</w:t>
      </w:r>
      <w:r w:rsidRPr="00536D86">
        <w:rPr>
          <w:rFonts w:ascii="Verdana" w:hAnsi="Verdana"/>
          <w:b/>
          <w:bCs/>
          <w:sz w:val="22"/>
          <w:szCs w:val="22"/>
          <w:lang w:val="sk-SK"/>
        </w:rPr>
        <w:t>čnosti D-Link</w:t>
      </w:r>
    </w:p>
    <w:p w14:paraId="15BF3FB4" w14:textId="6307BF41" w:rsidR="00060242" w:rsidRPr="00060242" w:rsidRDefault="00060242" w:rsidP="00060242">
      <w:pPr>
        <w:jc w:val="both"/>
        <w:rPr>
          <w:rFonts w:ascii="Verdana" w:hAnsi="Verdana"/>
          <w:sz w:val="22"/>
          <w:szCs w:val="22"/>
          <w:lang w:val="sk-SK"/>
        </w:rPr>
      </w:pPr>
      <w:r w:rsidRPr="00060242">
        <w:rPr>
          <w:rFonts w:ascii="Verdana" w:hAnsi="Verdana"/>
          <w:sz w:val="22"/>
          <w:szCs w:val="22"/>
          <w:lang w:val="sk-SK"/>
        </w:rPr>
        <w:t>Spoločnosť D-Link už viac ako 30 rokov navrhuje, vyvíja a vyrába oceňované sieťové a bezdrôtové zariadenia, zabezpečovacie riešenia pre IP kamerové systémy a technológie pre automatizáciu domácnosti. Ako svetový líder v oblasti konektivity, spoločnosť D</w:t>
      </w:r>
      <w:r>
        <w:rPr>
          <w:rFonts w:ascii="Verdana" w:hAnsi="Verdana"/>
          <w:sz w:val="22"/>
          <w:szCs w:val="22"/>
          <w:lang w:val="sk-SK"/>
        </w:rPr>
        <w:t>-</w:t>
      </w:r>
      <w:r w:rsidRPr="00060242">
        <w:rPr>
          <w:rFonts w:ascii="Verdana" w:hAnsi="Verdana"/>
          <w:sz w:val="22"/>
          <w:szCs w:val="22"/>
          <w:lang w:val="sk-SK"/>
        </w:rPr>
        <w:t xml:space="preserve">Link transformuje firemné siete a ich vybavenie tak, aby fungovali efektívnejšie. Je tiež kľúčovým inovátorom v oblasti </w:t>
      </w:r>
      <w:r>
        <w:rPr>
          <w:rFonts w:ascii="Verdana" w:hAnsi="Verdana"/>
          <w:sz w:val="22"/>
          <w:szCs w:val="22"/>
          <w:lang w:val="sk-SK"/>
        </w:rPr>
        <w:t>smart</w:t>
      </w:r>
      <w:r w:rsidRPr="00060242">
        <w:rPr>
          <w:rFonts w:ascii="Verdana" w:hAnsi="Verdana"/>
          <w:sz w:val="22"/>
          <w:szCs w:val="22"/>
          <w:lang w:val="sk-SK"/>
        </w:rPr>
        <w:t xml:space="preserve"> domácností. Umožňuje majiteľom nehnuteľností monitorovať, automatizovať a ovládať domácnosť kedykoľvek a kdekoľvek aj pomocou smartfónu alebo tabletu. D-Link ponúka svoje rozsiahle produktové portfólio organizáciám a spotrebiteľom prostredníctvom svojej globálnej siete obchodných partnerov a poskytovateľov služieb.</w:t>
      </w:r>
    </w:p>
    <w:p w14:paraId="64FB9050" w14:textId="77777777" w:rsidR="00060242" w:rsidRPr="00060242" w:rsidRDefault="00060242" w:rsidP="00060242">
      <w:pPr>
        <w:jc w:val="both"/>
        <w:rPr>
          <w:rFonts w:ascii="Verdana" w:hAnsi="Verdana"/>
          <w:sz w:val="22"/>
          <w:szCs w:val="22"/>
          <w:lang w:val="sk-SK"/>
        </w:rPr>
      </w:pPr>
    </w:p>
    <w:p w14:paraId="07FF2AF1" w14:textId="3E5E62E9" w:rsidR="005B3683" w:rsidRPr="00536D86" w:rsidRDefault="00060242" w:rsidP="005B3683">
      <w:pPr>
        <w:jc w:val="both"/>
        <w:rPr>
          <w:rStyle w:val="Hypertextovprepojenie"/>
          <w:rFonts w:ascii="Verdana" w:hAnsi="Verdana"/>
          <w:sz w:val="22"/>
          <w:szCs w:val="22"/>
          <w:lang w:val="sk-SK"/>
        </w:rPr>
      </w:pPr>
      <w:r w:rsidRPr="00060242">
        <w:rPr>
          <w:rFonts w:ascii="Verdana" w:hAnsi="Verdana"/>
          <w:sz w:val="22"/>
          <w:szCs w:val="22"/>
          <w:lang w:val="sk-SK"/>
        </w:rPr>
        <w:t xml:space="preserve">Pre viac informácií o spoločnosti D-Link </w:t>
      </w:r>
      <w:r>
        <w:rPr>
          <w:rFonts w:ascii="Verdana" w:hAnsi="Verdana"/>
          <w:sz w:val="22"/>
          <w:szCs w:val="22"/>
          <w:lang w:val="sk-SK"/>
        </w:rPr>
        <w:t xml:space="preserve">prosím </w:t>
      </w:r>
      <w:r w:rsidRPr="00060242">
        <w:rPr>
          <w:rFonts w:ascii="Verdana" w:hAnsi="Verdana"/>
          <w:sz w:val="22"/>
          <w:szCs w:val="22"/>
          <w:lang w:val="sk-SK"/>
        </w:rPr>
        <w:t>navštívte</w:t>
      </w:r>
      <w:r w:rsidRPr="00060242">
        <w:rPr>
          <w:rFonts w:ascii="Verdana" w:hAnsi="Verdana"/>
          <w:sz w:val="22"/>
          <w:szCs w:val="22"/>
          <w:lang w:val="sk-SK"/>
        </w:rPr>
        <w:t xml:space="preserve"> </w:t>
      </w:r>
      <w:hyperlink r:id="rId10" w:history="1">
        <w:r w:rsidR="005B3683" w:rsidRPr="00536D86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www.dlink.cz</w:t>
        </w:r>
      </w:hyperlink>
      <w:r w:rsidR="005B3683" w:rsidRPr="00536D86">
        <w:rPr>
          <w:rFonts w:ascii="Verdana" w:hAnsi="Verdana"/>
          <w:sz w:val="22"/>
          <w:szCs w:val="22"/>
          <w:lang w:val="sk-SK"/>
        </w:rPr>
        <w:t xml:space="preserve"> </w:t>
      </w:r>
      <w:r>
        <w:rPr>
          <w:rFonts w:ascii="Verdana" w:hAnsi="Verdana"/>
          <w:sz w:val="22"/>
          <w:szCs w:val="22"/>
          <w:lang w:val="sk-SK"/>
        </w:rPr>
        <w:t>al</w:t>
      </w:r>
      <w:r w:rsidR="005B3683" w:rsidRPr="00536D86">
        <w:rPr>
          <w:rFonts w:ascii="Verdana" w:hAnsi="Verdana"/>
          <w:sz w:val="22"/>
          <w:szCs w:val="22"/>
          <w:lang w:val="sk-SK"/>
        </w:rPr>
        <w:t xml:space="preserve">ebo </w:t>
      </w:r>
      <w:hyperlink r:id="rId11" w:history="1">
        <w:r w:rsidR="005B3683" w:rsidRPr="00536D86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www.facebook.com/dlinkcz</w:t>
        </w:r>
      </w:hyperlink>
      <w:r w:rsidR="005B3683" w:rsidRPr="00536D86">
        <w:rPr>
          <w:rFonts w:ascii="Verdana" w:hAnsi="Verdana"/>
          <w:sz w:val="22"/>
          <w:szCs w:val="22"/>
          <w:lang w:val="sk-SK"/>
        </w:rPr>
        <w:t xml:space="preserve"> </w:t>
      </w:r>
      <w:r>
        <w:rPr>
          <w:rFonts w:ascii="Verdana" w:hAnsi="Verdana"/>
          <w:sz w:val="22"/>
          <w:szCs w:val="22"/>
          <w:lang w:val="sk-SK"/>
        </w:rPr>
        <w:t>al</w:t>
      </w:r>
      <w:r w:rsidR="005B3683" w:rsidRPr="00536D86">
        <w:rPr>
          <w:rFonts w:ascii="Verdana" w:hAnsi="Verdana"/>
          <w:sz w:val="22"/>
          <w:szCs w:val="22"/>
          <w:lang w:val="sk-SK"/>
        </w:rPr>
        <w:t xml:space="preserve">ebo </w:t>
      </w:r>
      <w:hyperlink r:id="rId12" w:history="1">
        <w:r w:rsidR="005B3683" w:rsidRPr="00536D86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www.linkedin.com/company/dlinkcz</w:t>
        </w:r>
      </w:hyperlink>
    </w:p>
    <w:p w14:paraId="631F186B" w14:textId="77777777" w:rsidR="005B3683" w:rsidRPr="00536D86" w:rsidRDefault="005B3683" w:rsidP="005B3683">
      <w:pPr>
        <w:jc w:val="both"/>
        <w:rPr>
          <w:rStyle w:val="Hypertextovprepojenie"/>
          <w:rFonts w:ascii="Verdana" w:hAnsi="Verdana"/>
          <w:sz w:val="22"/>
          <w:szCs w:val="22"/>
          <w:lang w:val="sk-SK"/>
        </w:rPr>
      </w:pPr>
    </w:p>
    <w:p w14:paraId="3AF8BBE7" w14:textId="77777777" w:rsidR="005B3683" w:rsidRPr="00536D86" w:rsidRDefault="005B3683" w:rsidP="005B3683">
      <w:pPr>
        <w:jc w:val="both"/>
        <w:rPr>
          <w:rStyle w:val="Hypertextovprepojenie"/>
          <w:rFonts w:ascii="Verdana" w:hAnsi="Verdana"/>
          <w:sz w:val="22"/>
          <w:szCs w:val="22"/>
          <w:lang w:val="sk-SK"/>
        </w:rPr>
      </w:pPr>
    </w:p>
    <w:p w14:paraId="734D707F" w14:textId="77777777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</w:p>
    <w:p w14:paraId="7CE1A155" w14:textId="7F5DA9F6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>V p</w:t>
      </w:r>
      <w:r w:rsidR="00060242">
        <w:rPr>
          <w:rFonts w:ascii="Verdana" w:hAnsi="Verdana"/>
          <w:sz w:val="22"/>
          <w:szCs w:val="22"/>
          <w:lang w:val="sk-SK"/>
        </w:rPr>
        <w:t>r</w:t>
      </w:r>
      <w:r w:rsidRPr="00536D86">
        <w:rPr>
          <w:rFonts w:ascii="Verdana" w:hAnsi="Verdana"/>
          <w:sz w:val="22"/>
          <w:szCs w:val="22"/>
          <w:lang w:val="sk-SK"/>
        </w:rPr>
        <w:t>ípad</w:t>
      </w:r>
      <w:r w:rsidR="00060242">
        <w:rPr>
          <w:rFonts w:ascii="Verdana" w:hAnsi="Verdana"/>
          <w:sz w:val="22"/>
          <w:szCs w:val="22"/>
          <w:lang w:val="sk-SK"/>
        </w:rPr>
        <w:t>e</w:t>
      </w:r>
      <w:r w:rsidRPr="00536D86">
        <w:rPr>
          <w:rFonts w:ascii="Verdana" w:hAnsi="Verdana"/>
          <w:sz w:val="22"/>
          <w:szCs w:val="22"/>
          <w:lang w:val="sk-SK"/>
        </w:rPr>
        <w:t xml:space="preserve"> zá</w:t>
      </w:r>
      <w:r w:rsidR="00060242">
        <w:rPr>
          <w:rFonts w:ascii="Verdana" w:hAnsi="Verdana"/>
          <w:sz w:val="22"/>
          <w:szCs w:val="22"/>
          <w:lang w:val="sk-SK"/>
        </w:rPr>
        <w:t>u</w:t>
      </w:r>
      <w:r w:rsidRPr="00536D86">
        <w:rPr>
          <w:rFonts w:ascii="Verdana" w:hAnsi="Verdana"/>
          <w:sz w:val="22"/>
          <w:szCs w:val="22"/>
          <w:lang w:val="sk-SK"/>
        </w:rPr>
        <w:t xml:space="preserve">jmu o </w:t>
      </w:r>
      <w:r w:rsidR="00060242">
        <w:rPr>
          <w:rFonts w:ascii="Verdana" w:hAnsi="Verdana"/>
          <w:sz w:val="22"/>
          <w:szCs w:val="22"/>
          <w:lang w:val="sk-SK"/>
        </w:rPr>
        <w:t>ď</w:t>
      </w:r>
      <w:r w:rsidRPr="00536D86">
        <w:rPr>
          <w:rFonts w:ascii="Verdana" w:hAnsi="Verdana"/>
          <w:sz w:val="22"/>
          <w:szCs w:val="22"/>
          <w:lang w:val="sk-SK"/>
        </w:rPr>
        <w:t>alš</w:t>
      </w:r>
      <w:r w:rsidR="00060242">
        <w:rPr>
          <w:rFonts w:ascii="Verdana" w:hAnsi="Verdana"/>
          <w:sz w:val="22"/>
          <w:szCs w:val="22"/>
          <w:lang w:val="sk-SK"/>
        </w:rPr>
        <w:t>ie</w:t>
      </w:r>
      <w:r w:rsidRPr="00536D86">
        <w:rPr>
          <w:rFonts w:ascii="Verdana" w:hAnsi="Verdana"/>
          <w:sz w:val="22"/>
          <w:szCs w:val="22"/>
          <w:lang w:val="sk-SK"/>
        </w:rPr>
        <w:t xml:space="preserve"> inform</w:t>
      </w:r>
      <w:r w:rsidR="00060242">
        <w:rPr>
          <w:rFonts w:ascii="Verdana" w:hAnsi="Verdana"/>
          <w:sz w:val="22"/>
          <w:szCs w:val="22"/>
          <w:lang w:val="sk-SK"/>
        </w:rPr>
        <w:t>á</w:t>
      </w:r>
      <w:r w:rsidRPr="00536D86">
        <w:rPr>
          <w:rFonts w:ascii="Verdana" w:hAnsi="Verdana"/>
          <w:sz w:val="22"/>
          <w:szCs w:val="22"/>
          <w:lang w:val="sk-SK"/>
        </w:rPr>
        <w:t>c</w:t>
      </w:r>
      <w:r w:rsidR="00060242">
        <w:rPr>
          <w:rFonts w:ascii="Verdana" w:hAnsi="Verdana"/>
          <w:sz w:val="22"/>
          <w:szCs w:val="22"/>
          <w:lang w:val="sk-SK"/>
        </w:rPr>
        <w:t>i</w:t>
      </w:r>
      <w:r w:rsidRPr="00536D86">
        <w:rPr>
          <w:rFonts w:ascii="Verdana" w:hAnsi="Verdana"/>
          <w:sz w:val="22"/>
          <w:szCs w:val="22"/>
          <w:lang w:val="sk-SK"/>
        </w:rPr>
        <w:t>e prosím kontaktujte:</w:t>
      </w:r>
    </w:p>
    <w:p w14:paraId="76F73AFA" w14:textId="77777777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</w:p>
    <w:p w14:paraId="059E87D4" w14:textId="77777777" w:rsidR="005B3683" w:rsidRPr="00536D86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sk-SK"/>
        </w:rPr>
      </w:pPr>
      <w:r w:rsidRPr="00536D86">
        <w:rPr>
          <w:rFonts w:ascii="Verdana" w:hAnsi="Verdana"/>
          <w:b/>
          <w:bCs/>
          <w:sz w:val="22"/>
          <w:szCs w:val="22"/>
          <w:lang w:val="sk-SK"/>
        </w:rPr>
        <w:t>D-Link s.r.o.</w:t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b/>
          <w:bCs/>
          <w:sz w:val="22"/>
          <w:szCs w:val="22"/>
          <w:lang w:val="sk-SK"/>
        </w:rPr>
        <w:t>Taktiq Communications s.r.o.</w:t>
      </w:r>
    </w:p>
    <w:p w14:paraId="2DCD7EFF" w14:textId="4EB789C1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>Na Strži 1702/65</w:t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="00060242">
        <w:rPr>
          <w:rFonts w:ascii="Verdana" w:hAnsi="Verdana"/>
          <w:sz w:val="22"/>
          <w:szCs w:val="22"/>
          <w:lang w:val="sk-SK"/>
        </w:rPr>
        <w:t>Juraj Redeky</w:t>
      </w:r>
    </w:p>
    <w:p w14:paraId="3F8DD235" w14:textId="635FBFBA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>140 62 Praha 4</w:t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  <w:t>Tel.: +42</w:t>
      </w:r>
      <w:r w:rsidR="00060242">
        <w:rPr>
          <w:rFonts w:ascii="Verdana" w:hAnsi="Verdana"/>
          <w:sz w:val="22"/>
          <w:szCs w:val="22"/>
          <w:lang w:val="sk-SK"/>
        </w:rPr>
        <w:t>1 911 478 280</w:t>
      </w:r>
    </w:p>
    <w:p w14:paraId="3EC5FF5D" w14:textId="3FC4FA1E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>Tel.: +420 224 247 500</w:t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</w:r>
      <w:r w:rsidRPr="00536D86">
        <w:rPr>
          <w:rFonts w:ascii="Verdana" w:hAnsi="Verdana"/>
          <w:sz w:val="22"/>
          <w:szCs w:val="22"/>
          <w:lang w:val="sk-SK"/>
        </w:rPr>
        <w:tab/>
        <w:t xml:space="preserve">E-mail: </w:t>
      </w:r>
      <w:hyperlink r:id="rId13" w:history="1">
        <w:r w:rsidR="00060242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juraj.redeky@taktiq.com</w:t>
        </w:r>
      </w:hyperlink>
      <w:r w:rsidRPr="00536D86">
        <w:rPr>
          <w:rFonts w:ascii="Verdana" w:hAnsi="Verdana"/>
          <w:color w:val="0000FF"/>
          <w:sz w:val="22"/>
          <w:szCs w:val="22"/>
          <w:lang w:val="sk-SK"/>
        </w:rPr>
        <w:t xml:space="preserve"> </w:t>
      </w:r>
      <w:r w:rsidRPr="00536D86">
        <w:rPr>
          <w:rFonts w:ascii="Verdana" w:hAnsi="Verdana"/>
          <w:sz w:val="22"/>
          <w:szCs w:val="22"/>
          <w:lang w:val="sk-SK"/>
        </w:rPr>
        <w:tab/>
      </w:r>
    </w:p>
    <w:p w14:paraId="4CE270E5" w14:textId="77777777" w:rsidR="005B3683" w:rsidRPr="00536D86" w:rsidRDefault="005B3683" w:rsidP="005B3683">
      <w:pPr>
        <w:jc w:val="both"/>
        <w:rPr>
          <w:rFonts w:ascii="Verdana" w:hAnsi="Verdana"/>
          <w:color w:val="0000FF"/>
          <w:sz w:val="22"/>
          <w:szCs w:val="22"/>
          <w:lang w:val="sk-SK"/>
        </w:rPr>
      </w:pPr>
      <w:r w:rsidRPr="00536D86">
        <w:rPr>
          <w:rFonts w:ascii="Verdana" w:hAnsi="Verdana"/>
          <w:sz w:val="22"/>
          <w:szCs w:val="22"/>
          <w:lang w:val="sk-SK"/>
        </w:rPr>
        <w:t xml:space="preserve">E-mail: </w:t>
      </w:r>
      <w:hyperlink r:id="rId14" w:history="1">
        <w:r w:rsidRPr="00536D86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info@dlink.cz</w:t>
        </w:r>
      </w:hyperlink>
    </w:p>
    <w:p w14:paraId="2611E06D" w14:textId="77777777" w:rsidR="005B3683" w:rsidRPr="00536D86" w:rsidRDefault="003003F8" w:rsidP="005B3683">
      <w:pPr>
        <w:jc w:val="both"/>
        <w:rPr>
          <w:rFonts w:ascii="Verdana" w:hAnsi="Verdana"/>
          <w:color w:val="0000FF"/>
          <w:sz w:val="22"/>
          <w:szCs w:val="22"/>
          <w:lang w:val="sk-SK"/>
        </w:rPr>
      </w:pPr>
      <w:hyperlink r:id="rId15" w:history="1">
        <w:r w:rsidR="005B3683" w:rsidRPr="00536D86">
          <w:rPr>
            <w:rStyle w:val="Hypertextovprepojenie"/>
            <w:rFonts w:ascii="Verdana" w:hAnsi="Verdana"/>
            <w:color w:val="0000FF"/>
            <w:sz w:val="22"/>
            <w:szCs w:val="22"/>
            <w:lang w:val="sk-SK"/>
          </w:rPr>
          <w:t>http://www.dlink.cz/</w:t>
        </w:r>
      </w:hyperlink>
    </w:p>
    <w:p w14:paraId="16DB8A45" w14:textId="77777777" w:rsidR="005B3683" w:rsidRPr="00536D86" w:rsidRDefault="005B3683" w:rsidP="005B3683">
      <w:pPr>
        <w:jc w:val="both"/>
        <w:rPr>
          <w:rFonts w:ascii="Verdana" w:hAnsi="Verdana"/>
          <w:sz w:val="22"/>
          <w:szCs w:val="22"/>
          <w:lang w:val="sk-SK"/>
        </w:rPr>
      </w:pPr>
    </w:p>
    <w:p w14:paraId="7F543647" w14:textId="4A963AEF" w:rsidR="005B3683" w:rsidRPr="00536D86" w:rsidRDefault="00C67764" w:rsidP="00C67764">
      <w:pPr>
        <w:jc w:val="both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  <w:r w:rsidRPr="00C67764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Všetky práva vyhradené.</w:t>
      </w:r>
      <w:r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 </w:t>
      </w:r>
      <w:r w:rsidR="005B3683" w:rsidRPr="00536D86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D-Link a log</w:t>
      </w:r>
      <w:r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á</w:t>
      </w:r>
      <w:r w:rsidR="005B3683" w:rsidRPr="00536D86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 D-Link </w:t>
      </w:r>
      <w:r w:rsidRPr="00C67764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sú ochranné známky alebo registrované ochranné známky spoločnosti D-Link Corporation alebo jej pobočiek. Všetky ostatné tu spomínané značky tretích strán môžu byť ochrannými známkami príslušných vlastníkov. Copyright © 202</w:t>
      </w:r>
      <w:r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2</w:t>
      </w:r>
      <w:r w:rsidRPr="00C67764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 D-Link. </w:t>
      </w:r>
    </w:p>
    <w:p w14:paraId="7CD82A05" w14:textId="261C9EEE" w:rsidR="006B6028" w:rsidRPr="00536D86" w:rsidRDefault="006B6028" w:rsidP="005B3683">
      <w:pPr>
        <w:pStyle w:val="BodyA"/>
        <w:rPr>
          <w:lang w:val="sk-SK"/>
        </w:rPr>
      </w:pPr>
    </w:p>
    <w:sectPr w:rsidR="006B6028" w:rsidRPr="00536D86">
      <w:headerReference w:type="default" r:id="rId16"/>
      <w:footerReference w:type="default" r:id="rId17"/>
      <w:pgSz w:w="11900" w:h="16840"/>
      <w:pgMar w:top="851" w:right="141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1281F" w14:textId="77777777" w:rsidR="003003F8" w:rsidRDefault="003003F8">
      <w:r>
        <w:separator/>
      </w:r>
    </w:p>
  </w:endnote>
  <w:endnote w:type="continuationSeparator" w:id="0">
    <w:p w14:paraId="3C2B6A86" w14:textId="77777777" w:rsidR="003003F8" w:rsidRDefault="003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279F" w14:textId="77777777" w:rsidR="006B6028" w:rsidRDefault="006B60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9FC3" w14:textId="77777777" w:rsidR="003003F8" w:rsidRDefault="003003F8">
      <w:r>
        <w:separator/>
      </w:r>
    </w:p>
  </w:footnote>
  <w:footnote w:type="continuationSeparator" w:id="0">
    <w:p w14:paraId="17C93059" w14:textId="77777777" w:rsidR="003003F8" w:rsidRDefault="0030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A804" w14:textId="77777777" w:rsidR="006B6028" w:rsidRDefault="004121CE">
    <w:pPr>
      <w:pStyle w:val="Hlavika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8"/>
    <w:rsid w:val="00060242"/>
    <w:rsid w:val="000802F3"/>
    <w:rsid w:val="001902CD"/>
    <w:rsid w:val="001C215B"/>
    <w:rsid w:val="001E00B3"/>
    <w:rsid w:val="001E516F"/>
    <w:rsid w:val="00237D86"/>
    <w:rsid w:val="002C023A"/>
    <w:rsid w:val="002D00FD"/>
    <w:rsid w:val="003003F8"/>
    <w:rsid w:val="003B3A38"/>
    <w:rsid w:val="004121CE"/>
    <w:rsid w:val="00536D86"/>
    <w:rsid w:val="005B3683"/>
    <w:rsid w:val="00615CDD"/>
    <w:rsid w:val="00624CC7"/>
    <w:rsid w:val="006B05FF"/>
    <w:rsid w:val="006B6028"/>
    <w:rsid w:val="0071072A"/>
    <w:rsid w:val="00732A82"/>
    <w:rsid w:val="00775818"/>
    <w:rsid w:val="007A1ACE"/>
    <w:rsid w:val="007E24B3"/>
    <w:rsid w:val="00812BD8"/>
    <w:rsid w:val="008D28DC"/>
    <w:rsid w:val="00946635"/>
    <w:rsid w:val="009F04B6"/>
    <w:rsid w:val="00AF7C9B"/>
    <w:rsid w:val="00B7631D"/>
    <w:rsid w:val="00BC18C9"/>
    <w:rsid w:val="00C21A4D"/>
    <w:rsid w:val="00C67764"/>
    <w:rsid w:val="00C7757F"/>
    <w:rsid w:val="00C95003"/>
    <w:rsid w:val="00CB358A"/>
    <w:rsid w:val="00CE11F7"/>
    <w:rsid w:val="00CF04D6"/>
    <w:rsid w:val="00DE27A2"/>
    <w:rsid w:val="00DF183B"/>
    <w:rsid w:val="00E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3A8"/>
  <w15:docId w15:val="{FB3F3B05-2987-4622-9795-29780CD4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styleId="Hlavika">
    <w:name w:val="header"/>
    <w:pPr>
      <w:tabs>
        <w:tab w:val="center" w:pos="4320"/>
        <w:tab w:val="right" w:pos="8640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0">
    <w:name w:val="Hyperlink.0.0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nl-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0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5FF"/>
    <w:rPr>
      <w:rFonts w:ascii="Tahoma" w:hAnsi="Tahoma" w:cs="Tahoma"/>
      <w:sz w:val="16"/>
      <w:szCs w:val="16"/>
      <w:lang w:val="en-US" w:eastAsia="en-US"/>
    </w:rPr>
  </w:style>
  <w:style w:type="paragraph" w:styleId="Revzia">
    <w:name w:val="Revision"/>
    <w:hidden/>
    <w:uiPriority w:val="99"/>
    <w:semiHidden/>
    <w:rsid w:val="002D00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6024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024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link.com/cz/cs" TargetMode="External"/><Relationship Id="rId13" Type="http://schemas.openxmlformats.org/officeDocument/2006/relationships/hyperlink" Target="mailto:juraj.redeky@taktiq.com?subject=Tla&#269;ov&#253;%20servis%20D-LI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company/dlink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dlinkcz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link.cz/" TargetMode="External"/><Relationship Id="rId10" Type="http://schemas.openxmlformats.org/officeDocument/2006/relationships/hyperlink" Target="https://eu.dlink.com/cz/c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ressoffice.cz/d-link-oznamuje-dostupnost-ocenovaneho-6-portoveno-nerizeneho-multi-gigabit-prepinace/" TargetMode="External"/><Relationship Id="rId14" Type="http://schemas.openxmlformats.org/officeDocument/2006/relationships/hyperlink" Target="mailto:info@dlink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Kaizo PR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Wall</dc:creator>
  <cp:keywords/>
  <dc:description/>
  <cp:lastModifiedBy>Juraj Redeky</cp:lastModifiedBy>
  <cp:revision>3</cp:revision>
  <dcterms:created xsi:type="dcterms:W3CDTF">2022-01-12T08:10:00Z</dcterms:created>
  <dcterms:modified xsi:type="dcterms:W3CDTF">2022-01-12T08:43:00Z</dcterms:modified>
</cp:coreProperties>
</file>