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F398B" w14:textId="77777777" w:rsidR="009B3AF7" w:rsidRPr="003811D6" w:rsidRDefault="009B3AF7" w:rsidP="009B3AF7">
      <w:pPr>
        <w:rPr>
          <w:b/>
          <w:sz w:val="20"/>
          <w:szCs w:val="20"/>
        </w:rPr>
      </w:pPr>
      <w:r w:rsidRPr="003811D6">
        <w:rPr>
          <w:b/>
          <w:sz w:val="20"/>
          <w:szCs w:val="20"/>
        </w:rPr>
        <w:t>Kontakt pro média:</w:t>
      </w:r>
    </w:p>
    <w:p w14:paraId="0B2F4A2A" w14:textId="77777777" w:rsidR="009B3AF7" w:rsidRPr="008E7038" w:rsidRDefault="009B3AF7" w:rsidP="009B3AF7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303CD75E" w14:textId="77777777" w:rsidR="009B3AF7" w:rsidRPr="008E7038" w:rsidRDefault="009B3AF7" w:rsidP="009B3AF7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291F0E23" w14:textId="77777777" w:rsidR="009B3AF7" w:rsidRPr="008E7038" w:rsidRDefault="009B3AF7" w:rsidP="009B3AF7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276E1827" w14:textId="77777777" w:rsidR="009B3AF7" w:rsidRPr="008E7038" w:rsidRDefault="0057115E" w:rsidP="009B3AF7">
      <w:pPr>
        <w:pStyle w:val="Bezmezer1"/>
        <w:rPr>
          <w:sz w:val="20"/>
          <w:lang w:val="cs-CZ"/>
        </w:rPr>
      </w:pPr>
      <w:hyperlink r:id="rId7" w:history="1">
        <w:r w:rsidR="009B3AF7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22D2FB0D" w14:textId="77777777" w:rsidR="003A2EFB" w:rsidRDefault="003A2EFB">
      <w:pPr>
        <w:rPr>
          <w:b/>
        </w:rPr>
      </w:pPr>
    </w:p>
    <w:p w14:paraId="7DCEB6D8" w14:textId="77777777" w:rsidR="009B6CB4" w:rsidRDefault="009B6CB4">
      <w:pPr>
        <w:rPr>
          <w:b/>
        </w:rPr>
      </w:pPr>
    </w:p>
    <w:p w14:paraId="758BA697" w14:textId="7E445ECB" w:rsidR="009B6CB4" w:rsidRPr="009B6CB4" w:rsidRDefault="009B6CB4" w:rsidP="009B6CB4">
      <w:pPr>
        <w:jc w:val="center"/>
        <w:rPr>
          <w:b/>
          <w:sz w:val="28"/>
          <w:szCs w:val="28"/>
        </w:rPr>
      </w:pPr>
      <w:r w:rsidRPr="009B6CB4">
        <w:rPr>
          <w:b/>
          <w:sz w:val="28"/>
          <w:szCs w:val="28"/>
        </w:rPr>
        <w:t xml:space="preserve">Hrajte s novými herními sluchátky </w:t>
      </w:r>
      <w:proofErr w:type="spellStart"/>
      <w:r w:rsidRPr="009B6CB4">
        <w:rPr>
          <w:b/>
          <w:sz w:val="28"/>
          <w:szCs w:val="28"/>
        </w:rPr>
        <w:t>Logitech</w:t>
      </w:r>
      <w:proofErr w:type="spellEnd"/>
      <w:r w:rsidRPr="009B6CB4">
        <w:rPr>
          <w:b/>
          <w:sz w:val="28"/>
          <w:szCs w:val="28"/>
        </w:rPr>
        <w:t xml:space="preserve"> G333 Gaming </w:t>
      </w:r>
      <w:proofErr w:type="spellStart"/>
      <w:r w:rsidRPr="009B6CB4">
        <w:rPr>
          <w:b/>
          <w:sz w:val="28"/>
          <w:szCs w:val="28"/>
        </w:rPr>
        <w:t>Earphones</w:t>
      </w:r>
      <w:proofErr w:type="spellEnd"/>
      <w:r w:rsidRPr="009B6CB4">
        <w:rPr>
          <w:b/>
          <w:sz w:val="28"/>
          <w:szCs w:val="28"/>
        </w:rPr>
        <w:t xml:space="preserve"> </w:t>
      </w:r>
    </w:p>
    <w:p w14:paraId="7D5F876B" w14:textId="0982DE6D" w:rsidR="003A2EFB" w:rsidRDefault="009B6CB4" w:rsidP="009B6CB4">
      <w:pPr>
        <w:jc w:val="center"/>
        <w:rPr>
          <w:b/>
          <w:sz w:val="28"/>
          <w:szCs w:val="28"/>
        </w:rPr>
      </w:pPr>
      <w:r w:rsidRPr="009B6CB4">
        <w:rPr>
          <w:b/>
          <w:sz w:val="28"/>
          <w:szCs w:val="28"/>
        </w:rPr>
        <w:t>pro PC a mobilní zařízení</w:t>
      </w:r>
    </w:p>
    <w:p w14:paraId="54DB0F94" w14:textId="77777777" w:rsidR="003A2EFB" w:rsidRDefault="003A2EFB">
      <w:pPr>
        <w:rPr>
          <w:i/>
        </w:rPr>
      </w:pPr>
    </w:p>
    <w:p w14:paraId="72F17668" w14:textId="5EBC8610" w:rsidR="003A2EFB" w:rsidRDefault="00B01C58">
      <w:pPr>
        <w:jc w:val="center"/>
        <w:rPr>
          <w:i/>
        </w:rPr>
      </w:pPr>
      <w:r>
        <w:rPr>
          <w:i/>
        </w:rPr>
        <w:t>Doplňte s</w:t>
      </w:r>
      <w:r w:rsidR="00BE288F">
        <w:rPr>
          <w:i/>
        </w:rPr>
        <w:t>i</w:t>
      </w:r>
      <w:r>
        <w:rPr>
          <w:i/>
        </w:rPr>
        <w:t xml:space="preserve"> výzbroj herními sluchátky </w:t>
      </w:r>
      <w:proofErr w:type="spellStart"/>
      <w:r w:rsidR="008574C1">
        <w:rPr>
          <w:i/>
        </w:rPr>
        <w:t>Logitech</w:t>
      </w:r>
      <w:proofErr w:type="spellEnd"/>
      <w:r w:rsidR="008574C1">
        <w:rPr>
          <w:i/>
        </w:rPr>
        <w:t xml:space="preserve"> </w:t>
      </w:r>
      <w:r>
        <w:rPr>
          <w:i/>
        </w:rPr>
        <w:t>G</w:t>
      </w:r>
      <w:r w:rsidR="009B6CB4">
        <w:rPr>
          <w:i/>
        </w:rPr>
        <w:t>333</w:t>
      </w:r>
    </w:p>
    <w:p w14:paraId="20C24F1A" w14:textId="079AAFB7" w:rsidR="009B6CB4" w:rsidRDefault="00663C99" w:rsidP="009B6CB4">
      <w:pPr>
        <w:spacing w:before="200" w:line="360" w:lineRule="auto"/>
      </w:pPr>
      <w:r w:rsidRPr="00663C99">
        <w:rPr>
          <w:b/>
          <w:highlight w:val="white"/>
        </w:rPr>
        <w:t xml:space="preserve">Praha, Česká republika </w:t>
      </w:r>
      <w:r w:rsidR="00B01C58">
        <w:rPr>
          <w:b/>
          <w:highlight w:val="white"/>
        </w:rPr>
        <w:t xml:space="preserve">– </w:t>
      </w:r>
      <w:r w:rsidR="009B6CB4">
        <w:rPr>
          <w:b/>
          <w:highlight w:val="white"/>
        </w:rPr>
        <w:t>16</w:t>
      </w:r>
      <w:r w:rsidR="00B01C58">
        <w:rPr>
          <w:b/>
          <w:highlight w:val="white"/>
        </w:rPr>
        <w:t xml:space="preserve">. </w:t>
      </w:r>
      <w:r w:rsidR="009B6CB4">
        <w:rPr>
          <w:b/>
          <w:highlight w:val="white"/>
        </w:rPr>
        <w:t>března</w:t>
      </w:r>
      <w:r w:rsidR="00B01C58">
        <w:rPr>
          <w:b/>
          <w:highlight w:val="white"/>
        </w:rPr>
        <w:t xml:space="preserve"> 20</w:t>
      </w:r>
      <w:r w:rsidR="009B6CB4">
        <w:rPr>
          <w:b/>
          <w:highlight w:val="white"/>
        </w:rPr>
        <w:t>2</w:t>
      </w:r>
      <w:r w:rsidR="00B01C58">
        <w:rPr>
          <w:b/>
          <w:highlight w:val="white"/>
        </w:rPr>
        <w:t xml:space="preserve">1 — </w:t>
      </w:r>
      <w:proofErr w:type="spellStart"/>
      <w:r w:rsidR="00B01C58">
        <w:t>Logitech</w:t>
      </w:r>
      <w:proofErr w:type="spellEnd"/>
      <w:r w:rsidR="00B01C58">
        <w:t xml:space="preserve"> G, značka společnosti </w:t>
      </w:r>
      <w:proofErr w:type="spellStart"/>
      <w:r w:rsidR="00B01C58">
        <w:t>Logitech</w:t>
      </w:r>
      <w:proofErr w:type="spellEnd"/>
      <w:r w:rsidR="00B01C58">
        <w:t xml:space="preserve"> (SIX: LOGN) (NASDAQ: LOGI) </w:t>
      </w:r>
      <w:r w:rsidR="00B01C58">
        <w:rPr>
          <w:highlight w:val="white"/>
        </w:rPr>
        <w:t xml:space="preserve">a přední inovátor herních technologií </w:t>
      </w:r>
      <w:r w:rsidR="009B6CB4" w:rsidRPr="009B6CB4">
        <w:t xml:space="preserve">a vybavení, uvádí nejnovější přírůstek do své oceňované rodiny herních zvukových produktů, herní sluchátka </w:t>
      </w:r>
      <w:hyperlink r:id="rId8">
        <w:proofErr w:type="spellStart"/>
        <w:r w:rsidR="009B6CB4" w:rsidRPr="009B6CB4">
          <w:rPr>
            <w:rStyle w:val="Hypertextovprepojenie"/>
          </w:rPr>
          <w:t>Logitech</w:t>
        </w:r>
        <w:proofErr w:type="spellEnd"/>
        <w:r w:rsidR="009B6CB4" w:rsidRPr="009B6CB4">
          <w:rPr>
            <w:rStyle w:val="Hypertextovprepojenie"/>
          </w:rPr>
          <w:t xml:space="preserve"> G333 Gaming </w:t>
        </w:r>
        <w:proofErr w:type="spellStart"/>
        <w:r w:rsidR="009B6CB4" w:rsidRPr="009B6CB4">
          <w:rPr>
            <w:rStyle w:val="Hypertextovprepojenie"/>
          </w:rPr>
          <w:t>Earphones</w:t>
        </w:r>
        <w:proofErr w:type="spellEnd"/>
      </w:hyperlink>
      <w:r w:rsidR="009B6CB4" w:rsidRPr="009B6CB4">
        <w:t>.</w:t>
      </w:r>
    </w:p>
    <w:p w14:paraId="5453B341" w14:textId="2A10B229" w:rsidR="009B6CB4" w:rsidRPr="009B6CB4" w:rsidRDefault="009B6CB4" w:rsidP="009B6CB4">
      <w:pPr>
        <w:spacing w:before="200" w:line="360" w:lineRule="auto"/>
        <w:jc w:val="center"/>
      </w:pPr>
      <w:r w:rsidRPr="009B6CB4">
        <w:drawing>
          <wp:inline distT="114300" distB="114300" distL="114300" distR="114300" wp14:anchorId="5D8F97CC" wp14:editId="68BF6332">
            <wp:extent cx="4281488" cy="2669558"/>
            <wp:effectExtent l="0" t="0" r="0" b="0"/>
            <wp:docPr id="2" name="image1.jpg" descr="G333 Gaming Earphones White LIF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333 Gaming Earphones White LIFE 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1488" cy="2669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F171A0" w14:textId="77777777" w:rsidR="009B6CB4" w:rsidRPr="009B6CB4" w:rsidRDefault="009B6CB4" w:rsidP="009B6CB4">
      <w:pPr>
        <w:spacing w:before="200" w:line="360" w:lineRule="auto"/>
      </w:pPr>
      <w:r w:rsidRPr="009B6CB4">
        <w:t xml:space="preserve">G333, první sluchátka do uší od značky </w:t>
      </w:r>
      <w:proofErr w:type="spellStart"/>
      <w:r w:rsidRPr="009B6CB4">
        <w:t>Logitech</w:t>
      </w:r>
      <w:proofErr w:type="spellEnd"/>
      <w:r w:rsidRPr="009B6CB4">
        <w:t xml:space="preserve"> G, jsme navrhli speciálně pro hráče. Díky duálním zvukovým měničům v každém špuntu – jeden pro hluboké basy, druhý pro střední a vysoké tóny – přinášejí zvukový zážitek s bohatou zvukovou scénou, která odhalí každý detail herního prostředí a jasně oddělí hlasový chat.</w:t>
      </w:r>
    </w:p>
    <w:p w14:paraId="4A035682" w14:textId="77777777" w:rsidR="009B6CB4" w:rsidRPr="009B6CB4" w:rsidRDefault="009B6CB4" w:rsidP="009B6CB4">
      <w:pPr>
        <w:spacing w:before="200" w:line="360" w:lineRule="auto"/>
      </w:pPr>
      <w:r w:rsidRPr="009B6CB4">
        <w:t xml:space="preserve">Kabelová sluchátka G333 jsou kompatibilní s PC, konzolami Xbox, PlayStation a Nintendo Switch, stejně jako s mobilními zařízeními, tablety a dalšími zařízeními, a to díky konektoru </w:t>
      </w:r>
      <w:proofErr w:type="spellStart"/>
      <w:r w:rsidRPr="009B6CB4">
        <w:t>jack</w:t>
      </w:r>
      <w:proofErr w:type="spellEnd"/>
      <w:r w:rsidRPr="009B6CB4">
        <w:t xml:space="preserve"> 3,5 mm a přiloženému adaptéru USB-C.</w:t>
      </w:r>
    </w:p>
    <w:p w14:paraId="02576485" w14:textId="77777777" w:rsidR="009B6CB4" w:rsidRPr="009B6CB4" w:rsidRDefault="009B6CB4" w:rsidP="009B6CB4">
      <w:pPr>
        <w:spacing w:before="200" w:line="360" w:lineRule="auto"/>
      </w:pPr>
      <w:r w:rsidRPr="009B6CB4">
        <w:lastRenderedPageBreak/>
        <w:t xml:space="preserve">Aby se pohodlně vešla do uší, dodávají se se špunty z měkkého silikonu ve třech velikostech. Robustní hliníkové pouzdro a ploché kabely, které se nezamotávají, zajišťují spolehlivost, odolnost a prvotřídní vzhled i dojem. Tato sluchátka disponují také vysoce kvalitním in-line mikrofonem a integrovaným ovládáním zvuku přímo na kabelu. Dodávají se s vlastním měkkým pouzdrem na cestování. </w:t>
      </w:r>
    </w:p>
    <w:p w14:paraId="6DB7FAE3" w14:textId="79F6F830" w:rsidR="009B6CB4" w:rsidRPr="009B6CB4" w:rsidRDefault="009B6CB4" w:rsidP="009B6CB4">
      <w:pPr>
        <w:spacing w:before="200" w:line="360" w:lineRule="auto"/>
        <w:jc w:val="center"/>
      </w:pPr>
      <w:r w:rsidRPr="009F3232">
        <w:rPr>
          <w:rFonts w:ascii="Poppins" w:eastAsia="Poppins" w:hAnsi="Poppins" w:cs="Poppins"/>
          <w:noProof/>
        </w:rPr>
        <w:drawing>
          <wp:inline distT="114300" distB="114300" distL="114300" distR="114300" wp14:anchorId="11F46049" wp14:editId="671E8438">
            <wp:extent cx="3462338" cy="1952717"/>
            <wp:effectExtent l="0" t="0" r="0" b="0"/>
            <wp:docPr id="3" name="image2.jpg" descr="G333 Social Three Colorways 16x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333 Social Three Colorways 16x9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1952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40A647" w14:textId="24F277AC" w:rsidR="009B6CB4" w:rsidRPr="009B6CB4" w:rsidRDefault="009B6CB4" w:rsidP="009B6CB4">
      <w:pPr>
        <w:spacing w:before="200" w:line="360" w:lineRule="auto"/>
        <w:rPr>
          <w:b/>
          <w:bCs/>
          <w:lang w:val="en-US"/>
        </w:rPr>
      </w:pPr>
      <w:r w:rsidRPr="009B6CB4">
        <w:rPr>
          <w:b/>
          <w:bCs/>
          <w:lang w:val="en-US"/>
        </w:rPr>
        <w:t xml:space="preserve">Cena a </w:t>
      </w:r>
      <w:proofErr w:type="spellStart"/>
      <w:r w:rsidRPr="009B6CB4">
        <w:rPr>
          <w:b/>
          <w:bCs/>
          <w:lang w:val="en-US"/>
        </w:rPr>
        <w:t>dostupnost</w:t>
      </w:r>
      <w:proofErr w:type="spellEnd"/>
    </w:p>
    <w:p w14:paraId="30247A52" w14:textId="2AA59350" w:rsidR="00217C99" w:rsidRPr="009B6CB4" w:rsidRDefault="009B6CB4" w:rsidP="00217C99">
      <w:pPr>
        <w:spacing w:before="200" w:line="360" w:lineRule="auto"/>
      </w:pPr>
      <w:hyperlink r:id="rId11">
        <w:proofErr w:type="spellStart"/>
        <w:r w:rsidRPr="009B6CB4">
          <w:rPr>
            <w:rStyle w:val="Hypertextovprepojenie"/>
          </w:rPr>
          <w:t>Logitech</w:t>
        </w:r>
        <w:proofErr w:type="spellEnd"/>
        <w:r w:rsidRPr="009B6CB4">
          <w:rPr>
            <w:rStyle w:val="Hypertextovprepojenie"/>
          </w:rPr>
          <w:t xml:space="preserve"> G333</w:t>
        </w:r>
      </w:hyperlink>
      <w:r w:rsidRPr="009B6CB4">
        <w:t xml:space="preserve"> je od dnešního dne v prodeji ve třech barevných provedeních – černé, bílé nebo fialové na </w:t>
      </w:r>
      <w:hyperlink r:id="rId12">
        <w:r>
          <w:rPr>
            <w:rStyle w:val="Hypertextovprepojenie"/>
          </w:rPr>
          <w:t>Lo</w:t>
        </w:r>
        <w:r w:rsidRPr="009B6CB4">
          <w:rPr>
            <w:rStyle w:val="Hypertextovprepojenie"/>
          </w:rPr>
          <w:t>gitechG.com</w:t>
        </w:r>
      </w:hyperlink>
      <w:r w:rsidR="00217C99">
        <w:t xml:space="preserve"> </w:t>
      </w:r>
      <w:r w:rsidR="00217C99" w:rsidRPr="00217C99">
        <w:t>a brzy také u vybraných distributorů v Česku a na Slovensku</w:t>
      </w:r>
      <w:r w:rsidR="00217C99">
        <w:t xml:space="preserve"> za </w:t>
      </w:r>
      <w:r w:rsidR="00217C99" w:rsidRPr="00217C99">
        <w:t>doporučenou maloobchodní cenu</w:t>
      </w:r>
      <w:r w:rsidR="00217C99" w:rsidRPr="00217C99">
        <w:t xml:space="preserve"> </w:t>
      </w:r>
      <w:r w:rsidR="00217C99">
        <w:t>1 390 Kč s DPH</w:t>
      </w:r>
      <w:r w:rsidR="00217C99">
        <w:t>.</w:t>
      </w:r>
    </w:p>
    <w:p w14:paraId="78425AFC" w14:textId="55651E03" w:rsidR="009B6CB4" w:rsidRDefault="009B6CB4" w:rsidP="009B6CB4">
      <w:pPr>
        <w:spacing w:before="200" w:line="360" w:lineRule="auto"/>
      </w:pPr>
    </w:p>
    <w:p w14:paraId="4663ECAC" w14:textId="77777777" w:rsidR="009B6CB4" w:rsidRPr="009B6CB4" w:rsidRDefault="009B6CB4" w:rsidP="009B6CB4">
      <w:pPr>
        <w:pStyle w:val="Normln1"/>
        <w:rPr>
          <w:b/>
        </w:rPr>
      </w:pPr>
      <w:r w:rsidRPr="009B6CB4">
        <w:rPr>
          <w:b/>
        </w:rPr>
        <w:t xml:space="preserve">O </w:t>
      </w:r>
      <w:proofErr w:type="spellStart"/>
      <w:r w:rsidRPr="009B6CB4">
        <w:rPr>
          <w:b/>
        </w:rPr>
        <w:t>značce</w:t>
      </w:r>
      <w:proofErr w:type="spellEnd"/>
      <w:r w:rsidRPr="009B6CB4">
        <w:rPr>
          <w:b/>
        </w:rPr>
        <w:t xml:space="preserve"> Logitech G</w:t>
      </w:r>
    </w:p>
    <w:p w14:paraId="027B5A3B" w14:textId="77777777" w:rsidR="009B6CB4" w:rsidRPr="009B6CB4" w:rsidRDefault="009B6CB4" w:rsidP="009B6CB4">
      <w:pPr>
        <w:pStyle w:val="Normln1"/>
      </w:pPr>
      <w:r w:rsidRPr="009B6CB4">
        <w:t xml:space="preserve">Logitech G, </w:t>
      </w:r>
      <w:proofErr w:type="spellStart"/>
      <w:r w:rsidRPr="009B6CB4">
        <w:t>značka</w:t>
      </w:r>
      <w:proofErr w:type="spellEnd"/>
      <w:r w:rsidRPr="009B6CB4">
        <w:t xml:space="preserve"> </w:t>
      </w:r>
      <w:proofErr w:type="spellStart"/>
      <w:r w:rsidRPr="009B6CB4">
        <w:t>společnosti</w:t>
      </w:r>
      <w:proofErr w:type="spellEnd"/>
      <w:r w:rsidRPr="009B6CB4">
        <w:t xml:space="preserve"> Logitech International, je </w:t>
      </w:r>
      <w:proofErr w:type="spellStart"/>
      <w:r w:rsidRPr="009B6CB4">
        <w:t>celosvětově</w:t>
      </w:r>
      <w:proofErr w:type="spellEnd"/>
      <w:r w:rsidRPr="009B6CB4">
        <w:t xml:space="preserve"> </w:t>
      </w:r>
      <w:proofErr w:type="spellStart"/>
      <w:r w:rsidRPr="009B6CB4">
        <w:t>přední</w:t>
      </w:r>
      <w:proofErr w:type="spellEnd"/>
      <w:r w:rsidRPr="009B6CB4">
        <w:t xml:space="preserve"> </w:t>
      </w:r>
      <w:proofErr w:type="spellStart"/>
      <w:r w:rsidRPr="009B6CB4">
        <w:t>výrobce</w:t>
      </w:r>
      <w:proofErr w:type="spellEnd"/>
      <w:r w:rsidRPr="009B6CB4">
        <w:t xml:space="preserve"> </w:t>
      </w:r>
      <w:proofErr w:type="spellStart"/>
      <w:r w:rsidRPr="009B6CB4">
        <w:t>herních</w:t>
      </w:r>
      <w:proofErr w:type="spellEnd"/>
      <w:r w:rsidRPr="009B6CB4">
        <w:t xml:space="preserve"> </w:t>
      </w:r>
      <w:proofErr w:type="spellStart"/>
      <w:r w:rsidRPr="009B6CB4">
        <w:t>zařízení</w:t>
      </w:r>
      <w:proofErr w:type="spellEnd"/>
      <w:r w:rsidRPr="009B6CB4">
        <w:t xml:space="preserve"> pro PC a </w:t>
      </w:r>
      <w:proofErr w:type="spellStart"/>
      <w:r w:rsidRPr="009B6CB4">
        <w:t>konzole</w:t>
      </w:r>
      <w:proofErr w:type="spellEnd"/>
      <w:r w:rsidRPr="009B6CB4">
        <w:t xml:space="preserve">. Logitech G se </w:t>
      </w:r>
      <w:proofErr w:type="spellStart"/>
      <w:r w:rsidRPr="009B6CB4">
        <w:t>zaměřuje</w:t>
      </w:r>
      <w:proofErr w:type="spellEnd"/>
      <w:r w:rsidRPr="009B6CB4">
        <w:t xml:space="preserve"> </w:t>
      </w:r>
      <w:proofErr w:type="spellStart"/>
      <w:r w:rsidRPr="009B6CB4">
        <w:t>na</w:t>
      </w:r>
      <w:proofErr w:type="spellEnd"/>
      <w:r w:rsidRPr="009B6CB4">
        <w:t xml:space="preserve"> to, aby </w:t>
      </w:r>
      <w:proofErr w:type="spellStart"/>
      <w:r w:rsidRPr="009B6CB4">
        <w:t>hráčům</w:t>
      </w:r>
      <w:proofErr w:type="spellEnd"/>
      <w:r w:rsidRPr="009B6CB4">
        <w:t xml:space="preserve"> </w:t>
      </w:r>
      <w:proofErr w:type="spellStart"/>
      <w:r w:rsidRPr="009B6CB4">
        <w:t>na</w:t>
      </w:r>
      <w:proofErr w:type="spellEnd"/>
      <w:r w:rsidRPr="009B6CB4">
        <w:t xml:space="preserve"> </w:t>
      </w:r>
      <w:proofErr w:type="spellStart"/>
      <w:r w:rsidRPr="009B6CB4">
        <w:t>všech</w:t>
      </w:r>
      <w:proofErr w:type="spellEnd"/>
      <w:r w:rsidRPr="009B6CB4">
        <w:t xml:space="preserve"> </w:t>
      </w:r>
      <w:proofErr w:type="spellStart"/>
      <w:r w:rsidRPr="009B6CB4">
        <w:t>úrovních</w:t>
      </w:r>
      <w:proofErr w:type="spellEnd"/>
      <w:r w:rsidRPr="009B6CB4">
        <w:t xml:space="preserve"> </w:t>
      </w:r>
      <w:proofErr w:type="spellStart"/>
      <w:r w:rsidRPr="009B6CB4">
        <w:t>nabízela</w:t>
      </w:r>
      <w:proofErr w:type="spellEnd"/>
      <w:r w:rsidRPr="009B6CB4">
        <w:t xml:space="preserve"> </w:t>
      </w:r>
      <w:proofErr w:type="spellStart"/>
      <w:r w:rsidRPr="009B6CB4">
        <w:t>nejlepší</w:t>
      </w:r>
      <w:proofErr w:type="spellEnd"/>
      <w:r w:rsidRPr="009B6CB4">
        <w:t xml:space="preserve"> </w:t>
      </w:r>
      <w:proofErr w:type="spellStart"/>
      <w:r w:rsidRPr="009B6CB4">
        <w:t>produkty</w:t>
      </w:r>
      <w:proofErr w:type="spellEnd"/>
      <w:r w:rsidRPr="009B6CB4">
        <w:t xml:space="preserve"> v </w:t>
      </w:r>
      <w:proofErr w:type="spellStart"/>
      <w:r w:rsidRPr="009B6CB4">
        <w:t>tomto</w:t>
      </w:r>
      <w:proofErr w:type="spellEnd"/>
      <w:r w:rsidRPr="009B6CB4">
        <w:t xml:space="preserve"> </w:t>
      </w:r>
      <w:proofErr w:type="spellStart"/>
      <w:r w:rsidRPr="009B6CB4">
        <w:t>oboru</w:t>
      </w:r>
      <w:proofErr w:type="spellEnd"/>
      <w:r w:rsidRPr="009B6CB4">
        <w:t xml:space="preserve"> – </w:t>
      </w:r>
      <w:proofErr w:type="spellStart"/>
      <w:r w:rsidRPr="009B6CB4">
        <w:t>klávesnice</w:t>
      </w:r>
      <w:proofErr w:type="spellEnd"/>
      <w:r w:rsidRPr="009B6CB4">
        <w:t xml:space="preserve">, </w:t>
      </w:r>
      <w:proofErr w:type="spellStart"/>
      <w:r w:rsidRPr="009B6CB4">
        <w:t>myši</w:t>
      </w:r>
      <w:proofErr w:type="spellEnd"/>
      <w:r w:rsidRPr="009B6CB4">
        <w:t xml:space="preserve">, </w:t>
      </w:r>
      <w:proofErr w:type="spellStart"/>
      <w:r w:rsidRPr="009B6CB4">
        <w:t>náhlavní</w:t>
      </w:r>
      <w:proofErr w:type="spellEnd"/>
      <w:r w:rsidRPr="009B6CB4">
        <w:t xml:space="preserve"> </w:t>
      </w:r>
      <w:proofErr w:type="spellStart"/>
      <w:r w:rsidRPr="009B6CB4">
        <w:t>sady</w:t>
      </w:r>
      <w:proofErr w:type="spellEnd"/>
      <w:r w:rsidRPr="009B6CB4">
        <w:t xml:space="preserve">, </w:t>
      </w:r>
      <w:proofErr w:type="spellStart"/>
      <w:r w:rsidRPr="009B6CB4">
        <w:t>podložky</w:t>
      </w:r>
      <w:proofErr w:type="spellEnd"/>
      <w:r w:rsidRPr="009B6CB4">
        <w:t xml:space="preserve"> pro </w:t>
      </w:r>
      <w:proofErr w:type="spellStart"/>
      <w:r w:rsidRPr="009B6CB4">
        <w:t>myši</w:t>
      </w:r>
      <w:proofErr w:type="spellEnd"/>
      <w:r w:rsidRPr="009B6CB4">
        <w:t xml:space="preserve"> a </w:t>
      </w:r>
      <w:proofErr w:type="spellStart"/>
      <w:r w:rsidRPr="009B6CB4">
        <w:t>simulátory</w:t>
      </w:r>
      <w:proofErr w:type="spellEnd"/>
      <w:r w:rsidRPr="009B6CB4">
        <w:t xml:space="preserve">, </w:t>
      </w:r>
      <w:proofErr w:type="spellStart"/>
      <w:r w:rsidRPr="009B6CB4">
        <w:t>například</w:t>
      </w:r>
      <w:proofErr w:type="spellEnd"/>
      <w:r w:rsidRPr="009B6CB4">
        <w:t xml:space="preserve"> </w:t>
      </w:r>
      <w:proofErr w:type="spellStart"/>
      <w:r w:rsidRPr="009B6CB4">
        <w:t>volanty</w:t>
      </w:r>
      <w:proofErr w:type="spellEnd"/>
      <w:r w:rsidRPr="009B6CB4">
        <w:t xml:space="preserve"> a </w:t>
      </w:r>
      <w:proofErr w:type="spellStart"/>
      <w:r w:rsidRPr="009B6CB4">
        <w:t>letecké</w:t>
      </w:r>
      <w:proofErr w:type="spellEnd"/>
      <w:r w:rsidRPr="009B6CB4">
        <w:t xml:space="preserve"> </w:t>
      </w:r>
      <w:proofErr w:type="spellStart"/>
      <w:r w:rsidRPr="009B6CB4">
        <w:t>kniply</w:t>
      </w:r>
      <w:proofErr w:type="spellEnd"/>
      <w:r w:rsidRPr="009B6CB4">
        <w:t xml:space="preserve">, </w:t>
      </w:r>
      <w:proofErr w:type="spellStart"/>
      <w:r w:rsidRPr="009B6CB4">
        <w:t>které</w:t>
      </w:r>
      <w:proofErr w:type="spellEnd"/>
      <w:r w:rsidRPr="009B6CB4">
        <w:t xml:space="preserve"> </w:t>
      </w:r>
      <w:proofErr w:type="spellStart"/>
      <w:r w:rsidRPr="009B6CB4">
        <w:t>vznikly</w:t>
      </w:r>
      <w:proofErr w:type="spellEnd"/>
      <w:r w:rsidRPr="009B6CB4">
        <w:t xml:space="preserve"> </w:t>
      </w:r>
      <w:proofErr w:type="spellStart"/>
      <w:r w:rsidRPr="009B6CB4">
        <w:t>díky</w:t>
      </w:r>
      <w:proofErr w:type="spellEnd"/>
      <w:r w:rsidRPr="009B6CB4">
        <w:t xml:space="preserve"> </w:t>
      </w:r>
      <w:proofErr w:type="spellStart"/>
      <w:r w:rsidRPr="009B6CB4">
        <w:t>spojení</w:t>
      </w:r>
      <w:proofErr w:type="spellEnd"/>
      <w:r w:rsidRPr="009B6CB4">
        <w:t xml:space="preserve"> </w:t>
      </w:r>
      <w:proofErr w:type="spellStart"/>
      <w:r w:rsidRPr="009B6CB4">
        <w:t>inovativního</w:t>
      </w:r>
      <w:proofErr w:type="spellEnd"/>
      <w:r w:rsidRPr="009B6CB4">
        <w:t xml:space="preserve"> </w:t>
      </w:r>
      <w:proofErr w:type="spellStart"/>
      <w:r w:rsidRPr="009B6CB4">
        <w:t>designu</w:t>
      </w:r>
      <w:proofErr w:type="spellEnd"/>
      <w:r w:rsidRPr="009B6CB4">
        <w:t xml:space="preserve">, </w:t>
      </w:r>
      <w:proofErr w:type="spellStart"/>
      <w:r w:rsidRPr="009B6CB4">
        <w:t>vyspělých</w:t>
      </w:r>
      <w:proofErr w:type="spellEnd"/>
      <w:r w:rsidRPr="009B6CB4">
        <w:t xml:space="preserve"> </w:t>
      </w:r>
      <w:proofErr w:type="spellStart"/>
      <w:r w:rsidRPr="009B6CB4">
        <w:t>technologií</w:t>
      </w:r>
      <w:proofErr w:type="spellEnd"/>
      <w:r w:rsidRPr="009B6CB4">
        <w:t xml:space="preserve"> a </w:t>
      </w:r>
      <w:proofErr w:type="spellStart"/>
      <w:r w:rsidRPr="009B6CB4">
        <w:t>hluboké</w:t>
      </w:r>
      <w:proofErr w:type="spellEnd"/>
      <w:r w:rsidRPr="009B6CB4">
        <w:t xml:space="preserve"> </w:t>
      </w:r>
      <w:proofErr w:type="spellStart"/>
      <w:r w:rsidRPr="009B6CB4">
        <w:t>vášně</w:t>
      </w:r>
      <w:proofErr w:type="spellEnd"/>
      <w:r w:rsidRPr="009B6CB4">
        <w:t xml:space="preserve"> pro </w:t>
      </w:r>
      <w:proofErr w:type="spellStart"/>
      <w:r w:rsidRPr="009B6CB4">
        <w:t>hraní</w:t>
      </w:r>
      <w:proofErr w:type="spellEnd"/>
      <w:r w:rsidRPr="009B6CB4">
        <w:t xml:space="preserve">. </w:t>
      </w:r>
      <w:proofErr w:type="spellStart"/>
      <w:r w:rsidRPr="009B6CB4">
        <w:t>Společnost</w:t>
      </w:r>
      <w:proofErr w:type="spellEnd"/>
      <w:r w:rsidRPr="009B6CB4">
        <w:t xml:space="preserve"> Logitech International se </w:t>
      </w:r>
      <w:proofErr w:type="spellStart"/>
      <w:r w:rsidRPr="009B6CB4">
        <w:t>sídlem</w:t>
      </w:r>
      <w:proofErr w:type="spellEnd"/>
      <w:r w:rsidRPr="009B6CB4">
        <w:t xml:space="preserve"> v Lausanne </w:t>
      </w:r>
      <w:proofErr w:type="spellStart"/>
      <w:r w:rsidRPr="009B6CB4">
        <w:t>byla</w:t>
      </w:r>
      <w:proofErr w:type="spellEnd"/>
      <w:r w:rsidRPr="009B6CB4">
        <w:t xml:space="preserve"> </w:t>
      </w:r>
      <w:proofErr w:type="spellStart"/>
      <w:r w:rsidRPr="009B6CB4">
        <w:t>založena</w:t>
      </w:r>
      <w:proofErr w:type="spellEnd"/>
      <w:r w:rsidRPr="009B6CB4">
        <w:t xml:space="preserve"> v </w:t>
      </w:r>
      <w:proofErr w:type="spellStart"/>
      <w:r w:rsidRPr="009B6CB4">
        <w:t>roce</w:t>
      </w:r>
      <w:proofErr w:type="spellEnd"/>
      <w:r w:rsidRPr="009B6CB4">
        <w:t xml:space="preserve"> 1981 a je </w:t>
      </w:r>
      <w:proofErr w:type="spellStart"/>
      <w:r w:rsidRPr="009B6CB4">
        <w:t>registrována</w:t>
      </w:r>
      <w:proofErr w:type="spellEnd"/>
      <w:r w:rsidRPr="009B6CB4">
        <w:t xml:space="preserve"> </w:t>
      </w:r>
      <w:proofErr w:type="spellStart"/>
      <w:r w:rsidRPr="009B6CB4">
        <w:t>ve</w:t>
      </w:r>
      <w:proofErr w:type="spellEnd"/>
      <w:r w:rsidRPr="009B6CB4">
        <w:t> </w:t>
      </w:r>
      <w:proofErr w:type="spellStart"/>
      <w:r w:rsidRPr="009B6CB4">
        <w:t>Švýcarsku</w:t>
      </w:r>
      <w:proofErr w:type="spellEnd"/>
      <w:r w:rsidRPr="009B6CB4">
        <w:t xml:space="preserve">; </w:t>
      </w:r>
      <w:proofErr w:type="spellStart"/>
      <w:r w:rsidRPr="009B6CB4">
        <w:t>její</w:t>
      </w:r>
      <w:proofErr w:type="spellEnd"/>
      <w:r w:rsidRPr="009B6CB4">
        <w:t xml:space="preserve"> </w:t>
      </w:r>
      <w:proofErr w:type="spellStart"/>
      <w:r w:rsidRPr="009B6CB4">
        <w:t>akcie</w:t>
      </w:r>
      <w:proofErr w:type="spellEnd"/>
      <w:r w:rsidRPr="009B6CB4">
        <w:t xml:space="preserve"> se </w:t>
      </w:r>
      <w:proofErr w:type="spellStart"/>
      <w:r w:rsidRPr="009B6CB4">
        <w:t>obchodují</w:t>
      </w:r>
      <w:proofErr w:type="spellEnd"/>
      <w:r w:rsidRPr="009B6CB4">
        <w:t xml:space="preserve"> </w:t>
      </w:r>
      <w:proofErr w:type="spellStart"/>
      <w:r w:rsidRPr="009B6CB4">
        <w:t>na</w:t>
      </w:r>
      <w:proofErr w:type="spellEnd"/>
      <w:r w:rsidRPr="009B6CB4">
        <w:t xml:space="preserve"> </w:t>
      </w:r>
      <w:proofErr w:type="spellStart"/>
      <w:r w:rsidRPr="009B6CB4">
        <w:t>švýcarské</w:t>
      </w:r>
      <w:proofErr w:type="spellEnd"/>
      <w:r w:rsidRPr="009B6CB4">
        <w:t xml:space="preserve"> </w:t>
      </w:r>
      <w:proofErr w:type="spellStart"/>
      <w:r w:rsidRPr="009B6CB4">
        <w:t>burze</w:t>
      </w:r>
      <w:proofErr w:type="spellEnd"/>
      <w:r w:rsidRPr="009B6CB4">
        <w:t xml:space="preserve"> SIX Swiss Exchange (LOGN) a </w:t>
      </w:r>
      <w:proofErr w:type="spellStart"/>
      <w:r w:rsidRPr="009B6CB4">
        <w:t>na</w:t>
      </w:r>
      <w:proofErr w:type="spellEnd"/>
      <w:r w:rsidRPr="009B6CB4">
        <w:t> </w:t>
      </w:r>
      <w:proofErr w:type="spellStart"/>
      <w:r w:rsidRPr="009B6CB4">
        <w:t>americké</w:t>
      </w:r>
      <w:proofErr w:type="spellEnd"/>
      <w:r w:rsidRPr="009B6CB4">
        <w:t xml:space="preserve"> </w:t>
      </w:r>
      <w:proofErr w:type="spellStart"/>
      <w:r w:rsidRPr="009B6CB4">
        <w:t>burze</w:t>
      </w:r>
      <w:proofErr w:type="spellEnd"/>
      <w:r w:rsidRPr="009B6CB4">
        <w:t xml:space="preserve"> Nasdaq Global Select Market (LOGI). </w:t>
      </w:r>
      <w:proofErr w:type="spellStart"/>
      <w:r w:rsidRPr="009B6CB4">
        <w:t>Více</w:t>
      </w:r>
      <w:proofErr w:type="spellEnd"/>
      <w:r w:rsidRPr="009B6CB4">
        <w:t xml:space="preserve"> </w:t>
      </w:r>
      <w:proofErr w:type="spellStart"/>
      <w:r w:rsidRPr="009B6CB4">
        <w:t>informací</w:t>
      </w:r>
      <w:proofErr w:type="spellEnd"/>
      <w:r w:rsidRPr="009B6CB4">
        <w:t xml:space="preserve"> o </w:t>
      </w:r>
      <w:proofErr w:type="spellStart"/>
      <w:r w:rsidRPr="009B6CB4">
        <w:t>společnosti</w:t>
      </w:r>
      <w:proofErr w:type="spellEnd"/>
      <w:r w:rsidRPr="009B6CB4">
        <w:t xml:space="preserve"> Logitech G </w:t>
      </w:r>
      <w:proofErr w:type="spellStart"/>
      <w:r w:rsidRPr="009B6CB4">
        <w:t>můžete</w:t>
      </w:r>
      <w:proofErr w:type="spellEnd"/>
      <w:r w:rsidRPr="009B6CB4">
        <w:t xml:space="preserve"> </w:t>
      </w:r>
      <w:proofErr w:type="spellStart"/>
      <w:r w:rsidRPr="009B6CB4">
        <w:t>získat</w:t>
      </w:r>
      <w:proofErr w:type="spellEnd"/>
      <w:r w:rsidRPr="009B6CB4">
        <w:t xml:space="preserve"> </w:t>
      </w:r>
      <w:proofErr w:type="spellStart"/>
      <w:r w:rsidRPr="009B6CB4">
        <w:t>na</w:t>
      </w:r>
      <w:proofErr w:type="spellEnd"/>
      <w:r w:rsidRPr="009B6CB4">
        <w:t xml:space="preserve"> </w:t>
      </w:r>
      <w:proofErr w:type="spellStart"/>
      <w:r w:rsidRPr="009B6CB4">
        <w:t>webových</w:t>
      </w:r>
      <w:proofErr w:type="spellEnd"/>
      <w:r w:rsidRPr="009B6CB4">
        <w:t xml:space="preserve"> </w:t>
      </w:r>
      <w:proofErr w:type="spellStart"/>
      <w:r w:rsidRPr="009B6CB4">
        <w:t>stránkách</w:t>
      </w:r>
      <w:proofErr w:type="spellEnd"/>
      <w:r w:rsidRPr="009B6CB4">
        <w:t xml:space="preserve"> </w:t>
      </w:r>
      <w:hyperlink r:id="rId13">
        <w:r w:rsidRPr="009B6CB4">
          <w:rPr>
            <w:rStyle w:val="Hypertextovprepojenie"/>
          </w:rPr>
          <w:t>www.LogitechG.com</w:t>
        </w:r>
      </w:hyperlink>
      <w:r w:rsidRPr="009B6CB4">
        <w:t xml:space="preserve">, </w:t>
      </w:r>
      <w:hyperlink r:id="rId14">
        <w:proofErr w:type="spellStart"/>
        <w:r w:rsidRPr="009B6CB4">
          <w:rPr>
            <w:rStyle w:val="Hypertextovprepojenie"/>
          </w:rPr>
          <w:t>firemním</w:t>
        </w:r>
        <w:proofErr w:type="spellEnd"/>
        <w:r w:rsidRPr="009B6CB4">
          <w:rPr>
            <w:rStyle w:val="Hypertextovprepojenie"/>
          </w:rPr>
          <w:t xml:space="preserve"> </w:t>
        </w:r>
        <w:proofErr w:type="spellStart"/>
        <w:r w:rsidRPr="009B6CB4">
          <w:rPr>
            <w:rStyle w:val="Hypertextovprepojenie"/>
          </w:rPr>
          <w:t>blogu</w:t>
        </w:r>
        <w:proofErr w:type="spellEnd"/>
      </w:hyperlink>
      <w:r w:rsidRPr="009B6CB4">
        <w:t xml:space="preserve"> </w:t>
      </w:r>
      <w:proofErr w:type="spellStart"/>
      <w:r w:rsidRPr="009B6CB4">
        <w:t>nebo</w:t>
      </w:r>
      <w:proofErr w:type="spellEnd"/>
      <w:r w:rsidRPr="009B6CB4">
        <w:t xml:space="preserve"> </w:t>
      </w:r>
      <w:hyperlink r:id="rId15">
        <w:r w:rsidRPr="009B6CB4">
          <w:rPr>
            <w:rStyle w:val="Hypertextovprepojenie"/>
          </w:rPr>
          <w:t>@LogitechG</w:t>
        </w:r>
      </w:hyperlink>
      <w:r w:rsidRPr="009B6CB4">
        <w:t>.</w:t>
      </w:r>
    </w:p>
    <w:p w14:paraId="04087F70" w14:textId="77777777" w:rsidR="00663C99" w:rsidRPr="008E7038" w:rsidRDefault="00663C99" w:rsidP="00663C99">
      <w:pPr>
        <w:pStyle w:val="Normln1"/>
        <w:rPr>
          <w:lang w:val="cs-CZ"/>
        </w:rPr>
      </w:pPr>
    </w:p>
    <w:p w14:paraId="550DA502" w14:textId="77777777" w:rsidR="00663C99" w:rsidRPr="008E7038" w:rsidRDefault="00663C99" w:rsidP="00663C99">
      <w:pPr>
        <w:pStyle w:val="Normln1"/>
        <w:spacing w:before="120" w:after="120" w:line="360" w:lineRule="auto"/>
        <w:jc w:val="center"/>
        <w:rPr>
          <w:lang w:val="cs-CZ"/>
        </w:rPr>
      </w:pPr>
      <w:r w:rsidRPr="008E7038">
        <w:rPr>
          <w:lang w:val="cs-CZ"/>
        </w:rPr>
        <w:t># # #</w:t>
      </w:r>
    </w:p>
    <w:p w14:paraId="5CBD6C2D" w14:textId="77777777" w:rsidR="00663C99" w:rsidRPr="00663C99" w:rsidRDefault="00663C99" w:rsidP="00663C99">
      <w:pPr>
        <w:rPr>
          <w:color w:val="222222"/>
          <w:sz w:val="16"/>
          <w:szCs w:val="16"/>
          <w:highlight w:val="white"/>
        </w:rPr>
      </w:pP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663C99">
        <w:rPr>
          <w:color w:val="222222"/>
          <w:sz w:val="16"/>
          <w:szCs w:val="16"/>
          <w:highlight w:val="white"/>
        </w:rPr>
        <w:t>Europe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6">
        <w:r w:rsidRPr="00663C99">
          <w:rPr>
            <w:rStyle w:val="Hypertextovprepojenie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14:paraId="5A1C5062" w14:textId="1DB79ED4" w:rsidR="00005624" w:rsidRDefault="00005624" w:rsidP="00217C99">
      <w:pPr>
        <w:jc w:val="center"/>
        <w:rPr>
          <w:highlight w:val="white"/>
        </w:rPr>
      </w:pPr>
      <w:r>
        <w:rPr>
          <w:rFonts w:ascii="Roboto" w:eastAsia="Roboto" w:hAnsi="Roboto" w:cs="Roboto"/>
          <w:color w:val="263238"/>
          <w:sz w:val="20"/>
          <w:szCs w:val="20"/>
          <w:highlight w:val="white"/>
        </w:rPr>
        <w:t>(LOGIIR)</w:t>
      </w:r>
    </w:p>
    <w:sectPr w:rsidR="000056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E36D1" w14:textId="77777777" w:rsidR="0057115E" w:rsidRDefault="0057115E">
      <w:pPr>
        <w:spacing w:line="240" w:lineRule="auto"/>
      </w:pPr>
      <w:r>
        <w:separator/>
      </w:r>
    </w:p>
  </w:endnote>
  <w:endnote w:type="continuationSeparator" w:id="0">
    <w:p w14:paraId="4CED8395" w14:textId="77777777" w:rsidR="0057115E" w:rsidRDefault="0057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Poppins">
    <w:altName w:val="Calibri"/>
    <w:charset w:val="00"/>
    <w:family w:val="auto"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3985" w14:textId="77777777" w:rsidR="009B6CB4" w:rsidRDefault="009B6C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E134" w14:textId="77777777" w:rsidR="009B6CB4" w:rsidRDefault="009B6C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9553" w14:textId="77777777" w:rsidR="009B6CB4" w:rsidRDefault="009B6C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7F70" w14:textId="77777777" w:rsidR="0057115E" w:rsidRDefault="0057115E">
      <w:pPr>
        <w:spacing w:line="240" w:lineRule="auto"/>
      </w:pPr>
      <w:r>
        <w:separator/>
      </w:r>
    </w:p>
  </w:footnote>
  <w:footnote w:type="continuationSeparator" w:id="0">
    <w:p w14:paraId="4CF3928A" w14:textId="77777777" w:rsidR="0057115E" w:rsidRDefault="00571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A191" w14:textId="77777777" w:rsidR="009B6CB4" w:rsidRDefault="009B6C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AE35" w14:textId="75D594BA" w:rsidR="003A2EFB" w:rsidRPr="009B6CB4" w:rsidRDefault="003A2EFB" w:rsidP="009B6C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9487" w14:textId="77777777" w:rsidR="003A2EFB" w:rsidRDefault="00B01C58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35ADC2" wp14:editId="1E57CE16">
          <wp:simplePos x="0" y="0"/>
          <wp:positionH relativeFrom="column">
            <wp:posOffset>5010150</wp:posOffset>
          </wp:positionH>
          <wp:positionV relativeFrom="paragraph">
            <wp:posOffset>-228599</wp:posOffset>
          </wp:positionV>
          <wp:extent cx="930432" cy="6810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904" b="14285"/>
                  <a:stretch>
                    <a:fillRect/>
                  </a:stretch>
                </pic:blipFill>
                <pic:spPr>
                  <a:xfrm>
                    <a:off x="0" y="0"/>
                    <a:ext cx="9304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73E75"/>
    <w:multiLevelType w:val="multilevel"/>
    <w:tmpl w:val="94202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0E0166"/>
    <w:multiLevelType w:val="multilevel"/>
    <w:tmpl w:val="A7B09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2NjQ3NzM1tDSyNDFV0lEKTi0uzszPAykwqQUApZkC8CwAAAA="/>
  </w:docVars>
  <w:rsids>
    <w:rsidRoot w:val="003A2EFB"/>
    <w:rsid w:val="00001D5C"/>
    <w:rsid w:val="00005624"/>
    <w:rsid w:val="000E0553"/>
    <w:rsid w:val="00126A52"/>
    <w:rsid w:val="001359E7"/>
    <w:rsid w:val="00142B31"/>
    <w:rsid w:val="0021557E"/>
    <w:rsid w:val="00217C99"/>
    <w:rsid w:val="00225784"/>
    <w:rsid w:val="00256F11"/>
    <w:rsid w:val="002D5BA5"/>
    <w:rsid w:val="002F24CD"/>
    <w:rsid w:val="00302875"/>
    <w:rsid w:val="003147D7"/>
    <w:rsid w:val="00356FA6"/>
    <w:rsid w:val="003A2EFB"/>
    <w:rsid w:val="003B1FC0"/>
    <w:rsid w:val="003C1CEC"/>
    <w:rsid w:val="003C1E48"/>
    <w:rsid w:val="003C4799"/>
    <w:rsid w:val="00402F59"/>
    <w:rsid w:val="00466C7E"/>
    <w:rsid w:val="0052561D"/>
    <w:rsid w:val="00531AF6"/>
    <w:rsid w:val="005333AE"/>
    <w:rsid w:val="00534468"/>
    <w:rsid w:val="00546DF3"/>
    <w:rsid w:val="0057115E"/>
    <w:rsid w:val="005B3F1C"/>
    <w:rsid w:val="005C1684"/>
    <w:rsid w:val="005F416D"/>
    <w:rsid w:val="006370CA"/>
    <w:rsid w:val="00663C99"/>
    <w:rsid w:val="006974B7"/>
    <w:rsid w:val="006A373A"/>
    <w:rsid w:val="006A74EC"/>
    <w:rsid w:val="006A79CF"/>
    <w:rsid w:val="006F09E4"/>
    <w:rsid w:val="0071435E"/>
    <w:rsid w:val="007404A3"/>
    <w:rsid w:val="00744029"/>
    <w:rsid w:val="007463CC"/>
    <w:rsid w:val="00770D26"/>
    <w:rsid w:val="0078615A"/>
    <w:rsid w:val="007959EC"/>
    <w:rsid w:val="007D336C"/>
    <w:rsid w:val="007E2642"/>
    <w:rsid w:val="00806996"/>
    <w:rsid w:val="00822B7E"/>
    <w:rsid w:val="00834DCE"/>
    <w:rsid w:val="008574C1"/>
    <w:rsid w:val="00874E57"/>
    <w:rsid w:val="008E61CA"/>
    <w:rsid w:val="00931994"/>
    <w:rsid w:val="00936945"/>
    <w:rsid w:val="00970766"/>
    <w:rsid w:val="009A090A"/>
    <w:rsid w:val="009B3AF7"/>
    <w:rsid w:val="009B6CB4"/>
    <w:rsid w:val="009D2EEF"/>
    <w:rsid w:val="009E1503"/>
    <w:rsid w:val="00A2222C"/>
    <w:rsid w:val="00B01C58"/>
    <w:rsid w:val="00B30FD7"/>
    <w:rsid w:val="00B83885"/>
    <w:rsid w:val="00B90F82"/>
    <w:rsid w:val="00BE04EF"/>
    <w:rsid w:val="00BE288F"/>
    <w:rsid w:val="00BE4347"/>
    <w:rsid w:val="00C20DDB"/>
    <w:rsid w:val="00C30E85"/>
    <w:rsid w:val="00D274B8"/>
    <w:rsid w:val="00D337D5"/>
    <w:rsid w:val="00D3550A"/>
    <w:rsid w:val="00DC3271"/>
    <w:rsid w:val="00DC62A1"/>
    <w:rsid w:val="00E407D5"/>
    <w:rsid w:val="00EC36EC"/>
    <w:rsid w:val="00F62231"/>
    <w:rsid w:val="00F66CD3"/>
    <w:rsid w:val="00F91E13"/>
    <w:rsid w:val="00F92C16"/>
    <w:rsid w:val="00FC6E4B"/>
    <w:rsid w:val="00FD0126"/>
    <w:rsid w:val="00FE37D7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ABAE"/>
  <w15:docId w15:val="{0B6D6917-983E-4B75-A3C6-B1F40BF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B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B31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9B3AF7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370C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70CA"/>
  </w:style>
  <w:style w:type="paragraph" w:styleId="Pta">
    <w:name w:val="footer"/>
    <w:basedOn w:val="Normlny"/>
    <w:link w:val="PtaChar"/>
    <w:uiPriority w:val="99"/>
    <w:unhideWhenUsed/>
    <w:rsid w:val="006370C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70CA"/>
  </w:style>
  <w:style w:type="paragraph" w:customStyle="1" w:styleId="Normln1">
    <w:name w:val="Normální1"/>
    <w:rsid w:val="00663C99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663C9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logi.link/5vhu3" TargetMode="External"/><Relationship Id="rId13" Type="http://schemas.openxmlformats.org/officeDocument/2006/relationships/hyperlink" Target="http://www.logitechg.com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logitechg.com/en-us/products/gaming-audio/g333-gaming-earphone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.logi.link/5vhu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Logitech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Juraj Redeky</cp:lastModifiedBy>
  <cp:revision>4</cp:revision>
  <cp:lastPrinted>2019-02-04T07:47:00Z</cp:lastPrinted>
  <dcterms:created xsi:type="dcterms:W3CDTF">2019-02-05T07:26:00Z</dcterms:created>
  <dcterms:modified xsi:type="dcterms:W3CDTF">2021-03-16T09:59:00Z</dcterms:modified>
</cp:coreProperties>
</file>