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CEAAC" w14:textId="127E8048" w:rsidR="00DE0AAE" w:rsidRPr="00A05137" w:rsidRDefault="0045790A" w:rsidP="00DE0AAE">
      <w:pPr>
        <w:widowControl w:val="0"/>
        <w:rPr>
          <w:b/>
          <w:sz w:val="20"/>
          <w:szCs w:val="20"/>
          <w:lang w:val="cs-CZ"/>
        </w:rPr>
      </w:pPr>
      <w:r w:rsidRPr="00A05137">
        <w:rPr>
          <w:b/>
          <w:sz w:val="20"/>
          <w:szCs w:val="20"/>
          <w:lang w:val="cs-CZ"/>
        </w:rPr>
        <w:t>Kontakt pro média:</w:t>
      </w:r>
    </w:p>
    <w:p w14:paraId="067647F0" w14:textId="77777777" w:rsidR="0045790A" w:rsidRPr="00A05137" w:rsidRDefault="0045790A" w:rsidP="0045790A">
      <w:pPr>
        <w:pStyle w:val="Bezmezer"/>
        <w:rPr>
          <w:lang w:val="cs-CZ"/>
        </w:rPr>
      </w:pPr>
      <w:r w:rsidRPr="00A05137">
        <w:rPr>
          <w:lang w:val="cs-CZ"/>
        </w:rPr>
        <w:t>Leona Daňková</w:t>
      </w:r>
    </w:p>
    <w:p w14:paraId="02B27957" w14:textId="77777777" w:rsidR="0045790A" w:rsidRPr="00A05137" w:rsidRDefault="0045790A" w:rsidP="0045790A">
      <w:pPr>
        <w:pStyle w:val="Bezmezer"/>
        <w:rPr>
          <w:lang w:val="cs-CZ"/>
        </w:rPr>
      </w:pPr>
      <w:r w:rsidRPr="00A05137">
        <w:rPr>
          <w:lang w:val="cs-CZ"/>
        </w:rPr>
        <w:t>TAKTIQ COMMUNICATIONS s.r.o.</w:t>
      </w:r>
    </w:p>
    <w:p w14:paraId="13E5A618" w14:textId="77777777" w:rsidR="0045790A" w:rsidRPr="00A05137" w:rsidRDefault="0045790A" w:rsidP="0045790A">
      <w:pPr>
        <w:pStyle w:val="Bezmezer"/>
        <w:rPr>
          <w:lang w:val="cs-CZ"/>
        </w:rPr>
      </w:pPr>
      <w:r w:rsidRPr="00A05137">
        <w:rPr>
          <w:lang w:val="cs-CZ"/>
        </w:rPr>
        <w:t>+420 605 228 810</w:t>
      </w:r>
    </w:p>
    <w:p w14:paraId="6C21B5FE" w14:textId="77777777" w:rsidR="0045790A" w:rsidRPr="00A05137" w:rsidRDefault="0057368A" w:rsidP="0045790A">
      <w:pPr>
        <w:pStyle w:val="Bezmezer"/>
        <w:rPr>
          <w:lang w:val="cs-CZ"/>
        </w:rPr>
      </w:pPr>
      <w:hyperlink r:id="rId7" w:history="1">
        <w:r w:rsidR="0045790A" w:rsidRPr="00A05137">
          <w:rPr>
            <w:rStyle w:val="Hypertextovodkaz"/>
            <w:lang w:val="cs-CZ"/>
          </w:rPr>
          <w:t>leona.dankova@taktiq.com</w:t>
        </w:r>
      </w:hyperlink>
    </w:p>
    <w:p w14:paraId="06D1319D" w14:textId="77777777" w:rsidR="00DE0AAE" w:rsidRPr="00A05137" w:rsidRDefault="00DE0AAE" w:rsidP="00DE0AAE">
      <w:pPr>
        <w:rPr>
          <w:b/>
          <w:lang w:val="cs-CZ"/>
        </w:rPr>
      </w:pPr>
    </w:p>
    <w:p w14:paraId="2269153A" w14:textId="77777777" w:rsidR="00DE0AAE" w:rsidRPr="00A05137" w:rsidRDefault="00DE0AAE" w:rsidP="00DE0AAE">
      <w:pPr>
        <w:rPr>
          <w:b/>
          <w:lang w:val="cs-CZ"/>
        </w:rPr>
      </w:pPr>
    </w:p>
    <w:p w14:paraId="69342BDE" w14:textId="7E3F5828" w:rsidR="00DE0AAE" w:rsidRPr="00A05137" w:rsidRDefault="00DE0AAE" w:rsidP="00DE0AAE">
      <w:pPr>
        <w:jc w:val="center"/>
        <w:rPr>
          <w:b/>
          <w:sz w:val="28"/>
          <w:szCs w:val="28"/>
          <w:lang w:val="cs-CZ"/>
        </w:rPr>
      </w:pPr>
      <w:r w:rsidRPr="00A05137">
        <w:rPr>
          <w:b/>
          <w:sz w:val="28"/>
          <w:szCs w:val="28"/>
          <w:lang w:val="cs-CZ"/>
        </w:rPr>
        <w:t>Logitech získal 25 ocenění za design</w:t>
      </w:r>
    </w:p>
    <w:p w14:paraId="69488C2D" w14:textId="77777777" w:rsidR="002F3264" w:rsidRPr="00A05137" w:rsidRDefault="002F3264" w:rsidP="0045790A">
      <w:pPr>
        <w:rPr>
          <w:i/>
          <w:sz w:val="24"/>
          <w:szCs w:val="24"/>
          <w:lang w:val="cs-CZ"/>
        </w:rPr>
      </w:pPr>
    </w:p>
    <w:p w14:paraId="64E8FF26" w14:textId="77A0E4B7" w:rsidR="002F3264" w:rsidRPr="00A05137" w:rsidRDefault="002F3264" w:rsidP="00DE0AAE">
      <w:pPr>
        <w:jc w:val="center"/>
        <w:rPr>
          <w:i/>
          <w:sz w:val="24"/>
          <w:szCs w:val="24"/>
          <w:lang w:val="cs-CZ"/>
        </w:rPr>
      </w:pPr>
      <w:r w:rsidRPr="00A05137">
        <w:rPr>
          <w:i/>
          <w:sz w:val="24"/>
          <w:szCs w:val="24"/>
          <w:lang w:val="cs-CZ"/>
        </w:rPr>
        <w:t xml:space="preserve">Produkty pěti různých značek získaly prestižní ocenění </w:t>
      </w:r>
      <w:r w:rsidRPr="00A05137">
        <w:rPr>
          <w:i/>
          <w:sz w:val="24"/>
          <w:szCs w:val="24"/>
          <w:lang w:val="cs-CZ"/>
        </w:rPr>
        <w:br/>
        <w:t xml:space="preserve">iF DESIGN </w:t>
      </w:r>
      <w:r w:rsidR="00F7663C" w:rsidRPr="00A05137">
        <w:rPr>
          <w:i/>
          <w:sz w:val="24"/>
          <w:szCs w:val="24"/>
          <w:lang w:val="cs-CZ"/>
        </w:rPr>
        <w:t xml:space="preserve">2020 </w:t>
      </w:r>
      <w:r w:rsidRPr="00A05137">
        <w:rPr>
          <w:i/>
          <w:sz w:val="24"/>
          <w:szCs w:val="24"/>
          <w:lang w:val="cs-CZ"/>
        </w:rPr>
        <w:t xml:space="preserve">a GOOD DESIGN Award </w:t>
      </w:r>
      <w:r w:rsidR="00F7663C" w:rsidRPr="00A05137">
        <w:rPr>
          <w:i/>
          <w:sz w:val="24"/>
          <w:szCs w:val="24"/>
          <w:lang w:val="cs-CZ"/>
        </w:rPr>
        <w:t>2019</w:t>
      </w:r>
    </w:p>
    <w:p w14:paraId="409F0E44" w14:textId="77777777" w:rsidR="00DE0AAE" w:rsidRPr="00A05137" w:rsidRDefault="00DE0AAE" w:rsidP="00DE0AAE">
      <w:pPr>
        <w:rPr>
          <w:i/>
          <w:sz w:val="24"/>
          <w:szCs w:val="24"/>
          <w:lang w:val="cs-CZ"/>
        </w:rPr>
      </w:pPr>
    </w:p>
    <w:p w14:paraId="30F31A2D" w14:textId="439E3F9E" w:rsidR="00DE0AAE" w:rsidRPr="00A05137" w:rsidRDefault="006009F2" w:rsidP="00DE0AAE">
      <w:pPr>
        <w:spacing w:before="200" w:line="360" w:lineRule="auto"/>
        <w:rPr>
          <w:lang w:val="cs-CZ"/>
        </w:rPr>
      </w:pPr>
      <w:r w:rsidRPr="00A05137">
        <w:rPr>
          <w:b/>
          <w:lang w:val="cs-CZ"/>
        </w:rPr>
        <w:t>Praha, Česká republika</w:t>
      </w:r>
      <w:r w:rsidR="00DE0AAE" w:rsidRPr="00A05137">
        <w:rPr>
          <w:b/>
          <w:lang w:val="cs-CZ"/>
        </w:rPr>
        <w:t xml:space="preserve"> — </w:t>
      </w:r>
      <w:r w:rsidRPr="00A05137">
        <w:rPr>
          <w:b/>
          <w:lang w:val="cs-CZ"/>
        </w:rPr>
        <w:t>1</w:t>
      </w:r>
      <w:r w:rsidR="0029125D">
        <w:rPr>
          <w:b/>
          <w:lang w:val="cs-CZ"/>
        </w:rPr>
        <w:t>4</w:t>
      </w:r>
      <w:r w:rsidRPr="00A05137">
        <w:rPr>
          <w:b/>
          <w:lang w:val="cs-CZ"/>
        </w:rPr>
        <w:t>. února</w:t>
      </w:r>
      <w:r w:rsidR="00DE0AAE" w:rsidRPr="00A05137">
        <w:rPr>
          <w:b/>
          <w:lang w:val="cs-CZ"/>
        </w:rPr>
        <w:t xml:space="preserve"> 2020 —</w:t>
      </w:r>
      <w:r w:rsidR="00DE0AAE" w:rsidRPr="00A05137">
        <w:rPr>
          <w:lang w:val="cs-CZ"/>
        </w:rPr>
        <w:t xml:space="preserve"> </w:t>
      </w:r>
      <w:r w:rsidR="0045790A" w:rsidRPr="00A05137">
        <w:rPr>
          <w:lang w:val="cs-CZ"/>
        </w:rPr>
        <w:t>Společnost Logitech (SIX: LOGN) (NASDAQ: LOGI) získala 25 ocenění iF DESIGN™ 2020 a GOOD DESIGN™ Awards</w:t>
      </w:r>
      <w:r w:rsidRPr="00A05137">
        <w:rPr>
          <w:lang w:val="cs-CZ"/>
        </w:rPr>
        <w:t xml:space="preserve"> 2019</w:t>
      </w:r>
      <w:r w:rsidR="0045790A" w:rsidRPr="00A05137">
        <w:rPr>
          <w:lang w:val="cs-CZ"/>
        </w:rPr>
        <w:t xml:space="preserve">. Letošní ceny znamenají desáté po sobě jdoucí ocenění </w:t>
      </w:r>
      <w:r w:rsidRPr="00A05137">
        <w:rPr>
          <w:lang w:val="cs-CZ"/>
        </w:rPr>
        <w:t xml:space="preserve">od iF Design Awards </w:t>
      </w:r>
      <w:r w:rsidR="0045790A" w:rsidRPr="00A05137">
        <w:rPr>
          <w:lang w:val="cs-CZ"/>
        </w:rPr>
        <w:t>a d</w:t>
      </w:r>
      <w:r w:rsidR="00A05137">
        <w:rPr>
          <w:lang w:val="cs-CZ"/>
        </w:rPr>
        <w:t>e</w:t>
      </w:r>
      <w:r w:rsidR="0045790A" w:rsidRPr="00A05137">
        <w:rPr>
          <w:lang w:val="cs-CZ"/>
        </w:rPr>
        <w:t>váté po sobě jdoucí ocenění od GOOD DESIGN AWARDS.</w:t>
      </w:r>
    </w:p>
    <w:p w14:paraId="3D097E07" w14:textId="4B8C19E5" w:rsidR="00AA6E03" w:rsidRPr="00A05137" w:rsidRDefault="00AA6E03" w:rsidP="0045790A">
      <w:pPr>
        <w:spacing w:before="200" w:line="360" w:lineRule="auto"/>
        <w:ind w:left="709"/>
        <w:rPr>
          <w:lang w:val="cs-CZ"/>
        </w:rPr>
      </w:pPr>
      <w:r w:rsidRPr="00A05137">
        <w:rPr>
          <w:lang w:val="cs-CZ"/>
        </w:rPr>
        <w:t xml:space="preserve">Tweetujte: Logitech hrdě oznamuje zisk 25 ocenění @iFDESIGNAWARD </w:t>
      </w:r>
      <w:r w:rsidR="006009F2" w:rsidRPr="00A05137">
        <w:rPr>
          <w:lang w:val="cs-CZ"/>
        </w:rPr>
        <w:t xml:space="preserve">2020 </w:t>
      </w:r>
      <w:r w:rsidRPr="00A05137">
        <w:rPr>
          <w:lang w:val="cs-CZ"/>
        </w:rPr>
        <w:t>a @Chi_Athenaeum GOOD DESIGN Awards</w:t>
      </w:r>
      <w:r w:rsidR="006009F2" w:rsidRPr="00A05137">
        <w:rPr>
          <w:lang w:val="cs-CZ"/>
        </w:rPr>
        <w:t xml:space="preserve"> 2019</w:t>
      </w:r>
      <w:r w:rsidRPr="00A05137">
        <w:rPr>
          <w:lang w:val="cs-CZ"/>
        </w:rPr>
        <w:t xml:space="preserve">. Více na: </w:t>
      </w:r>
      <w:hyperlink r:id="rId8">
        <w:r w:rsidRPr="00A05137">
          <w:rPr>
            <w:color w:val="1155CC"/>
            <w:highlight w:val="white"/>
            <w:u w:val="single"/>
            <w:lang w:val="cs-CZ"/>
          </w:rPr>
          <w:t>https://blog.logitech.com/2020/02/10/25-logitech-products-named-2019-good-design-and-2020-if-design-award-winners/</w:t>
        </w:r>
      </w:hyperlink>
    </w:p>
    <w:p w14:paraId="7A93D514" w14:textId="77777777" w:rsidR="00DE0AAE" w:rsidRPr="00A05137" w:rsidRDefault="00DE0AAE" w:rsidP="00DE0AAE">
      <w:pPr>
        <w:widowControl w:val="0"/>
        <w:spacing w:line="360" w:lineRule="auto"/>
        <w:ind w:left="720"/>
        <w:rPr>
          <w:lang w:val="cs-CZ"/>
        </w:rPr>
      </w:pPr>
    </w:p>
    <w:p w14:paraId="5DE44222" w14:textId="3D85366D" w:rsidR="00AA6E03" w:rsidRPr="00A05137" w:rsidRDefault="00A05137" w:rsidP="00DE0AAE">
      <w:pPr>
        <w:widowControl w:val="0"/>
        <w:spacing w:line="360" w:lineRule="auto"/>
        <w:rPr>
          <w:lang w:val="cs-CZ"/>
        </w:rPr>
      </w:pPr>
      <w:r>
        <w:rPr>
          <w:lang w:val="cs-CZ"/>
        </w:rPr>
        <w:t>„</w:t>
      </w:r>
      <w:r w:rsidR="00AA6E03" w:rsidRPr="00A05137">
        <w:rPr>
          <w:lang w:val="cs-CZ"/>
        </w:rPr>
        <w:t>Skvělý design znamená víc než jen estetický vzhled</w:t>
      </w:r>
      <w:r w:rsidR="009D19A5" w:rsidRPr="00A05137">
        <w:rPr>
          <w:lang w:val="cs-CZ"/>
        </w:rPr>
        <w:t>,</w:t>
      </w:r>
      <w:r w:rsidR="006009F2" w:rsidRPr="00A05137">
        <w:rPr>
          <w:lang w:val="cs-CZ"/>
        </w:rPr>
        <w:t>“</w:t>
      </w:r>
      <w:r w:rsidR="00AA6E03" w:rsidRPr="00A05137">
        <w:rPr>
          <w:lang w:val="cs-CZ"/>
        </w:rPr>
        <w:t xml:space="preserve"> </w:t>
      </w:r>
      <w:r w:rsidR="00DE7411">
        <w:rPr>
          <w:lang w:val="cs-CZ"/>
        </w:rPr>
        <w:t>říká</w:t>
      </w:r>
      <w:r w:rsidR="00DE7411" w:rsidRPr="00A05137">
        <w:rPr>
          <w:lang w:val="cs-CZ"/>
        </w:rPr>
        <w:t xml:space="preserve"> </w:t>
      </w:r>
      <w:r w:rsidR="00AA6E03" w:rsidRPr="00A05137">
        <w:rPr>
          <w:lang w:val="cs-CZ"/>
        </w:rPr>
        <w:t xml:space="preserve">Alastair Curtis, ředitel designu společnosti Logitech. </w:t>
      </w:r>
      <w:r w:rsidRPr="00A05137">
        <w:rPr>
          <w:lang w:val="cs-CZ"/>
        </w:rPr>
        <w:t>„</w:t>
      </w:r>
      <w:r w:rsidR="009D19A5" w:rsidRPr="00A05137">
        <w:rPr>
          <w:lang w:val="cs-CZ"/>
        </w:rPr>
        <w:t xml:space="preserve">Jde o to, jak výrobky fungují a </w:t>
      </w:r>
      <w:r w:rsidR="00C11FBB" w:rsidRPr="00A05137">
        <w:rPr>
          <w:lang w:val="cs-CZ"/>
        </w:rPr>
        <w:t xml:space="preserve">jak </w:t>
      </w:r>
      <w:r w:rsidR="009D19A5" w:rsidRPr="00A05137">
        <w:rPr>
          <w:lang w:val="cs-CZ"/>
        </w:rPr>
        <w:t>zasahují do našich životů.</w:t>
      </w:r>
      <w:r w:rsidR="00E37B2B">
        <w:rPr>
          <w:lang w:val="cs-CZ"/>
        </w:rPr>
        <w:t xml:space="preserve"> </w:t>
      </w:r>
      <w:r w:rsidR="009D19A5" w:rsidRPr="00A05137">
        <w:rPr>
          <w:lang w:val="cs-CZ"/>
        </w:rPr>
        <w:t xml:space="preserve">Skvělý design je jádrem všeho, co Logitech dělá, a je to něco, o co se snažíme napříč všemi našimi značkami. </w:t>
      </w:r>
      <w:r w:rsidRPr="00A05137">
        <w:rPr>
          <w:lang w:val="cs-CZ"/>
        </w:rPr>
        <w:t>P</w:t>
      </w:r>
      <w:r w:rsidR="009D19A5" w:rsidRPr="00A05137">
        <w:rPr>
          <w:lang w:val="cs-CZ"/>
        </w:rPr>
        <w:t>restižní ocenění</w:t>
      </w:r>
      <w:r w:rsidR="00DE7411">
        <w:rPr>
          <w:lang w:val="cs-CZ"/>
        </w:rPr>
        <w:t>,</w:t>
      </w:r>
      <w:r w:rsidR="009D19A5" w:rsidRPr="00A05137">
        <w:rPr>
          <w:lang w:val="cs-CZ"/>
        </w:rPr>
        <w:t xml:space="preserve"> jako </w:t>
      </w:r>
      <w:r w:rsidR="00DE7411" w:rsidRPr="00A05137">
        <w:rPr>
          <w:lang w:val="cs-CZ"/>
        </w:rPr>
        <w:t>j</w:t>
      </w:r>
      <w:r w:rsidR="00DE7411">
        <w:rPr>
          <w:lang w:val="cs-CZ"/>
        </w:rPr>
        <w:t>sou</w:t>
      </w:r>
      <w:r w:rsidR="00DE7411" w:rsidRPr="00A05137">
        <w:rPr>
          <w:lang w:val="cs-CZ"/>
        </w:rPr>
        <w:t xml:space="preserve"> </w:t>
      </w:r>
      <w:r w:rsidR="009D19A5" w:rsidRPr="00A05137">
        <w:rPr>
          <w:lang w:val="cs-CZ"/>
        </w:rPr>
        <w:t>iF DESIGN a GOOD DESIGN Awards</w:t>
      </w:r>
      <w:r w:rsidR="00DE7411">
        <w:rPr>
          <w:lang w:val="cs-CZ"/>
        </w:rPr>
        <w:t>,</w:t>
      </w:r>
      <w:r w:rsidRPr="00A05137">
        <w:rPr>
          <w:lang w:val="cs-CZ"/>
        </w:rPr>
        <w:t xml:space="preserve"> p</w:t>
      </w:r>
      <w:r w:rsidR="009D19A5" w:rsidRPr="00A05137">
        <w:rPr>
          <w:lang w:val="cs-CZ"/>
        </w:rPr>
        <w:t>otvrzují kvalitu a inovace, které chceme př</w:t>
      </w:r>
      <w:r>
        <w:rPr>
          <w:lang w:val="cs-CZ"/>
        </w:rPr>
        <w:t>i</w:t>
      </w:r>
      <w:r w:rsidR="009D19A5" w:rsidRPr="00A05137">
        <w:rPr>
          <w:lang w:val="cs-CZ"/>
        </w:rPr>
        <w:t>nášet naším zákazníkům</w:t>
      </w:r>
      <w:r w:rsidRPr="00A05137">
        <w:rPr>
          <w:lang w:val="cs-CZ"/>
        </w:rPr>
        <w:t>.“</w:t>
      </w:r>
    </w:p>
    <w:p w14:paraId="1569073D" w14:textId="77777777" w:rsidR="00AA6E03" w:rsidRPr="00A05137" w:rsidRDefault="00AA6E03" w:rsidP="00DE0AAE">
      <w:pPr>
        <w:widowControl w:val="0"/>
        <w:spacing w:line="360" w:lineRule="auto"/>
        <w:rPr>
          <w:highlight w:val="yellow"/>
          <w:lang w:val="cs-CZ"/>
        </w:rPr>
      </w:pPr>
    </w:p>
    <w:p w14:paraId="4C5B186F" w14:textId="0EE3F44D" w:rsidR="00DE0AAE" w:rsidRPr="00A05137" w:rsidRDefault="0045790A" w:rsidP="00766A2D">
      <w:pPr>
        <w:spacing w:after="160" w:line="360" w:lineRule="auto"/>
        <w:rPr>
          <w:lang w:val="cs-CZ"/>
        </w:rPr>
      </w:pPr>
      <w:r w:rsidRPr="00A05137">
        <w:rPr>
          <w:lang w:val="cs-CZ"/>
        </w:rPr>
        <w:t xml:space="preserve">Logitech a jeho značky </w:t>
      </w:r>
      <w:r w:rsidR="00DE7411">
        <w:rPr>
          <w:lang w:val="cs-CZ"/>
        </w:rPr>
        <w:t>získaly</w:t>
      </w:r>
      <w:r w:rsidRPr="00A05137">
        <w:rPr>
          <w:lang w:val="cs-CZ"/>
        </w:rPr>
        <w:t xml:space="preserve"> 12 </w:t>
      </w:r>
      <w:r w:rsidR="007D2093">
        <w:rPr>
          <w:lang w:val="cs-CZ"/>
        </w:rPr>
        <w:t>cen</w:t>
      </w:r>
      <w:r w:rsidRPr="00A05137">
        <w:rPr>
          <w:lang w:val="cs-CZ"/>
        </w:rPr>
        <w:t xml:space="preserve"> za inovativní kreativní video design, obalový a produktový design </w:t>
      </w:r>
      <w:hyperlink r:id="rId9">
        <w:r w:rsidR="00DE0AAE" w:rsidRPr="00A05137">
          <w:rPr>
            <w:color w:val="1155CC"/>
            <w:u w:val="single"/>
            <w:lang w:val="cs-CZ"/>
          </w:rPr>
          <w:t>iF DESIGN Award</w:t>
        </w:r>
        <w:r w:rsidR="00A05137">
          <w:rPr>
            <w:color w:val="1155CC"/>
            <w:u w:val="single"/>
            <w:lang w:val="cs-CZ"/>
          </w:rPr>
          <w:t>s 2020</w:t>
        </w:r>
      </w:hyperlink>
      <w:r w:rsidR="00006139">
        <w:rPr>
          <w:lang w:val="cs-CZ"/>
        </w:rPr>
        <w:t>:</w:t>
      </w:r>
    </w:p>
    <w:p w14:paraId="5DC52720" w14:textId="77777777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10">
        <w:r w:rsidR="00DE0AAE" w:rsidRPr="00A05137">
          <w:rPr>
            <w:color w:val="1155CC"/>
            <w:u w:val="single"/>
            <w:lang w:val="cs-CZ"/>
          </w:rPr>
          <w:t>ASTRO C40 TR Controller</w:t>
        </w:r>
      </w:hyperlink>
    </w:p>
    <w:p w14:paraId="6F7AD76E" w14:textId="77777777" w:rsidR="00DE0AAE" w:rsidRPr="00A05137" w:rsidRDefault="0057368A" w:rsidP="00DE0AAE">
      <w:pPr>
        <w:widowControl w:val="0"/>
        <w:numPr>
          <w:ilvl w:val="0"/>
          <w:numId w:val="1"/>
        </w:numPr>
        <w:spacing w:line="360" w:lineRule="auto"/>
        <w:rPr>
          <w:lang w:val="cs-CZ"/>
        </w:rPr>
      </w:pPr>
      <w:hyperlink r:id="rId11">
        <w:r w:rsidR="00DE0AAE" w:rsidRPr="00A05137">
          <w:rPr>
            <w:color w:val="1155CC"/>
            <w:u w:val="single"/>
            <w:lang w:val="cs-CZ"/>
          </w:rPr>
          <w:t>Jaybird VISTA True Wireless Sport Headphones</w:t>
        </w:r>
      </w:hyperlink>
    </w:p>
    <w:p w14:paraId="56A78AE0" w14:textId="77777777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12">
        <w:r w:rsidR="00DE0AAE" w:rsidRPr="00A05137">
          <w:rPr>
            <w:color w:val="1155CC"/>
            <w:u w:val="single"/>
            <w:lang w:val="cs-CZ"/>
          </w:rPr>
          <w:t>Logitech G502 LIGHTSPEED Wireless Gaming Mouse Video</w:t>
        </w:r>
      </w:hyperlink>
      <w:r w:rsidR="00DE0AAE" w:rsidRPr="00A05137">
        <w:rPr>
          <w:color w:val="222222"/>
          <w:lang w:val="cs-CZ"/>
        </w:rPr>
        <w:t xml:space="preserve"> </w:t>
      </w:r>
    </w:p>
    <w:p w14:paraId="74878D36" w14:textId="11513CD7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13">
        <w:r w:rsidR="00DE0AAE" w:rsidRPr="00A05137">
          <w:rPr>
            <w:color w:val="1155CC"/>
            <w:u w:val="single"/>
            <w:lang w:val="cs-CZ"/>
          </w:rPr>
          <w:t>Logitech G PRO X Gaming Headset</w:t>
        </w:r>
      </w:hyperlink>
      <w:r w:rsidR="00DE0AAE" w:rsidRPr="00A05137">
        <w:rPr>
          <w:color w:val="222222"/>
          <w:lang w:val="cs-CZ"/>
        </w:rPr>
        <w:t xml:space="preserve"> </w:t>
      </w:r>
    </w:p>
    <w:p w14:paraId="0F4148A8" w14:textId="77D66DA4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14" w:history="1">
        <w:r w:rsidR="00DE0AAE" w:rsidRPr="00A05137">
          <w:rPr>
            <w:rStyle w:val="Hypertextovodkaz"/>
            <w:lang w:val="cs-CZ"/>
          </w:rPr>
          <w:t>Logitech G915 Wireless Gaming Keyboard</w:t>
        </w:r>
      </w:hyperlink>
      <w:r w:rsidR="00DE0AAE" w:rsidRPr="00A05137">
        <w:rPr>
          <w:color w:val="222222"/>
          <w:lang w:val="cs-CZ"/>
        </w:rPr>
        <w:t xml:space="preserve"> </w:t>
      </w:r>
    </w:p>
    <w:p w14:paraId="568D0835" w14:textId="77777777" w:rsidR="00DE0AAE" w:rsidRPr="00A05137" w:rsidRDefault="0057368A" w:rsidP="00DE0AAE">
      <w:pPr>
        <w:widowControl w:val="0"/>
        <w:numPr>
          <w:ilvl w:val="0"/>
          <w:numId w:val="1"/>
        </w:numPr>
        <w:spacing w:line="360" w:lineRule="auto"/>
        <w:rPr>
          <w:lang w:val="cs-CZ"/>
        </w:rPr>
      </w:pPr>
      <w:hyperlink r:id="rId15">
        <w:r w:rsidR="00DE0AAE" w:rsidRPr="00A05137">
          <w:rPr>
            <w:color w:val="1155CC"/>
            <w:u w:val="single"/>
            <w:lang w:val="cs-CZ"/>
          </w:rPr>
          <w:t>Logitech Ergo K860 Keyboard</w:t>
        </w:r>
      </w:hyperlink>
    </w:p>
    <w:p w14:paraId="7B80B56A" w14:textId="037AE529" w:rsidR="00DE0AAE" w:rsidRPr="00A05137" w:rsidRDefault="0057368A" w:rsidP="00DE0AAE">
      <w:pPr>
        <w:widowControl w:val="0"/>
        <w:numPr>
          <w:ilvl w:val="0"/>
          <w:numId w:val="1"/>
        </w:numPr>
        <w:spacing w:line="360" w:lineRule="auto"/>
        <w:rPr>
          <w:lang w:val="cs-CZ"/>
        </w:rPr>
      </w:pPr>
      <w:hyperlink r:id="rId16">
        <w:r w:rsidR="00DE0AAE" w:rsidRPr="00A05137">
          <w:rPr>
            <w:color w:val="1155CC"/>
            <w:u w:val="single"/>
            <w:lang w:val="cs-CZ"/>
          </w:rPr>
          <w:t>Logitech MX Keys Wireless Illuminated Keyboard</w:t>
        </w:r>
      </w:hyperlink>
    </w:p>
    <w:p w14:paraId="13BC8D62" w14:textId="57BEB28F" w:rsidR="00DE0AAE" w:rsidRPr="00A05137" w:rsidRDefault="0045790A" w:rsidP="00DE0AAE">
      <w:pPr>
        <w:widowControl w:val="0"/>
        <w:numPr>
          <w:ilvl w:val="0"/>
          <w:numId w:val="1"/>
        </w:numPr>
        <w:spacing w:line="360" w:lineRule="auto"/>
        <w:rPr>
          <w:rStyle w:val="Hypertextovodkaz"/>
          <w:lang w:val="cs-CZ"/>
        </w:rPr>
      </w:pPr>
      <w:r w:rsidRPr="00A05137">
        <w:rPr>
          <w:color w:val="1155CC"/>
          <w:u w:val="single"/>
          <w:lang w:val="cs-CZ"/>
        </w:rPr>
        <w:fldChar w:fldCharType="begin"/>
      </w:r>
      <w:r w:rsidRPr="00A05137">
        <w:rPr>
          <w:color w:val="1155CC"/>
          <w:u w:val="single"/>
          <w:lang w:val="cs-CZ"/>
        </w:rPr>
        <w:instrText xml:space="preserve"> HYPERLINK "https://www.logitech.com/cs-cz/product/mx-master-3?crid=7" </w:instrText>
      </w:r>
      <w:r w:rsidRPr="00A05137">
        <w:rPr>
          <w:color w:val="1155CC"/>
          <w:u w:val="single"/>
          <w:lang w:val="cs-CZ"/>
        </w:rPr>
        <w:fldChar w:fldCharType="separate"/>
      </w:r>
      <w:r w:rsidR="00DE0AAE" w:rsidRPr="00A05137">
        <w:rPr>
          <w:rStyle w:val="Hypertextovodkaz"/>
          <w:lang w:val="cs-CZ"/>
        </w:rPr>
        <w:t>Logitech MX Master 3 Mouse</w:t>
      </w:r>
    </w:p>
    <w:p w14:paraId="4388B567" w14:textId="6FD3FD67" w:rsidR="00DE0AAE" w:rsidRPr="00A05137" w:rsidRDefault="0045790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r w:rsidRPr="00A05137">
        <w:rPr>
          <w:color w:val="1155CC"/>
          <w:u w:val="single"/>
          <w:lang w:val="cs-CZ"/>
        </w:rPr>
        <w:fldChar w:fldCharType="end"/>
      </w:r>
      <w:hyperlink r:id="rId17">
        <w:r w:rsidR="00DE0AAE" w:rsidRPr="00A05137">
          <w:rPr>
            <w:color w:val="1155CC"/>
            <w:u w:val="single"/>
            <w:lang w:val="cs-CZ"/>
          </w:rPr>
          <w:t>Logitech MX Master 3 Packaging</w:t>
        </w:r>
      </w:hyperlink>
      <w:r w:rsidR="00DE0AAE" w:rsidRPr="00A05137">
        <w:rPr>
          <w:color w:val="222222"/>
          <w:lang w:val="cs-CZ"/>
        </w:rPr>
        <w:t xml:space="preserve"> </w:t>
      </w:r>
    </w:p>
    <w:p w14:paraId="6EA41139" w14:textId="77777777" w:rsidR="00DE0AAE" w:rsidRPr="00A05137" w:rsidRDefault="0057368A" w:rsidP="00DE0AAE">
      <w:pPr>
        <w:widowControl w:val="0"/>
        <w:numPr>
          <w:ilvl w:val="0"/>
          <w:numId w:val="1"/>
        </w:numPr>
        <w:spacing w:line="360" w:lineRule="auto"/>
        <w:rPr>
          <w:lang w:val="cs-CZ"/>
        </w:rPr>
      </w:pPr>
      <w:hyperlink r:id="rId18">
        <w:r w:rsidR="00DE0AAE" w:rsidRPr="00A05137">
          <w:rPr>
            <w:color w:val="1155CC"/>
            <w:u w:val="single"/>
            <w:lang w:val="cs-CZ"/>
          </w:rPr>
          <w:t>Logitech Tap</w:t>
        </w:r>
      </w:hyperlink>
    </w:p>
    <w:p w14:paraId="2735AB9F" w14:textId="77777777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19">
        <w:r w:rsidR="00DE0AAE" w:rsidRPr="00A05137">
          <w:rPr>
            <w:color w:val="1155CC"/>
            <w:u w:val="single"/>
            <w:lang w:val="cs-CZ"/>
          </w:rPr>
          <w:t>Logitech Tap! Video</w:t>
        </w:r>
      </w:hyperlink>
      <w:r w:rsidR="00DE0AAE" w:rsidRPr="00A05137">
        <w:rPr>
          <w:color w:val="222222"/>
          <w:lang w:val="cs-CZ"/>
        </w:rPr>
        <w:t xml:space="preserve"> </w:t>
      </w:r>
    </w:p>
    <w:p w14:paraId="5105CC9A" w14:textId="60B5A4CA" w:rsidR="00DE0AAE" w:rsidRPr="00A05137" w:rsidRDefault="0057368A" w:rsidP="00DE0AAE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lang w:val="cs-CZ"/>
        </w:rPr>
      </w:pPr>
      <w:hyperlink r:id="rId20" w:history="1">
        <w:r w:rsidR="00DE0AAE" w:rsidRPr="00A05137">
          <w:rPr>
            <w:rStyle w:val="Hypertextovodkaz"/>
            <w:lang w:val="cs-CZ"/>
          </w:rPr>
          <w:t>Logitech Zone Wireless Headset</w:t>
        </w:r>
      </w:hyperlink>
    </w:p>
    <w:p w14:paraId="7E7ED970" w14:textId="77777777" w:rsidR="00C11FBB" w:rsidRPr="00A05137" w:rsidRDefault="00C11FBB" w:rsidP="007D2093">
      <w:pPr>
        <w:widowControl w:val="0"/>
        <w:shd w:val="clear" w:color="auto" w:fill="FFFFFF"/>
        <w:spacing w:line="360" w:lineRule="auto"/>
        <w:ind w:left="720"/>
        <w:rPr>
          <w:lang w:val="cs-CZ"/>
        </w:rPr>
      </w:pPr>
    </w:p>
    <w:p w14:paraId="6455E3C9" w14:textId="14B6E357" w:rsidR="00DE0AAE" w:rsidRPr="00A05137" w:rsidRDefault="00C11FBB" w:rsidP="00DE0AAE">
      <w:pPr>
        <w:widowControl w:val="0"/>
        <w:spacing w:line="360" w:lineRule="auto"/>
        <w:rPr>
          <w:lang w:val="cs-CZ"/>
        </w:rPr>
      </w:pPr>
      <w:r w:rsidRPr="00A05137">
        <w:rPr>
          <w:lang w:val="cs-CZ"/>
        </w:rPr>
        <w:t>Navíc 13 produktů</w:t>
      </w:r>
      <w:r w:rsidR="00C619DF">
        <w:rPr>
          <w:lang w:val="cs-CZ"/>
        </w:rPr>
        <w:t xml:space="preserve"> značek</w:t>
      </w:r>
      <w:r w:rsidRPr="00A05137">
        <w:rPr>
          <w:lang w:val="cs-CZ"/>
        </w:rPr>
        <w:t xml:space="preserve"> Logitech, Logitech G, Jaybird, ASTRO Gaming a Blue Microphones </w:t>
      </w:r>
      <w:r w:rsidR="00F90A60">
        <w:rPr>
          <w:lang w:val="cs-CZ"/>
        </w:rPr>
        <w:t>vyhrálo</w:t>
      </w:r>
      <w:r w:rsidR="002A33A6">
        <w:rPr>
          <w:lang w:val="cs-CZ"/>
        </w:rPr>
        <w:t xml:space="preserve"> za rok</w:t>
      </w:r>
      <w:r w:rsidRPr="00A05137">
        <w:rPr>
          <w:lang w:val="cs-CZ"/>
        </w:rPr>
        <w:t xml:space="preserve"> 2019 ceny za vynikající design produktu</w:t>
      </w:r>
      <w:r w:rsidR="00006139">
        <w:rPr>
          <w:lang w:val="cs-CZ"/>
        </w:rPr>
        <w:t>:</w:t>
      </w:r>
      <w:bookmarkStart w:id="0" w:name="_GoBack"/>
      <w:bookmarkEnd w:id="0"/>
    </w:p>
    <w:p w14:paraId="0AD95236" w14:textId="77777777" w:rsidR="0045790A" w:rsidRPr="00A05137" w:rsidRDefault="0045790A" w:rsidP="00DE0AAE">
      <w:pPr>
        <w:widowControl w:val="0"/>
        <w:spacing w:line="360" w:lineRule="auto"/>
        <w:rPr>
          <w:lang w:val="cs-CZ"/>
        </w:rPr>
      </w:pPr>
    </w:p>
    <w:p w14:paraId="4E108A9B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1">
        <w:r w:rsidR="00DE0AAE" w:rsidRPr="00A05137">
          <w:rPr>
            <w:color w:val="1155CC"/>
            <w:u w:val="single"/>
            <w:lang w:val="cs-CZ"/>
          </w:rPr>
          <w:t>ASTRO C40 TR Controller</w:t>
        </w:r>
      </w:hyperlink>
    </w:p>
    <w:p w14:paraId="6BA24E6C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2">
        <w:r w:rsidR="00DE0AAE" w:rsidRPr="00A05137">
          <w:rPr>
            <w:color w:val="1155CC"/>
            <w:u w:val="single"/>
            <w:lang w:val="cs-CZ"/>
          </w:rPr>
          <w:t xml:space="preserve">Blue Microphones Yeti Nano </w:t>
        </w:r>
      </w:hyperlink>
    </w:p>
    <w:p w14:paraId="4CA77793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3">
        <w:r w:rsidR="00DE0AAE" w:rsidRPr="00A05137">
          <w:rPr>
            <w:color w:val="1155CC"/>
            <w:u w:val="single"/>
            <w:lang w:val="cs-CZ"/>
          </w:rPr>
          <w:t>Jaybird VISTA True Wireless Sport Headphones</w:t>
        </w:r>
      </w:hyperlink>
    </w:p>
    <w:p w14:paraId="4FA3236F" w14:textId="742471E6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4">
        <w:r w:rsidR="00DE0AAE" w:rsidRPr="00A05137">
          <w:rPr>
            <w:color w:val="1155CC"/>
            <w:u w:val="single"/>
            <w:lang w:val="cs-CZ"/>
          </w:rPr>
          <w:t>Logitech Capture Software</w:t>
        </w:r>
      </w:hyperlink>
    </w:p>
    <w:p w14:paraId="40933BC8" w14:textId="2465136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5" w:anchor="910-005567">
        <w:r w:rsidR="00DE0AAE" w:rsidRPr="00A05137">
          <w:rPr>
            <w:color w:val="1155CC"/>
            <w:u w:val="single"/>
            <w:lang w:val="cs-CZ"/>
          </w:rPr>
          <w:t>Logitech G502 LIGHTSPEED Wireless Gaming Mouse</w:t>
        </w:r>
      </w:hyperlink>
    </w:p>
    <w:p w14:paraId="6B69350E" w14:textId="6C16A872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6">
        <w:r w:rsidR="00DE0AAE" w:rsidRPr="00A05137">
          <w:rPr>
            <w:color w:val="1155CC"/>
            <w:u w:val="single"/>
            <w:lang w:val="cs-CZ"/>
          </w:rPr>
          <w:t>Logitech G HUB Advanced Gaming Software</w:t>
        </w:r>
      </w:hyperlink>
    </w:p>
    <w:p w14:paraId="3E254C47" w14:textId="0253473C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7" w:anchor="981-000812">
        <w:r w:rsidR="00DE0AAE" w:rsidRPr="00A05137">
          <w:rPr>
            <w:color w:val="1155CC"/>
            <w:u w:val="single"/>
            <w:lang w:val="cs-CZ"/>
          </w:rPr>
          <w:t>Logitech G PRO Gaming Headset</w:t>
        </w:r>
      </w:hyperlink>
    </w:p>
    <w:p w14:paraId="37EC12BD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8">
        <w:r w:rsidR="00DE0AAE" w:rsidRPr="00A05137">
          <w:rPr>
            <w:color w:val="1155CC"/>
            <w:u w:val="single"/>
            <w:lang w:val="cs-CZ"/>
          </w:rPr>
          <w:t>Logitech Harmony Express</w:t>
        </w:r>
      </w:hyperlink>
    </w:p>
    <w:p w14:paraId="7697B96B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29">
        <w:r w:rsidR="00DE0AAE" w:rsidRPr="00A05137">
          <w:rPr>
            <w:color w:val="1155CC"/>
            <w:u w:val="single"/>
            <w:lang w:val="cs-CZ"/>
          </w:rPr>
          <w:t>Logitech K580 Slim Multi-Device Wireless Keyboard</w:t>
        </w:r>
      </w:hyperlink>
    </w:p>
    <w:p w14:paraId="35B13921" w14:textId="77777777" w:rsidR="00DE0AAE" w:rsidRPr="00A05137" w:rsidRDefault="0057368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30">
        <w:r w:rsidR="00DE0AAE" w:rsidRPr="00A05137">
          <w:rPr>
            <w:color w:val="1155CC"/>
            <w:u w:val="single"/>
            <w:lang w:val="cs-CZ"/>
          </w:rPr>
          <w:t>Logitech K600 Smart TV Keyboard</w:t>
        </w:r>
      </w:hyperlink>
    </w:p>
    <w:p w14:paraId="4834AE26" w14:textId="77777777" w:rsidR="002F4C06" w:rsidRPr="00A05137" w:rsidRDefault="0057368A" w:rsidP="002F4C06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hyperlink r:id="rId31">
        <w:r w:rsidR="002F4C06" w:rsidRPr="00A05137">
          <w:rPr>
            <w:color w:val="1155CC"/>
            <w:u w:val="single"/>
            <w:lang w:val="cs-CZ"/>
          </w:rPr>
          <w:t>Logitech MX Keys Wireless Illuminated Keyboard</w:t>
        </w:r>
      </w:hyperlink>
    </w:p>
    <w:p w14:paraId="19DAE3E2" w14:textId="53FB7954" w:rsidR="00DE0AAE" w:rsidRPr="00A05137" w:rsidRDefault="0045790A" w:rsidP="00DE0AAE">
      <w:pPr>
        <w:widowControl w:val="0"/>
        <w:numPr>
          <w:ilvl w:val="0"/>
          <w:numId w:val="2"/>
        </w:numPr>
        <w:spacing w:line="360" w:lineRule="auto"/>
        <w:rPr>
          <w:rStyle w:val="Hypertextovodkaz"/>
          <w:lang w:val="cs-CZ"/>
        </w:rPr>
      </w:pPr>
      <w:r w:rsidRPr="00A05137">
        <w:rPr>
          <w:color w:val="1155CC"/>
          <w:u w:val="single"/>
          <w:lang w:val="cs-CZ"/>
        </w:rPr>
        <w:fldChar w:fldCharType="begin"/>
      </w:r>
      <w:r w:rsidRPr="00A05137">
        <w:rPr>
          <w:color w:val="1155CC"/>
          <w:u w:val="single"/>
          <w:lang w:val="cs-CZ"/>
        </w:rPr>
        <w:instrText xml:space="preserve"> HYPERLINK "https://www.logitech.com/cs-cz/product/mx-master-3?crid=7" </w:instrText>
      </w:r>
      <w:r w:rsidRPr="00A05137">
        <w:rPr>
          <w:color w:val="1155CC"/>
          <w:u w:val="single"/>
          <w:lang w:val="cs-CZ"/>
        </w:rPr>
        <w:fldChar w:fldCharType="separate"/>
      </w:r>
      <w:r w:rsidR="00DE0AAE" w:rsidRPr="00A05137">
        <w:rPr>
          <w:rStyle w:val="Hypertextovodkaz"/>
          <w:lang w:val="cs-CZ"/>
        </w:rPr>
        <w:t>Logitech MX Master 3 Mouse</w:t>
      </w:r>
    </w:p>
    <w:p w14:paraId="7D65067A" w14:textId="55345A49" w:rsidR="00DE0AAE" w:rsidRPr="00A05137" w:rsidRDefault="0045790A" w:rsidP="00DE0AAE">
      <w:pPr>
        <w:widowControl w:val="0"/>
        <w:numPr>
          <w:ilvl w:val="0"/>
          <w:numId w:val="2"/>
        </w:numPr>
        <w:spacing w:line="360" w:lineRule="auto"/>
        <w:rPr>
          <w:lang w:val="cs-CZ"/>
        </w:rPr>
      </w:pPr>
      <w:r w:rsidRPr="00A05137">
        <w:rPr>
          <w:color w:val="1155CC"/>
          <w:u w:val="single"/>
          <w:lang w:val="cs-CZ"/>
        </w:rPr>
        <w:fldChar w:fldCharType="end"/>
      </w:r>
      <w:hyperlink r:id="rId32">
        <w:r w:rsidR="00DE0AAE" w:rsidRPr="00A05137">
          <w:rPr>
            <w:color w:val="1155CC"/>
            <w:u w:val="single"/>
            <w:lang w:val="cs-CZ"/>
          </w:rPr>
          <w:t>Logitech Tap</w:t>
        </w:r>
      </w:hyperlink>
    </w:p>
    <w:p w14:paraId="27B66B0F" w14:textId="77777777" w:rsidR="00DE0AAE" w:rsidRPr="00A05137" w:rsidRDefault="00DE0AAE" w:rsidP="009D75FB">
      <w:pPr>
        <w:widowControl w:val="0"/>
        <w:spacing w:line="360" w:lineRule="auto"/>
        <w:rPr>
          <w:lang w:val="cs-CZ"/>
        </w:rPr>
      </w:pPr>
    </w:p>
    <w:p w14:paraId="05B920FB" w14:textId="1C1C31C5" w:rsidR="00DE0AAE" w:rsidRPr="00A05137" w:rsidRDefault="00C11FBB" w:rsidP="009D75FB">
      <w:pPr>
        <w:spacing w:after="160" w:line="360" w:lineRule="auto"/>
        <w:rPr>
          <w:highlight w:val="white"/>
          <w:lang w:val="cs-CZ"/>
        </w:rPr>
      </w:pPr>
      <w:r w:rsidRPr="00A05137">
        <w:rPr>
          <w:highlight w:val="white"/>
          <w:lang w:val="cs-CZ"/>
        </w:rPr>
        <w:t xml:space="preserve">Ceny iF DESIGN AWARDS hodnotí produkty na základě následujících kritérií: kvalita designu a konstrukce, celkové provedení, volba materiálů, míra inovace, funkčnost, ergonomie a aspekty univerzálního designu. Ceny iF DESIGN AWARDS, které vybírá porota složená z </w:t>
      </w:r>
      <w:r w:rsidR="007D2093">
        <w:rPr>
          <w:highlight w:val="white"/>
          <w:lang w:val="cs-CZ"/>
        </w:rPr>
        <w:t>78</w:t>
      </w:r>
      <w:r w:rsidRPr="00A05137">
        <w:rPr>
          <w:highlight w:val="white"/>
          <w:lang w:val="cs-CZ"/>
        </w:rPr>
        <w:t xml:space="preserve"> odborníků z více než 20 zemí, vnímá</w:t>
      </w:r>
      <w:r w:rsidR="00DE7411">
        <w:rPr>
          <w:highlight w:val="white"/>
          <w:lang w:val="cs-CZ"/>
        </w:rPr>
        <w:t xml:space="preserve"> celý svět </w:t>
      </w:r>
      <w:r w:rsidRPr="00A05137">
        <w:rPr>
          <w:highlight w:val="white"/>
          <w:lang w:val="cs-CZ"/>
        </w:rPr>
        <w:t>jako symbol vynikajícího designu.</w:t>
      </w:r>
    </w:p>
    <w:p w14:paraId="62ED5726" w14:textId="77777777" w:rsidR="00C11FBB" w:rsidRPr="00A05137" w:rsidRDefault="00C11FBB" w:rsidP="00DE0AAE">
      <w:pPr>
        <w:widowControl w:val="0"/>
        <w:spacing w:line="360" w:lineRule="auto"/>
        <w:rPr>
          <w:lang w:val="cs-CZ"/>
        </w:rPr>
      </w:pPr>
    </w:p>
    <w:p w14:paraId="714602E3" w14:textId="47EAD295" w:rsidR="0045790A" w:rsidRPr="00A05137" w:rsidRDefault="00C11FBB" w:rsidP="0045790A">
      <w:pPr>
        <w:spacing w:line="360" w:lineRule="auto"/>
        <w:rPr>
          <w:lang w:val="cs-CZ"/>
        </w:rPr>
      </w:pPr>
      <w:r w:rsidRPr="00A05137">
        <w:rPr>
          <w:lang w:val="cs-CZ"/>
        </w:rPr>
        <w:t xml:space="preserve">Ceny </w:t>
      </w:r>
      <w:hyperlink r:id="rId33" w:history="1">
        <w:r w:rsidRPr="00A05137">
          <w:rPr>
            <w:rStyle w:val="Hypertextovodkaz"/>
            <w:color w:val="1155CC"/>
            <w:highlight w:val="white"/>
            <w:lang w:val="cs-CZ"/>
          </w:rPr>
          <w:t>GOOD DESIGN Awards</w:t>
        </w:r>
      </w:hyperlink>
      <w:r w:rsidRPr="00A05137">
        <w:rPr>
          <w:highlight w:val="white"/>
          <w:lang w:val="cs-CZ"/>
        </w:rPr>
        <w:t xml:space="preserve"> </w:t>
      </w:r>
      <w:r w:rsidRPr="00A05137">
        <w:rPr>
          <w:lang w:val="cs-CZ"/>
        </w:rPr>
        <w:t xml:space="preserve">jsou jedním z prestižních </w:t>
      </w:r>
      <w:r w:rsidR="00761EDF">
        <w:rPr>
          <w:lang w:val="cs-CZ"/>
        </w:rPr>
        <w:t>světových ocenění</w:t>
      </w:r>
      <w:r w:rsidR="0082318D">
        <w:rPr>
          <w:lang w:val="cs-CZ"/>
        </w:rPr>
        <w:t xml:space="preserve"> </w:t>
      </w:r>
      <w:r w:rsidRPr="00A05137">
        <w:rPr>
          <w:lang w:val="cs-CZ"/>
        </w:rPr>
        <w:t xml:space="preserve">v oblasti designu a inovace. Získávají je již více než sedm desetiletí produkty a tvůrci v oblasti designu a výroby. Organizace každoročně vybírá inovativní produkty z celého světa s průmyslovým, užitkovým a grafickým designem. Ocenění uděluje Chicagské muzeum architektury a designu (Chicago Athenaeum Museum of Architecture and Design) ve spolupráci s Evropským centrem pro </w:t>
      </w:r>
      <w:r w:rsidRPr="00A05137">
        <w:rPr>
          <w:lang w:val="cs-CZ"/>
        </w:rPr>
        <w:lastRenderedPageBreak/>
        <w:t xml:space="preserve">architekturu, umění, design a urbanistické studie (European Centre for Architecture, Art, Design and UrbanStudies). </w:t>
      </w:r>
    </w:p>
    <w:p w14:paraId="1319C13C" w14:textId="77777777" w:rsidR="0045790A" w:rsidRPr="00A05137" w:rsidRDefault="0045790A" w:rsidP="0045790A">
      <w:pPr>
        <w:spacing w:line="360" w:lineRule="auto"/>
        <w:rPr>
          <w:lang w:val="cs-CZ"/>
        </w:rPr>
      </w:pPr>
    </w:p>
    <w:p w14:paraId="5CC88013" w14:textId="33DE4691" w:rsidR="009D19A5" w:rsidRPr="00A05137" w:rsidRDefault="009D19A5" w:rsidP="009D19A5">
      <w:pPr>
        <w:shd w:val="clear" w:color="auto" w:fill="FFFFFF"/>
        <w:spacing w:before="120" w:line="360" w:lineRule="auto"/>
        <w:rPr>
          <w:b/>
          <w:sz w:val="24"/>
          <w:szCs w:val="24"/>
          <w:highlight w:val="white"/>
          <w:lang w:val="cs-CZ"/>
        </w:rPr>
      </w:pPr>
      <w:r w:rsidRPr="00A05137">
        <w:rPr>
          <w:b/>
          <w:sz w:val="24"/>
          <w:szCs w:val="24"/>
          <w:highlight w:val="white"/>
          <w:lang w:val="cs-CZ"/>
        </w:rPr>
        <w:t>O společnosti Logitech</w:t>
      </w:r>
    </w:p>
    <w:p w14:paraId="12E63E49" w14:textId="77777777" w:rsidR="009D19A5" w:rsidRPr="00A05137" w:rsidRDefault="009D19A5" w:rsidP="009D19A5">
      <w:pPr>
        <w:spacing w:before="120" w:line="360" w:lineRule="auto"/>
        <w:rPr>
          <w:lang w:val="cs-CZ"/>
        </w:rPr>
      </w:pPr>
      <w:r w:rsidRPr="00A05137">
        <w:rPr>
          <w:lang w:val="cs-CZ"/>
        </w:rPr>
        <w:t xml:space="preserve">Logitech navrhuje a vytváří produkty, jež zaujímají místo v každodenní interakci lidí s digitálními technologiemi. Před více než 35 lety začala společnost Logitech propojovat lidi pomocí počítačů a nyní její produkty lidi spojují také prostřednictvím hudby, počítačových her, videa. Mezi značky společnosti Logitech patří </w:t>
      </w:r>
      <w:hyperlink r:id="rId34" w:history="1">
        <w:r w:rsidRPr="00A05137">
          <w:rPr>
            <w:rStyle w:val="Hypertextovodkaz"/>
            <w:lang w:val="cs-CZ"/>
          </w:rPr>
          <w:t>Logitech</w:t>
        </w:r>
      </w:hyperlink>
      <w:r w:rsidRPr="00A05137">
        <w:rPr>
          <w:lang w:val="cs-CZ"/>
        </w:rPr>
        <w:t xml:space="preserve">, </w:t>
      </w:r>
      <w:hyperlink r:id="rId35" w:history="1">
        <w:r w:rsidRPr="00A05137">
          <w:rPr>
            <w:rStyle w:val="Hypertextovodkaz"/>
            <w:lang w:val="cs-CZ"/>
          </w:rPr>
          <w:t>Logitech G</w:t>
        </w:r>
      </w:hyperlink>
      <w:r w:rsidRPr="00A05137">
        <w:rPr>
          <w:lang w:val="cs-CZ"/>
        </w:rPr>
        <w:t xml:space="preserve">, </w:t>
      </w:r>
      <w:hyperlink r:id="rId36" w:history="1">
        <w:r w:rsidRPr="00A05137">
          <w:rPr>
            <w:rStyle w:val="Hypertextovodkaz"/>
            <w:lang w:val="cs-CZ"/>
          </w:rPr>
          <w:t>Astro Gaming</w:t>
        </w:r>
      </w:hyperlink>
      <w:r w:rsidRPr="00A05137">
        <w:rPr>
          <w:rStyle w:val="Hypertextovodkaz"/>
          <w:lang w:val="cs-CZ"/>
        </w:rPr>
        <w:t>,</w:t>
      </w:r>
      <w:r w:rsidRPr="00A05137">
        <w:rPr>
          <w:lang w:val="cs-CZ"/>
        </w:rPr>
        <w:t xml:space="preserve">  </w:t>
      </w:r>
      <w:hyperlink r:id="rId37" w:history="1">
        <w:r w:rsidRPr="00A05137">
          <w:rPr>
            <w:rStyle w:val="Hypertextovodkaz"/>
            <w:lang w:val="cs-CZ"/>
          </w:rPr>
          <w:t>Ultimate Ears</w:t>
        </w:r>
      </w:hyperlink>
      <w:r w:rsidRPr="00A05137">
        <w:rPr>
          <w:lang w:val="cs-CZ"/>
        </w:rPr>
        <w:t xml:space="preserve">, </w:t>
      </w:r>
      <w:hyperlink r:id="rId38" w:history="1">
        <w:r w:rsidRPr="00A05137">
          <w:rPr>
            <w:rStyle w:val="Hypertextovodkaz"/>
            <w:lang w:val="cs-CZ"/>
          </w:rPr>
          <w:t>Jaybird</w:t>
        </w:r>
      </w:hyperlink>
      <w:r w:rsidRPr="00A05137">
        <w:rPr>
          <w:lang w:val="cs-CZ"/>
        </w:rPr>
        <w:t xml:space="preserve"> a </w:t>
      </w:r>
      <w:hyperlink r:id="rId39">
        <w:r w:rsidRPr="00A05137">
          <w:rPr>
            <w:rStyle w:val="Hypertextovodkaz"/>
            <w:lang w:val="cs-CZ"/>
          </w:rPr>
          <w:t>Blue Microphones</w:t>
        </w:r>
      </w:hyperlink>
      <w:r w:rsidRPr="00A05137">
        <w:rPr>
          <w:lang w:val="cs-CZ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40" w:history="1">
        <w:r w:rsidRPr="00A05137">
          <w:rPr>
            <w:rStyle w:val="Hypertextovodkaz"/>
            <w:lang w:val="cs-CZ"/>
          </w:rPr>
          <w:t>www.logitech.com</w:t>
        </w:r>
      </w:hyperlink>
      <w:r w:rsidRPr="00A05137">
        <w:rPr>
          <w:lang w:val="cs-CZ"/>
        </w:rPr>
        <w:t xml:space="preserve">, </w:t>
      </w:r>
      <w:hyperlink r:id="rId41" w:tgtFrame="_blank" w:history="1">
        <w:r w:rsidRPr="00A05137">
          <w:rPr>
            <w:rStyle w:val="Hypertextovodkaz"/>
            <w:lang w:val="cs-CZ"/>
          </w:rPr>
          <w:t>firemním blogu</w:t>
        </w:r>
      </w:hyperlink>
      <w:r w:rsidRPr="00A05137">
        <w:rPr>
          <w:lang w:val="cs-CZ"/>
        </w:rPr>
        <w:t xml:space="preserve">, </w:t>
      </w:r>
      <w:hyperlink r:id="rId42" w:history="1">
        <w:r w:rsidRPr="00A05137">
          <w:rPr>
            <w:rStyle w:val="Hypertextovodkaz"/>
            <w:lang w:val="cs-CZ"/>
          </w:rPr>
          <w:t>Facebooku</w:t>
        </w:r>
      </w:hyperlink>
      <w:r w:rsidRPr="00A05137">
        <w:rPr>
          <w:lang w:val="cs-CZ"/>
        </w:rPr>
        <w:t> nebo na Twitteru s hashtagem </w:t>
      </w:r>
      <w:hyperlink r:id="rId43" w:tgtFrame="_blank" w:history="1">
        <w:r w:rsidRPr="00A05137">
          <w:rPr>
            <w:rStyle w:val="Hypertextovodkaz"/>
            <w:lang w:val="cs-CZ"/>
          </w:rPr>
          <w:t>@Logitech</w:t>
        </w:r>
      </w:hyperlink>
      <w:r w:rsidRPr="00A05137">
        <w:rPr>
          <w:lang w:val="cs-CZ"/>
        </w:rPr>
        <w:t>.</w:t>
      </w:r>
    </w:p>
    <w:p w14:paraId="72C07800" w14:textId="77777777" w:rsidR="009D19A5" w:rsidRPr="00A05137" w:rsidRDefault="009D19A5">
      <w:pPr>
        <w:rPr>
          <w:lang w:val="cs-CZ"/>
        </w:rPr>
      </w:pPr>
    </w:p>
    <w:sectPr w:rsidR="009D19A5" w:rsidRPr="00A05137">
      <w:headerReference w:type="first" r:id="rId44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318D" w14:textId="77777777" w:rsidR="0057368A" w:rsidRDefault="0057368A">
      <w:pPr>
        <w:spacing w:line="240" w:lineRule="auto"/>
      </w:pPr>
      <w:r>
        <w:separator/>
      </w:r>
    </w:p>
  </w:endnote>
  <w:endnote w:type="continuationSeparator" w:id="0">
    <w:p w14:paraId="5C9E91A9" w14:textId="77777777" w:rsidR="0057368A" w:rsidRDefault="0057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950A" w14:textId="77777777" w:rsidR="0057368A" w:rsidRDefault="0057368A">
      <w:pPr>
        <w:spacing w:line="240" w:lineRule="auto"/>
      </w:pPr>
      <w:r>
        <w:separator/>
      </w:r>
    </w:p>
  </w:footnote>
  <w:footnote w:type="continuationSeparator" w:id="0">
    <w:p w14:paraId="24D39128" w14:textId="77777777" w:rsidR="0057368A" w:rsidRDefault="00573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6632" w14:textId="77777777" w:rsidR="00AD33A0" w:rsidRDefault="007142FD">
    <w:pPr>
      <w:jc w:val="right"/>
    </w:pP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69AE7718" wp14:editId="651BB37A">
          <wp:simplePos x="0" y="0"/>
          <wp:positionH relativeFrom="column">
            <wp:posOffset>3743325</wp:posOffset>
          </wp:positionH>
          <wp:positionV relativeFrom="paragraph">
            <wp:posOffset>114300</wp:posOffset>
          </wp:positionV>
          <wp:extent cx="2314575" cy="11572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115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2202"/>
    <w:multiLevelType w:val="multilevel"/>
    <w:tmpl w:val="DC82F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E84E94"/>
    <w:multiLevelType w:val="multilevel"/>
    <w:tmpl w:val="9266D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AE"/>
    <w:rsid w:val="00006139"/>
    <w:rsid w:val="00083DB1"/>
    <w:rsid w:val="000B0AF7"/>
    <w:rsid w:val="0029125D"/>
    <w:rsid w:val="002A33A6"/>
    <w:rsid w:val="002C51EF"/>
    <w:rsid w:val="002F3264"/>
    <w:rsid w:val="002F4C06"/>
    <w:rsid w:val="0045790A"/>
    <w:rsid w:val="004E5E99"/>
    <w:rsid w:val="0057368A"/>
    <w:rsid w:val="005861A0"/>
    <w:rsid w:val="006009F2"/>
    <w:rsid w:val="006F2137"/>
    <w:rsid w:val="007142FD"/>
    <w:rsid w:val="00743FD6"/>
    <w:rsid w:val="00761EDF"/>
    <w:rsid w:val="00766A2D"/>
    <w:rsid w:val="007D2093"/>
    <w:rsid w:val="0082318D"/>
    <w:rsid w:val="009D19A5"/>
    <w:rsid w:val="009D75FB"/>
    <w:rsid w:val="00A05137"/>
    <w:rsid w:val="00AA6E03"/>
    <w:rsid w:val="00AF419A"/>
    <w:rsid w:val="00B4572C"/>
    <w:rsid w:val="00C11FBB"/>
    <w:rsid w:val="00C619DF"/>
    <w:rsid w:val="00C741A7"/>
    <w:rsid w:val="00C7494E"/>
    <w:rsid w:val="00D64174"/>
    <w:rsid w:val="00DE0AAE"/>
    <w:rsid w:val="00DE7411"/>
    <w:rsid w:val="00E14C2E"/>
    <w:rsid w:val="00E37B2B"/>
    <w:rsid w:val="00E82B43"/>
    <w:rsid w:val="00F7663C"/>
    <w:rsid w:val="00F90A6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236"/>
  <w15:chartTrackingRefBased/>
  <w15:docId w15:val="{292A6AB7-04C6-4128-9BA5-7FB6CCC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6"/>
    <w:pPr>
      <w:spacing w:after="0" w:line="276" w:lineRule="auto"/>
    </w:pPr>
    <w:rPr>
      <w:rFonts w:ascii="Arial" w:eastAsia="Arial" w:hAnsi="Arial" w:cs="Arial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9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5790A"/>
    <w:pPr>
      <w:spacing w:after="0" w:line="240" w:lineRule="auto"/>
    </w:pPr>
    <w:rPr>
      <w:rFonts w:ascii="Arial" w:eastAsia="Arial" w:hAnsi="Arial" w:cs="Arial"/>
      <w:lang w:val="en" w:eastAsia="sk-SK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579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4C0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20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093"/>
    <w:rPr>
      <w:rFonts w:ascii="Arial" w:eastAsia="Arial" w:hAnsi="Arial" w:cs="Arial"/>
      <w:lang w:val="en" w:eastAsia="cs-CZ"/>
    </w:rPr>
  </w:style>
  <w:style w:type="paragraph" w:styleId="Zpat">
    <w:name w:val="footer"/>
    <w:basedOn w:val="Normln"/>
    <w:link w:val="ZpatChar"/>
    <w:uiPriority w:val="99"/>
    <w:unhideWhenUsed/>
    <w:rsid w:val="007D20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093"/>
    <w:rPr>
      <w:rFonts w:ascii="Arial" w:eastAsia="Arial" w:hAnsi="Arial" w:cs="Arial"/>
      <w:lang w:val="en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E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EDF"/>
    <w:rPr>
      <w:rFonts w:ascii="Segoe UI" w:eastAsia="Arial" w:hAnsi="Segoe UI" w:cs="Segoe UI"/>
      <w:sz w:val="18"/>
      <w:szCs w:val="18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ogitech.com/2020/02/10/25-logitech-products-named-2019-good-design-and-2020-if-design-award-winners/" TargetMode="External"/><Relationship Id="rId13" Type="http://schemas.openxmlformats.org/officeDocument/2006/relationships/hyperlink" Target="https://www.logitechg.com/cs-cz/products/gaming-audio/pro-gaming-headset-passive-noise-cancellation.html" TargetMode="External"/><Relationship Id="rId18" Type="http://schemas.openxmlformats.org/officeDocument/2006/relationships/hyperlink" Target="https://www.logitech.com/en-us/product/tap" TargetMode="External"/><Relationship Id="rId26" Type="http://schemas.openxmlformats.org/officeDocument/2006/relationships/hyperlink" Target="https://www.logitechg.com/cs-cz/innovation/g-hub.html" TargetMode="External"/><Relationship Id="rId39" Type="http://schemas.openxmlformats.org/officeDocument/2006/relationships/hyperlink" Target="https://www.bluedesign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trogaming.com/en-us/products/controllers/c40-tr-gen-1.html" TargetMode="External"/><Relationship Id="rId34" Type="http://schemas.openxmlformats.org/officeDocument/2006/relationships/hyperlink" Target="https://www.logitech.com/cs-cz" TargetMode="External"/><Relationship Id="rId42" Type="http://schemas.openxmlformats.org/officeDocument/2006/relationships/hyperlink" Target="https://www.facebook.com/logitechczsk" TargetMode="External"/><Relationship Id="rId7" Type="http://schemas.openxmlformats.org/officeDocument/2006/relationships/hyperlink" Target="mailto:leona.dankova@taktiq.com" TargetMode="External"/><Relationship Id="rId12" Type="http://schemas.openxmlformats.org/officeDocument/2006/relationships/hyperlink" Target="https://www.youtube.com/watch?v=8HCex4usfsk" TargetMode="External"/><Relationship Id="rId17" Type="http://schemas.openxmlformats.org/officeDocument/2006/relationships/hyperlink" Target="https://www.logitech.com/cs-cz/product/mx-master-3?crid=7" TargetMode="External"/><Relationship Id="rId25" Type="http://schemas.openxmlformats.org/officeDocument/2006/relationships/hyperlink" Target="https://www.logitechg.com/cs-cz/products/gaming-mice/g502-lightspeed-wireless-gaming-mouse.html" TargetMode="External"/><Relationship Id="rId33" Type="http://schemas.openxmlformats.org/officeDocument/2006/relationships/hyperlink" Target="https://www.chi-athenaeum.org/gdesign/" TargetMode="External"/><Relationship Id="rId38" Type="http://schemas.openxmlformats.org/officeDocument/2006/relationships/hyperlink" Target="https://jaybirdsport.com/en-roe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.com/cs-cz/product/mx-keys-wireless-keyboard?crid=27" TargetMode="External"/><Relationship Id="rId20" Type="http://schemas.openxmlformats.org/officeDocument/2006/relationships/hyperlink" Target="https://www.logitech.com/cs-cz/product/bluetooth-headset-zone-wireless?crid=1875" TargetMode="External"/><Relationship Id="rId29" Type="http://schemas.openxmlformats.org/officeDocument/2006/relationships/hyperlink" Target="https://www.logitech.com/en-us/product/k580-slim-multi-device-wireless-keyboard" TargetMode="External"/><Relationship Id="rId41" Type="http://schemas.openxmlformats.org/officeDocument/2006/relationships/hyperlink" Target="http://blog.logitec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ybirdsport.com/en-us/vista.html" TargetMode="External"/><Relationship Id="rId24" Type="http://schemas.openxmlformats.org/officeDocument/2006/relationships/hyperlink" Target="https://www.logitech.com/cs-cz/product/capture" TargetMode="External"/><Relationship Id="rId32" Type="http://schemas.openxmlformats.org/officeDocument/2006/relationships/hyperlink" Target="https://www.logitech.com/en-us/product/tap" TargetMode="External"/><Relationship Id="rId37" Type="http://schemas.openxmlformats.org/officeDocument/2006/relationships/hyperlink" Target="https://www.ultimateears.com/en-us" TargetMode="External"/><Relationship Id="rId40" Type="http://schemas.openxmlformats.org/officeDocument/2006/relationships/hyperlink" Target="http://www.logitech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ogitech.com/en-us/product/k860-split-ergonomic-keyboard" TargetMode="External"/><Relationship Id="rId23" Type="http://schemas.openxmlformats.org/officeDocument/2006/relationships/hyperlink" Target="https://www.jaybirdsport.com/en-us/vista.html" TargetMode="External"/><Relationship Id="rId28" Type="http://schemas.openxmlformats.org/officeDocument/2006/relationships/hyperlink" Target="https://www.logitech.com/en-us/smart-home" TargetMode="External"/><Relationship Id="rId36" Type="http://schemas.openxmlformats.org/officeDocument/2006/relationships/hyperlink" Target="https://www.astrogaming.com/" TargetMode="External"/><Relationship Id="rId10" Type="http://schemas.openxmlformats.org/officeDocument/2006/relationships/hyperlink" Target="https://www.astrogaming.com/en-us/products/controllers/c40-tr-gen-1.html" TargetMode="External"/><Relationship Id="rId19" Type="http://schemas.openxmlformats.org/officeDocument/2006/relationships/hyperlink" Target="https://www.youtube.com/watch?time_continue=5&amp;v=HPY7l0N4jIA&amp;feature=emb_logo" TargetMode="External"/><Relationship Id="rId31" Type="http://schemas.openxmlformats.org/officeDocument/2006/relationships/hyperlink" Target="https://www.logitech.com/cs-cz/product/mx-keys-wireless-keyboard?crid=27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fworlddesignguide.com/winners/if-design-award-2020-results" TargetMode="External"/><Relationship Id="rId14" Type="http://schemas.openxmlformats.org/officeDocument/2006/relationships/hyperlink" Target="https://www.logitechg.com/cs-cz/products/gaming-keyboards/g915-low-profile-wireless-mechanical-gaming-keyboard.html" TargetMode="External"/><Relationship Id="rId22" Type="http://schemas.openxmlformats.org/officeDocument/2006/relationships/hyperlink" Target="https://www.bluedesigns.com/products/yeti-nano/" TargetMode="External"/><Relationship Id="rId27" Type="http://schemas.openxmlformats.org/officeDocument/2006/relationships/hyperlink" Target="https://www.logitechg.com/cs-cz/products/gaming-audio/pro-gaming-headset-passive-noise-cancellation.html" TargetMode="External"/><Relationship Id="rId30" Type="http://schemas.openxmlformats.org/officeDocument/2006/relationships/hyperlink" Target="https://www.logitech.com/en-us/product/k600-smart-tv-keyboard" TargetMode="External"/><Relationship Id="rId35" Type="http://schemas.openxmlformats.org/officeDocument/2006/relationships/hyperlink" Target="https://www.logitechg.com/cs-cz" TargetMode="External"/><Relationship Id="rId43" Type="http://schemas.openxmlformats.org/officeDocument/2006/relationships/hyperlink" Target="https://twitter.com/Logit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cp:keywords/>
  <dc:description/>
  <cp:lastModifiedBy>User</cp:lastModifiedBy>
  <cp:revision>3</cp:revision>
  <dcterms:created xsi:type="dcterms:W3CDTF">2020-02-14T09:41:00Z</dcterms:created>
  <dcterms:modified xsi:type="dcterms:W3CDTF">2020-02-14T12:38:00Z</dcterms:modified>
</cp:coreProperties>
</file>