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D7C4F" w14:textId="63E1D704" w:rsidR="00495501" w:rsidRPr="009A5C7A" w:rsidRDefault="00495501" w:rsidP="00495501">
      <w:pPr>
        <w:pBdr>
          <w:bottom w:val="single" w:sz="12" w:space="0" w:color="000000"/>
        </w:pBdr>
        <w:ind w:left="-540"/>
        <w:jc w:val="right"/>
        <w:rPr>
          <w:rFonts w:ascii="Verdana" w:eastAsia="Arial" w:hAnsi="Verdana" w:cs="Arial"/>
          <w:b/>
          <w:color w:val="FF0000"/>
        </w:rPr>
      </w:pPr>
      <w:r>
        <w:rPr>
          <w:rFonts w:ascii="Verdana" w:hAnsi="Verdana"/>
          <w:noProof/>
          <w:lang w:eastAsia="cs-CZ"/>
        </w:rPr>
        <w:drawing>
          <wp:anchor distT="0" distB="0" distL="114300" distR="114300" simplePos="0" relativeHeight="251660288" behindDoc="0" locked="0" layoutInCell="0" hidden="0" allowOverlap="1" wp14:anchorId="08BDFA66" wp14:editId="199B035F">
            <wp:simplePos x="0" y="0"/>
            <wp:positionH relativeFrom="margin">
              <wp:posOffset>-350575</wp:posOffset>
            </wp:positionH>
            <wp:positionV relativeFrom="paragraph">
              <wp:posOffset>-342348</wp:posOffset>
            </wp:positionV>
            <wp:extent cx="1685925" cy="335280"/>
            <wp:effectExtent l="0" t="0" r="0" b="0"/>
            <wp:wrapNone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234ECD" w14:textId="5E2DBD6C" w:rsidR="00B71B43" w:rsidRPr="009A5C7A" w:rsidRDefault="00495501" w:rsidP="00B71B43">
      <w:pPr>
        <w:ind w:left="-567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TISKOVÁ ZPRÁVA</w:t>
      </w:r>
    </w:p>
    <w:p w14:paraId="4F2E9161" w14:textId="370D3ADC" w:rsidR="00EB3306" w:rsidRPr="009A5C7A" w:rsidRDefault="007D340F" w:rsidP="00257F43">
      <w:pPr>
        <w:ind w:left="-5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D-Link zavádí zcela nové </w:t>
      </w:r>
      <w:proofErr w:type="spellStart"/>
      <w:r>
        <w:rPr>
          <w:rFonts w:ascii="Verdana" w:hAnsi="Verdana"/>
          <w:b/>
          <w:sz w:val="28"/>
          <w:szCs w:val="28"/>
        </w:rPr>
        <w:t>cloudové</w:t>
      </w:r>
      <w:proofErr w:type="spellEnd"/>
      <w:r>
        <w:rPr>
          <w:rFonts w:ascii="Verdana" w:hAnsi="Verdana"/>
          <w:b/>
          <w:sz w:val="28"/>
          <w:szCs w:val="28"/>
        </w:rPr>
        <w:t xml:space="preserve"> řešení pro centralizovanou a vzdálenou správu sítě </w:t>
      </w:r>
    </w:p>
    <w:p w14:paraId="54F74CB8" w14:textId="5743EE65" w:rsidR="00495501" w:rsidRPr="009A5C7A" w:rsidRDefault="008A52BA" w:rsidP="00257F43">
      <w:pPr>
        <w:ind w:left="-540"/>
        <w:jc w:val="center"/>
        <w:rPr>
          <w:rFonts w:ascii="Verdana" w:hAnsi="Verdana" w:cs="Arial"/>
          <w:i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3DB4D1D8" wp14:editId="55814790">
            <wp:simplePos x="0" y="0"/>
            <wp:positionH relativeFrom="margin">
              <wp:align>center</wp:align>
            </wp:positionH>
            <wp:positionV relativeFrom="paragraph">
              <wp:posOffset>15654</wp:posOffset>
            </wp:positionV>
            <wp:extent cx="4281805" cy="1013460"/>
            <wp:effectExtent l="0" t="0" r="4445" b="0"/>
            <wp:wrapSquare wrapText="bothSides"/>
            <wp:docPr id="1" name="Picture 1" descr="G:\temp\Nuclias\NucliasLogo-Solo-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emp\Nuclias\NucliasLogo-Solo-Orig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0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72515" w14:textId="3F3FD222" w:rsidR="00495501" w:rsidRPr="009A5C7A" w:rsidRDefault="00495501" w:rsidP="00257F43">
      <w:pPr>
        <w:ind w:left="-540"/>
        <w:jc w:val="center"/>
        <w:rPr>
          <w:rFonts w:ascii="Verdana" w:hAnsi="Verdana" w:cs="Arial"/>
          <w:i/>
          <w:noProof/>
          <w:sz w:val="24"/>
          <w:szCs w:val="24"/>
        </w:rPr>
      </w:pPr>
    </w:p>
    <w:p w14:paraId="7A66623A" w14:textId="77777777" w:rsidR="00495501" w:rsidRDefault="00495501" w:rsidP="00257F43">
      <w:pPr>
        <w:ind w:left="-540"/>
        <w:jc w:val="center"/>
        <w:rPr>
          <w:rFonts w:ascii="Verdana" w:hAnsi="Verdana" w:cs="Arial"/>
          <w:i/>
          <w:noProof/>
          <w:sz w:val="24"/>
          <w:szCs w:val="24"/>
        </w:rPr>
      </w:pPr>
    </w:p>
    <w:p w14:paraId="5BA354B9" w14:textId="77777777" w:rsidR="008A52BA" w:rsidRDefault="008A52BA" w:rsidP="00257F43">
      <w:pPr>
        <w:ind w:left="-540"/>
        <w:jc w:val="center"/>
        <w:rPr>
          <w:rFonts w:ascii="Verdana" w:hAnsi="Verdana" w:cs="Arial"/>
          <w:i/>
          <w:noProof/>
          <w:sz w:val="24"/>
          <w:szCs w:val="24"/>
        </w:rPr>
      </w:pPr>
    </w:p>
    <w:p w14:paraId="7FF2A8E0" w14:textId="4EB7BC36" w:rsidR="008A52BA" w:rsidRPr="009A5C7A" w:rsidRDefault="008A52BA" w:rsidP="00257F43">
      <w:pPr>
        <w:ind w:left="-540"/>
        <w:jc w:val="center"/>
        <w:rPr>
          <w:rFonts w:ascii="Verdana" w:hAnsi="Verdana" w:cs="Arial"/>
          <w:i/>
          <w:noProof/>
          <w:sz w:val="24"/>
          <w:szCs w:val="24"/>
        </w:rPr>
      </w:pPr>
      <w:proofErr w:type="spellStart"/>
      <w:r>
        <w:rPr>
          <w:rFonts w:ascii="Verdana" w:hAnsi="Verdana"/>
          <w:i/>
          <w:sz w:val="24"/>
          <w:szCs w:val="24"/>
        </w:rPr>
        <w:t>Nuclias</w:t>
      </w:r>
      <w:proofErr w:type="spellEnd"/>
      <w:r>
        <w:rPr>
          <w:rFonts w:ascii="Verdana" w:hAnsi="Verdana"/>
          <w:i/>
          <w:sz w:val="24"/>
          <w:szCs w:val="24"/>
        </w:rPr>
        <w:t xml:space="preserve"> dává poskytovatelům říz</w:t>
      </w:r>
      <w:r w:rsidR="00E65C5B">
        <w:rPr>
          <w:rFonts w:ascii="Verdana" w:hAnsi="Verdana"/>
          <w:i/>
          <w:sz w:val="24"/>
          <w:szCs w:val="24"/>
        </w:rPr>
        <w:t xml:space="preserve">ených služeb a majitelům firem </w:t>
      </w:r>
      <w:r>
        <w:rPr>
          <w:rFonts w:ascii="Verdana" w:hAnsi="Verdana"/>
          <w:i/>
          <w:sz w:val="24"/>
          <w:szCs w:val="24"/>
        </w:rPr>
        <w:t>plnou nepřetržitou kontrolu nad jejich sít</w:t>
      </w:r>
      <w:r w:rsidR="00F3054D">
        <w:rPr>
          <w:rFonts w:ascii="Verdana" w:hAnsi="Verdana"/>
          <w:i/>
          <w:sz w:val="24"/>
          <w:szCs w:val="24"/>
        </w:rPr>
        <w:t>ěmi</w:t>
      </w:r>
      <w:r>
        <w:rPr>
          <w:rFonts w:ascii="Verdana" w:hAnsi="Verdana"/>
          <w:i/>
          <w:sz w:val="24"/>
          <w:szCs w:val="24"/>
        </w:rPr>
        <w:t xml:space="preserve"> z libovolného místa </w:t>
      </w:r>
    </w:p>
    <w:p w14:paraId="1257E76A" w14:textId="135A5528" w:rsidR="00D81820" w:rsidRPr="009A5C7A" w:rsidRDefault="00824378" w:rsidP="008A52BA">
      <w:pPr>
        <w:spacing w:line="240" w:lineRule="auto"/>
        <w:ind w:left="-567"/>
        <w:jc w:val="both"/>
        <w:rPr>
          <w:rFonts w:ascii="Verdana" w:hAnsi="Verdana" w:cs="Arial"/>
        </w:rPr>
      </w:pPr>
      <w:r w:rsidRPr="005D7909">
        <w:rPr>
          <w:rFonts w:ascii="Verdana" w:hAnsi="Verdana"/>
          <w:b/>
        </w:rPr>
        <w:t xml:space="preserve">Praha, </w:t>
      </w:r>
      <w:r>
        <w:rPr>
          <w:rFonts w:ascii="Verdana" w:hAnsi="Verdana"/>
          <w:b/>
        </w:rPr>
        <w:t>27</w:t>
      </w:r>
      <w:r w:rsidRPr="005D7909">
        <w:rPr>
          <w:rFonts w:ascii="Verdana" w:hAnsi="Verdana"/>
          <w:b/>
        </w:rPr>
        <w:t xml:space="preserve">. </w:t>
      </w:r>
      <w:r>
        <w:rPr>
          <w:rFonts w:ascii="Verdana" w:hAnsi="Verdana"/>
          <w:b/>
        </w:rPr>
        <w:t>listopadu</w:t>
      </w:r>
      <w:r w:rsidRPr="005D7909">
        <w:rPr>
          <w:rFonts w:ascii="Verdana" w:hAnsi="Verdana"/>
          <w:b/>
        </w:rPr>
        <w:t xml:space="preserve"> </w:t>
      </w:r>
      <w:proofErr w:type="gramStart"/>
      <w:r w:rsidRPr="005D7909">
        <w:rPr>
          <w:rFonts w:ascii="Verdana" w:hAnsi="Verdana"/>
          <w:b/>
        </w:rPr>
        <w:t>2018</w:t>
      </w:r>
      <w:r>
        <w:rPr>
          <w:rFonts w:ascii="Verdana" w:hAnsi="Verdana"/>
        </w:rPr>
        <w:t xml:space="preserve"> - </w:t>
      </w:r>
      <w:r w:rsidR="009A5C7A">
        <w:rPr>
          <w:rFonts w:ascii="Verdana" w:hAnsi="Verdana"/>
        </w:rPr>
        <w:t>D</w:t>
      </w:r>
      <w:proofErr w:type="gramEnd"/>
      <w:r w:rsidR="009A5C7A">
        <w:rPr>
          <w:rFonts w:ascii="Verdana" w:hAnsi="Verdana"/>
        </w:rPr>
        <w:t xml:space="preserve">-Link, nadnárodní výrobce síťových zařízení, oznámil dostupnost svého nového </w:t>
      </w:r>
      <w:proofErr w:type="spellStart"/>
      <w:r w:rsidR="009A5C7A">
        <w:rPr>
          <w:rFonts w:ascii="Verdana" w:hAnsi="Verdana"/>
        </w:rPr>
        <w:t>cloudového</w:t>
      </w:r>
      <w:proofErr w:type="spellEnd"/>
      <w:r w:rsidR="009A5C7A">
        <w:rPr>
          <w:rFonts w:ascii="Verdana" w:hAnsi="Verdana"/>
        </w:rPr>
        <w:t xml:space="preserve"> řešení pro správu sítí – </w:t>
      </w:r>
      <w:proofErr w:type="spellStart"/>
      <w:r w:rsidR="009A5C7A">
        <w:rPr>
          <w:rFonts w:ascii="Verdana" w:hAnsi="Verdana"/>
        </w:rPr>
        <w:t>Nuclias</w:t>
      </w:r>
      <w:proofErr w:type="spellEnd"/>
      <w:r w:rsidR="009A5C7A">
        <w:rPr>
          <w:rFonts w:ascii="Verdana" w:hAnsi="Verdana"/>
        </w:rPr>
        <w:t xml:space="preserve">, které umožňuje poskytovatelům řízených služeb (MSP – </w:t>
      </w:r>
      <w:proofErr w:type="spellStart"/>
      <w:r w:rsidR="009A5C7A">
        <w:rPr>
          <w:rFonts w:ascii="Verdana" w:hAnsi="Verdana"/>
        </w:rPr>
        <w:t>Managed</w:t>
      </w:r>
      <w:proofErr w:type="spellEnd"/>
      <w:r w:rsidR="009A5C7A">
        <w:rPr>
          <w:rFonts w:ascii="Verdana" w:hAnsi="Verdana"/>
        </w:rPr>
        <w:t xml:space="preserve"> </w:t>
      </w:r>
      <w:proofErr w:type="spellStart"/>
      <w:r w:rsidR="009A5C7A">
        <w:rPr>
          <w:rFonts w:ascii="Verdana" w:hAnsi="Verdana"/>
        </w:rPr>
        <w:t>Services</w:t>
      </w:r>
      <w:proofErr w:type="spellEnd"/>
      <w:r w:rsidR="009A5C7A">
        <w:rPr>
          <w:rFonts w:ascii="Verdana" w:hAnsi="Verdana"/>
        </w:rPr>
        <w:t xml:space="preserve"> </w:t>
      </w:r>
      <w:proofErr w:type="spellStart"/>
      <w:r w:rsidR="009A5C7A">
        <w:rPr>
          <w:rFonts w:ascii="Verdana" w:hAnsi="Verdana"/>
        </w:rPr>
        <w:t>Providers</w:t>
      </w:r>
      <w:proofErr w:type="spellEnd"/>
      <w:r w:rsidR="009A5C7A">
        <w:rPr>
          <w:rFonts w:ascii="Verdana" w:hAnsi="Verdana"/>
        </w:rPr>
        <w:t xml:space="preserve">) a majitelům firem kdykoli a odkudkoli na dálku konfigurovat a monitorovat jejich síťové infrastruktury. </w:t>
      </w:r>
    </w:p>
    <w:p w14:paraId="43965145" w14:textId="6110DE13" w:rsidR="00DE5A76" w:rsidRDefault="00DF7F03" w:rsidP="00DE5A76">
      <w:pPr>
        <w:spacing w:line="240" w:lineRule="auto"/>
        <w:ind w:left="-567"/>
        <w:jc w:val="both"/>
        <w:rPr>
          <w:rFonts w:ascii="Verdana" w:hAnsi="Verdana" w:cs="Arial"/>
        </w:rPr>
      </w:pPr>
      <w:proofErr w:type="spellStart"/>
      <w:r>
        <w:rPr>
          <w:rFonts w:ascii="Verdana" w:hAnsi="Verdana"/>
        </w:rPr>
        <w:t>Nuclias</w:t>
      </w:r>
      <w:proofErr w:type="spellEnd"/>
      <w:r>
        <w:rPr>
          <w:rFonts w:ascii="Verdana" w:hAnsi="Verdana"/>
        </w:rPr>
        <w:t xml:space="preserve"> je nástroj pro </w:t>
      </w:r>
      <w:proofErr w:type="spellStart"/>
      <w:r>
        <w:rPr>
          <w:rFonts w:ascii="Verdana" w:hAnsi="Verdana"/>
        </w:rPr>
        <w:t>cloudovou</w:t>
      </w:r>
      <w:proofErr w:type="spellEnd"/>
      <w:r>
        <w:rPr>
          <w:rFonts w:ascii="Verdana" w:hAnsi="Verdana"/>
        </w:rPr>
        <w:t xml:space="preserve"> správu sítě, který odstraňuje nutnost zaměstnávat vlastní IT specialisty. Snižuje náklady na provoz a údržbu sítě a </w:t>
      </w:r>
      <w:r w:rsidR="0008354F">
        <w:rPr>
          <w:rFonts w:ascii="Verdana" w:hAnsi="Verdana"/>
        </w:rPr>
        <w:t>zároveň</w:t>
      </w:r>
      <w:r>
        <w:rPr>
          <w:rFonts w:ascii="Verdana" w:hAnsi="Verdana"/>
        </w:rPr>
        <w:t xml:space="preserve"> zpřehledňuje síťovou infrastrukturu. Nabízí také funkci ZTP (</w:t>
      </w:r>
      <w:proofErr w:type="spellStart"/>
      <w:r>
        <w:rPr>
          <w:rFonts w:ascii="Verdana" w:hAnsi="Verdana"/>
        </w:rPr>
        <w:t>zero-touch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provisioning</w:t>
      </w:r>
      <w:proofErr w:type="spellEnd"/>
      <w:r>
        <w:rPr>
          <w:rFonts w:ascii="Verdana" w:hAnsi="Verdana"/>
        </w:rPr>
        <w:t xml:space="preserve">) pro snadné zprovoznění nových síťových prvků a škálovatelnou architekturu pro podporu neomezeného počtu zařízení v síti. </w:t>
      </w:r>
      <w:r w:rsidR="00681BE7">
        <w:rPr>
          <w:rFonts w:ascii="Verdana" w:hAnsi="Verdana"/>
        </w:rPr>
        <w:t>Zajišťuje</w:t>
      </w:r>
      <w:r>
        <w:rPr>
          <w:rFonts w:ascii="Verdana" w:hAnsi="Verdana"/>
        </w:rPr>
        <w:t xml:space="preserve"> autonomní správu bezdrátových přístupových bodů, zachycuje a analyzuje stavy všech připojených zařízení a má </w:t>
      </w:r>
      <w:r w:rsidR="00F46636">
        <w:rPr>
          <w:rFonts w:ascii="Verdana" w:hAnsi="Verdana"/>
        </w:rPr>
        <w:t>přehledné rozhraní</w:t>
      </w:r>
      <w:r>
        <w:rPr>
          <w:rFonts w:ascii="Verdana" w:hAnsi="Verdana"/>
        </w:rPr>
        <w:t xml:space="preserve"> </w:t>
      </w:r>
      <w:r w:rsidR="00F46636">
        <w:rPr>
          <w:rFonts w:ascii="Verdana" w:hAnsi="Verdana"/>
        </w:rPr>
        <w:t>s</w:t>
      </w:r>
      <w:r>
        <w:rPr>
          <w:rFonts w:ascii="Verdana" w:hAnsi="Verdana"/>
        </w:rPr>
        <w:t xml:space="preserve"> </w:t>
      </w:r>
      <w:r w:rsidR="00F46636">
        <w:rPr>
          <w:rFonts w:ascii="Verdana" w:hAnsi="Verdana"/>
        </w:rPr>
        <w:t xml:space="preserve">pokročilými </w:t>
      </w:r>
      <w:r>
        <w:rPr>
          <w:rFonts w:ascii="Verdana" w:hAnsi="Verdana"/>
        </w:rPr>
        <w:t>funkce</w:t>
      </w:r>
      <w:r w:rsidR="00F46636">
        <w:rPr>
          <w:rFonts w:ascii="Verdana" w:hAnsi="Verdana"/>
        </w:rPr>
        <w:t>mi</w:t>
      </w:r>
      <w:r>
        <w:rPr>
          <w:rFonts w:ascii="Verdana" w:hAnsi="Verdana"/>
        </w:rPr>
        <w:t xml:space="preserve">. </w:t>
      </w:r>
    </w:p>
    <w:p w14:paraId="24AE2228" w14:textId="1AE08FAB" w:rsidR="00DB1E19" w:rsidRPr="009A5C7A" w:rsidRDefault="00DE5A76" w:rsidP="00DE5A76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Víceuživatelská architektura systému </w:t>
      </w:r>
      <w:proofErr w:type="spellStart"/>
      <w:r>
        <w:rPr>
          <w:rFonts w:ascii="Verdana" w:hAnsi="Verdana"/>
        </w:rPr>
        <w:t>Nuclias</w:t>
      </w:r>
      <w:proofErr w:type="spellEnd"/>
      <w:r>
        <w:rPr>
          <w:rFonts w:ascii="Verdana" w:hAnsi="Verdana"/>
        </w:rPr>
        <w:t xml:space="preserve"> umožňuje </w:t>
      </w:r>
      <w:r w:rsidR="00F46636">
        <w:rPr>
          <w:rFonts w:ascii="Verdana" w:hAnsi="Verdana"/>
        </w:rPr>
        <w:t>centrální správu</w:t>
      </w:r>
      <w:r>
        <w:rPr>
          <w:rFonts w:ascii="Verdana" w:hAnsi="Verdana"/>
        </w:rPr>
        <w:t xml:space="preserve"> sít</w:t>
      </w:r>
      <w:r w:rsidR="00F46636">
        <w:rPr>
          <w:rFonts w:ascii="Verdana" w:hAnsi="Verdana"/>
        </w:rPr>
        <w:t>í</w:t>
      </w:r>
      <w:r>
        <w:rPr>
          <w:rFonts w:ascii="Verdana" w:hAnsi="Verdana"/>
        </w:rPr>
        <w:t xml:space="preserve"> na více místech nebo pro několik organizací. Podrobné zprávy o provozu a nástroje pro analýzu dat poskytují podnikatelům a IT odborníkům informace o stavu sítě v reálném čase, což umožňuje efektivní správu a plánování rozvoje sítě. </w:t>
      </w:r>
    </w:p>
    <w:p w14:paraId="68F48A06" w14:textId="55F31201" w:rsidR="007D340F" w:rsidRPr="009A5C7A" w:rsidRDefault="00580CA2" w:rsidP="009A5C7A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Mezi další funkce patří </w:t>
      </w:r>
      <w:r w:rsidR="0036139D">
        <w:rPr>
          <w:rFonts w:ascii="Verdana" w:hAnsi="Verdana"/>
        </w:rPr>
        <w:t xml:space="preserve">zabezpečení </w:t>
      </w:r>
      <w:r>
        <w:rPr>
          <w:rFonts w:ascii="Verdana" w:hAnsi="Verdana"/>
        </w:rPr>
        <w:t>přístup</w:t>
      </w:r>
      <w:r w:rsidR="0036139D">
        <w:rPr>
          <w:rFonts w:ascii="Verdana" w:hAnsi="Verdana"/>
        </w:rPr>
        <w:t>u</w:t>
      </w:r>
      <w:r>
        <w:rPr>
          <w:rFonts w:ascii="Verdana" w:hAnsi="Verdana"/>
        </w:rPr>
        <w:t xml:space="preserve"> podle oprávnění uživatelů, </w:t>
      </w:r>
      <w:proofErr w:type="spellStart"/>
      <w:r>
        <w:rPr>
          <w:rFonts w:ascii="Verdana" w:hAnsi="Verdana"/>
        </w:rPr>
        <w:t>auditovatelné</w:t>
      </w:r>
      <w:proofErr w:type="spellEnd"/>
      <w:r>
        <w:rPr>
          <w:rFonts w:ascii="Verdana" w:hAnsi="Verdana"/>
        </w:rPr>
        <w:t xml:space="preserve"> protokoly změn, autentizace prostřednictvím přihlašovacího portálu a podpora pro zabezpečovací protokol 802.1x a RADIUS server. Umožňuje také přihlašování přes </w:t>
      </w:r>
      <w:proofErr w:type="spellStart"/>
      <w:r>
        <w:rPr>
          <w:rFonts w:ascii="Verdana" w:hAnsi="Verdana"/>
        </w:rPr>
        <w:t>Facebook</w:t>
      </w:r>
      <w:proofErr w:type="spellEnd"/>
      <w:r>
        <w:rPr>
          <w:rFonts w:ascii="Verdana" w:hAnsi="Verdana"/>
        </w:rPr>
        <w:t xml:space="preserve"> a Google pro přístup hostů k Wi-Fi síti a automatické monitorování sítě.</w:t>
      </w:r>
    </w:p>
    <w:p w14:paraId="35D419BA" w14:textId="70C2B7DB" w:rsidR="00CE6534" w:rsidRPr="00944D2B" w:rsidRDefault="00C45284" w:rsidP="009A5C7A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D-Link bude </w:t>
      </w:r>
      <w:r w:rsidR="003A629A">
        <w:rPr>
          <w:rFonts w:ascii="Verdana" w:hAnsi="Verdana"/>
        </w:rPr>
        <w:t xml:space="preserve">pro tento systém </w:t>
      </w:r>
      <w:r>
        <w:rPr>
          <w:rFonts w:ascii="Verdana" w:hAnsi="Verdana"/>
        </w:rPr>
        <w:t>nabízet</w:t>
      </w:r>
      <w:r w:rsidR="003A629A">
        <w:rPr>
          <w:rFonts w:ascii="Verdana" w:hAnsi="Verdana"/>
        </w:rPr>
        <w:t xml:space="preserve"> nejprve</w:t>
      </w:r>
      <w:r>
        <w:rPr>
          <w:rFonts w:ascii="Verdana" w:hAnsi="Verdana"/>
        </w:rPr>
        <w:t xml:space="preserve"> velmi výkonný </w:t>
      </w:r>
      <w:r w:rsidR="007C7F83">
        <w:rPr>
          <w:rFonts w:ascii="Verdana" w:hAnsi="Verdana"/>
        </w:rPr>
        <w:t xml:space="preserve">dvoupásmový 802.11ac AC1200 MU-MIMO </w:t>
      </w:r>
      <w:r>
        <w:rPr>
          <w:rFonts w:ascii="Verdana" w:hAnsi="Verdana"/>
        </w:rPr>
        <w:t xml:space="preserve">přístupový bod </w:t>
      </w:r>
      <w:r w:rsidR="007C7F83">
        <w:rPr>
          <w:rFonts w:ascii="Verdana" w:hAnsi="Verdana"/>
        </w:rPr>
        <w:t xml:space="preserve">DBA-1210P </w:t>
      </w:r>
      <w:r>
        <w:rPr>
          <w:rFonts w:ascii="Verdana" w:hAnsi="Verdana"/>
        </w:rPr>
        <w:t xml:space="preserve">s podporou </w:t>
      </w:r>
      <w:proofErr w:type="spellStart"/>
      <w:r>
        <w:rPr>
          <w:rFonts w:ascii="Verdana" w:hAnsi="Verdana"/>
        </w:rPr>
        <w:t>PoE</w:t>
      </w:r>
      <w:proofErr w:type="spellEnd"/>
      <w:r>
        <w:rPr>
          <w:rFonts w:ascii="Verdana" w:hAnsi="Verdana"/>
        </w:rPr>
        <w:t xml:space="preserve"> (napájení přes </w:t>
      </w:r>
      <w:proofErr w:type="spellStart"/>
      <w:r>
        <w:rPr>
          <w:rFonts w:ascii="Verdana" w:hAnsi="Verdana"/>
        </w:rPr>
        <w:t>ethernetový</w:t>
      </w:r>
      <w:proofErr w:type="spellEnd"/>
      <w:r>
        <w:rPr>
          <w:rFonts w:ascii="Verdana" w:hAnsi="Verdana"/>
        </w:rPr>
        <w:t xml:space="preserve"> kabel) pro flexibilnější instalaci i </w:t>
      </w:r>
      <w:r w:rsidR="007C7F83">
        <w:rPr>
          <w:rFonts w:ascii="Verdana" w:hAnsi="Verdana"/>
        </w:rPr>
        <w:t xml:space="preserve">v </w:t>
      </w:r>
      <w:r>
        <w:rPr>
          <w:rFonts w:ascii="Verdana" w:hAnsi="Verdana"/>
        </w:rPr>
        <w:t xml:space="preserve">místech, kde </w:t>
      </w:r>
      <w:r w:rsidR="003A629A">
        <w:rPr>
          <w:rFonts w:ascii="Verdana" w:hAnsi="Verdana"/>
        </w:rPr>
        <w:t>nejsou snadno</w:t>
      </w:r>
      <w:r>
        <w:rPr>
          <w:rFonts w:ascii="Verdana" w:hAnsi="Verdana"/>
        </w:rPr>
        <w:t xml:space="preserve"> dostupné elektrické zásuvky. </w:t>
      </w:r>
      <w:r w:rsidR="003A629A">
        <w:rPr>
          <w:rFonts w:ascii="Verdana" w:hAnsi="Verdana"/>
        </w:rPr>
        <w:t>Do rodiny</w:t>
      </w:r>
      <w:r>
        <w:rPr>
          <w:rFonts w:ascii="Verdana" w:hAnsi="Verdana"/>
        </w:rPr>
        <w:t xml:space="preserve"> produktů </w:t>
      </w:r>
      <w:proofErr w:type="spellStart"/>
      <w:r>
        <w:rPr>
          <w:rFonts w:ascii="Verdana" w:hAnsi="Verdana"/>
        </w:rPr>
        <w:t>Nuclias</w:t>
      </w:r>
      <w:proofErr w:type="spellEnd"/>
      <w:r>
        <w:rPr>
          <w:rFonts w:ascii="Verdana" w:hAnsi="Verdana"/>
        </w:rPr>
        <w:t xml:space="preserve"> </w:t>
      </w:r>
      <w:r w:rsidR="003A629A">
        <w:rPr>
          <w:rFonts w:ascii="Verdana" w:hAnsi="Verdana"/>
        </w:rPr>
        <w:t xml:space="preserve">postupně </w:t>
      </w:r>
      <w:r w:rsidR="00C95DF6">
        <w:rPr>
          <w:rFonts w:ascii="Verdana" w:hAnsi="Verdana"/>
        </w:rPr>
        <w:t>přibydou</w:t>
      </w:r>
      <w:r w:rsidR="003A629A">
        <w:rPr>
          <w:rFonts w:ascii="Verdana" w:hAnsi="Verdana"/>
        </w:rPr>
        <w:t xml:space="preserve"> další </w:t>
      </w:r>
      <w:r>
        <w:rPr>
          <w:rFonts w:ascii="Verdana" w:hAnsi="Verdana"/>
        </w:rPr>
        <w:t xml:space="preserve">vnitřní a venkovní přístupové body a také vysoce výkonné gigabitové řiditelné </w:t>
      </w:r>
      <w:r w:rsidR="007C7F83">
        <w:rPr>
          <w:rFonts w:ascii="Verdana" w:hAnsi="Verdana"/>
        </w:rPr>
        <w:t xml:space="preserve">Smart </w:t>
      </w:r>
      <w:proofErr w:type="spellStart"/>
      <w:r>
        <w:rPr>
          <w:rFonts w:ascii="Verdana" w:hAnsi="Verdana"/>
        </w:rPr>
        <w:t>switche</w:t>
      </w:r>
      <w:proofErr w:type="spellEnd"/>
      <w:r>
        <w:rPr>
          <w:rFonts w:ascii="Verdana" w:hAnsi="Verdana"/>
        </w:rPr>
        <w:t xml:space="preserve"> s</w:t>
      </w:r>
      <w:r w:rsidR="00944D2B">
        <w:rPr>
          <w:rFonts w:ascii="Verdana" w:hAnsi="Verdana"/>
        </w:rPr>
        <w:t xml:space="preserve"> SFP sloty pro optický </w:t>
      </w:r>
      <w:proofErr w:type="spellStart"/>
      <w:r w:rsidR="00944D2B">
        <w:rPr>
          <w:rFonts w:ascii="Verdana" w:hAnsi="Verdana"/>
        </w:rPr>
        <w:t>uplink</w:t>
      </w:r>
      <w:proofErr w:type="spellEnd"/>
      <w:r w:rsidR="00944D2B">
        <w:rPr>
          <w:rFonts w:ascii="Verdana" w:hAnsi="Verdana"/>
        </w:rPr>
        <w:t xml:space="preserve">. Samozřejmě nebudou chybět ani </w:t>
      </w:r>
      <w:proofErr w:type="spellStart"/>
      <w:r w:rsidR="00944D2B">
        <w:rPr>
          <w:rFonts w:ascii="Verdana" w:hAnsi="Verdana"/>
        </w:rPr>
        <w:t>PoE</w:t>
      </w:r>
      <w:proofErr w:type="spellEnd"/>
      <w:r w:rsidR="00944D2B">
        <w:rPr>
          <w:rFonts w:ascii="Verdana" w:hAnsi="Verdana"/>
        </w:rPr>
        <w:t>/</w:t>
      </w:r>
      <w:proofErr w:type="spellStart"/>
      <w:r w:rsidR="00944D2B">
        <w:rPr>
          <w:rFonts w:ascii="Verdana" w:hAnsi="Verdana"/>
        </w:rPr>
        <w:t>PoE</w:t>
      </w:r>
      <w:proofErr w:type="spellEnd"/>
      <w:r w:rsidR="00944D2B">
        <w:rPr>
          <w:rFonts w:ascii="Verdana" w:hAnsi="Verdana"/>
          <w:lang w:val="en-GB"/>
        </w:rPr>
        <w:t xml:space="preserve">+ </w:t>
      </w:r>
      <w:proofErr w:type="spellStart"/>
      <w:r w:rsidR="00944D2B">
        <w:rPr>
          <w:rFonts w:ascii="Verdana" w:hAnsi="Verdana"/>
          <w:lang w:val="en-GB"/>
        </w:rPr>
        <w:t>verze</w:t>
      </w:r>
      <w:proofErr w:type="spellEnd"/>
      <w:r w:rsidR="00944D2B">
        <w:rPr>
          <w:rFonts w:ascii="Verdana" w:hAnsi="Verdana"/>
          <w:lang w:val="en-GB"/>
        </w:rPr>
        <w:t xml:space="preserve"> t</w:t>
      </w:r>
      <w:proofErr w:type="spellStart"/>
      <w:r w:rsidR="00F32A6F">
        <w:rPr>
          <w:rFonts w:ascii="Verdana" w:hAnsi="Verdana"/>
        </w:rPr>
        <w:t>ěchto</w:t>
      </w:r>
      <w:proofErr w:type="spellEnd"/>
      <w:r w:rsidR="00F32A6F">
        <w:rPr>
          <w:rFonts w:ascii="Verdana" w:hAnsi="Verdana"/>
        </w:rPr>
        <w:t xml:space="preserve"> </w:t>
      </w:r>
      <w:proofErr w:type="spellStart"/>
      <w:r w:rsidR="00F32A6F">
        <w:rPr>
          <w:rFonts w:ascii="Verdana" w:hAnsi="Verdana"/>
        </w:rPr>
        <w:t>switchů</w:t>
      </w:r>
      <w:proofErr w:type="spellEnd"/>
      <w:r w:rsidR="00F32A6F">
        <w:rPr>
          <w:rFonts w:ascii="Verdana" w:hAnsi="Verdana"/>
        </w:rPr>
        <w:t>.</w:t>
      </w:r>
    </w:p>
    <w:p w14:paraId="4F085946" w14:textId="7C286307" w:rsidR="008A52BA" w:rsidRPr="00DE5A76" w:rsidRDefault="00E463F8" w:rsidP="00DE5A76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Kevin </w:t>
      </w:r>
      <w:proofErr w:type="spellStart"/>
      <w:r>
        <w:rPr>
          <w:rFonts w:ascii="Verdana" w:hAnsi="Verdana"/>
        </w:rPr>
        <w:t>Wen</w:t>
      </w:r>
      <w:proofErr w:type="spellEnd"/>
      <w:r>
        <w:rPr>
          <w:rFonts w:ascii="Verdana" w:hAnsi="Verdana"/>
        </w:rPr>
        <w:t xml:space="preserve">, prezident D-Link </w:t>
      </w:r>
      <w:proofErr w:type="spellStart"/>
      <w:r>
        <w:rPr>
          <w:rFonts w:ascii="Verdana" w:hAnsi="Verdana"/>
        </w:rPr>
        <w:t>Europe</w:t>
      </w:r>
      <w:proofErr w:type="spellEnd"/>
      <w:r>
        <w:rPr>
          <w:rFonts w:ascii="Verdana" w:hAnsi="Verdana"/>
        </w:rPr>
        <w:t xml:space="preserve">, řekl: „Jsme přesvědčeni, že </w:t>
      </w:r>
      <w:proofErr w:type="spellStart"/>
      <w:r>
        <w:rPr>
          <w:rFonts w:ascii="Verdana" w:hAnsi="Verdana"/>
        </w:rPr>
        <w:t>cloudová</w:t>
      </w:r>
      <w:proofErr w:type="spellEnd"/>
      <w:r>
        <w:rPr>
          <w:rFonts w:ascii="Verdana" w:hAnsi="Verdana"/>
        </w:rPr>
        <w:t xml:space="preserve"> správa sítí je odpovědí na mnoho problémů, s nimiž se potýkají jak poskytovatelé řízených služeb pracují</w:t>
      </w:r>
      <w:r w:rsidR="00F46636">
        <w:rPr>
          <w:rFonts w:ascii="Verdana" w:hAnsi="Verdana"/>
        </w:rPr>
        <w:t>cí</w:t>
      </w:r>
      <w:r>
        <w:rPr>
          <w:rFonts w:ascii="Verdana" w:hAnsi="Verdana"/>
        </w:rPr>
        <w:t xml:space="preserve"> pro více místních organizací, tak IT týmy středních firem. </w:t>
      </w:r>
      <w:proofErr w:type="spellStart"/>
      <w:r>
        <w:rPr>
          <w:rFonts w:ascii="Verdana" w:hAnsi="Verdana"/>
        </w:rPr>
        <w:t>Nuclias</w:t>
      </w:r>
      <w:proofErr w:type="spellEnd"/>
      <w:r>
        <w:rPr>
          <w:rFonts w:ascii="Verdana" w:hAnsi="Verdana"/>
        </w:rPr>
        <w:t xml:space="preserve"> představuje optimální </w:t>
      </w:r>
      <w:r w:rsidR="00E00B29">
        <w:rPr>
          <w:rFonts w:ascii="Verdana" w:hAnsi="Verdana"/>
        </w:rPr>
        <w:t>řešení</w:t>
      </w:r>
      <w:r>
        <w:rPr>
          <w:rFonts w:ascii="Verdana" w:hAnsi="Verdana"/>
        </w:rPr>
        <w:t xml:space="preserve"> mezi současnými dostupnými </w:t>
      </w:r>
      <w:r w:rsidR="00E00B29">
        <w:rPr>
          <w:rFonts w:ascii="Verdana" w:hAnsi="Verdana"/>
        </w:rPr>
        <w:t>nástroji</w:t>
      </w:r>
      <w:r>
        <w:rPr>
          <w:rFonts w:ascii="Verdana" w:hAnsi="Verdana"/>
        </w:rPr>
        <w:t xml:space="preserve"> se spoustou složitých a nadbytečných funkcí a „výhodnými“ </w:t>
      </w:r>
      <w:r w:rsidR="00E00B29">
        <w:rPr>
          <w:rFonts w:ascii="Verdana" w:hAnsi="Verdana"/>
        </w:rPr>
        <w:t>produkty</w:t>
      </w:r>
      <w:r>
        <w:rPr>
          <w:rFonts w:ascii="Verdana" w:hAnsi="Verdana"/>
        </w:rPr>
        <w:t xml:space="preserve"> s nízkou užitnou hodnotou. </w:t>
      </w:r>
      <w:r>
        <w:rPr>
          <w:rFonts w:ascii="Verdana" w:hAnsi="Verdana"/>
        </w:rPr>
        <w:lastRenderedPageBreak/>
        <w:t xml:space="preserve">Nabízíme přehlednost, snadnou implementaci, automatizaci a zabezpečení, které menší IT týmy a poskytovatelé řízených služeb potřebují, aby mohli </w:t>
      </w:r>
      <w:r w:rsidR="00E00B29">
        <w:rPr>
          <w:rFonts w:ascii="Verdana" w:hAnsi="Verdana"/>
        </w:rPr>
        <w:t>u</w:t>
      </w:r>
      <w:r>
        <w:rPr>
          <w:rFonts w:ascii="Verdana" w:hAnsi="Verdana"/>
        </w:rPr>
        <w:t xml:space="preserve">dělat více práce s menší námahou a zároveň si zajistili snadný </w:t>
      </w:r>
      <w:r w:rsidR="0049416D">
        <w:rPr>
          <w:rFonts w:ascii="Verdana" w:hAnsi="Verdana"/>
        </w:rPr>
        <w:t>budoucí</w:t>
      </w:r>
      <w:r>
        <w:rPr>
          <w:rFonts w:ascii="Verdana" w:hAnsi="Verdana"/>
        </w:rPr>
        <w:t xml:space="preserve"> rozvoj svých sítí – to vše za </w:t>
      </w:r>
      <w:r w:rsidR="003478B0">
        <w:rPr>
          <w:rFonts w:ascii="Verdana" w:hAnsi="Verdana"/>
        </w:rPr>
        <w:t xml:space="preserve">dostupnou </w:t>
      </w:r>
      <w:r>
        <w:rPr>
          <w:rFonts w:ascii="Verdana" w:hAnsi="Verdana"/>
        </w:rPr>
        <w:t>cenu</w:t>
      </w:r>
      <w:r w:rsidR="000F3635">
        <w:rPr>
          <w:rFonts w:ascii="Verdana" w:hAnsi="Verdana"/>
        </w:rPr>
        <w:t>. Je to investice, kter</w:t>
      </w:r>
      <w:r w:rsidR="005E33AA">
        <w:rPr>
          <w:rFonts w:ascii="Verdana" w:hAnsi="Verdana"/>
        </w:rPr>
        <w:t>á</w:t>
      </w:r>
      <w:r w:rsidR="009B017C">
        <w:rPr>
          <w:rFonts w:ascii="Verdana" w:hAnsi="Verdana"/>
        </w:rPr>
        <w:t xml:space="preserve"> se jim rozhodně vyplatí</w:t>
      </w:r>
      <w:r>
        <w:rPr>
          <w:rFonts w:ascii="Verdana" w:hAnsi="Verdana"/>
        </w:rPr>
        <w:t>.“</w:t>
      </w:r>
    </w:p>
    <w:p w14:paraId="389EE289" w14:textId="77777777" w:rsidR="00E01C1E" w:rsidRDefault="00E01C1E" w:rsidP="008A52BA">
      <w:pPr>
        <w:spacing w:line="276" w:lineRule="auto"/>
        <w:ind w:left="-567"/>
        <w:jc w:val="center"/>
        <w:rPr>
          <w:rFonts w:ascii="Verdana" w:hAnsi="Verdana" w:cs="Arial"/>
          <w:b/>
          <w:i/>
          <w:noProof/>
          <w:sz w:val="24"/>
          <w:szCs w:val="24"/>
        </w:rPr>
      </w:pPr>
    </w:p>
    <w:p w14:paraId="06DDE83F" w14:textId="75B79980" w:rsidR="00443E16" w:rsidRPr="009A5C7A" w:rsidRDefault="00443E16" w:rsidP="008A52BA">
      <w:pPr>
        <w:spacing w:line="276" w:lineRule="auto"/>
        <w:ind w:left="-567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 xml:space="preserve">Přístupový bod </w:t>
      </w:r>
      <w:proofErr w:type="spellStart"/>
      <w:r>
        <w:rPr>
          <w:rFonts w:ascii="Verdana" w:hAnsi="Verdana"/>
          <w:b/>
          <w:i/>
          <w:sz w:val="24"/>
          <w:szCs w:val="24"/>
        </w:rPr>
        <w:t>Nuclias</w:t>
      </w:r>
      <w:proofErr w:type="spellEnd"/>
      <w:r>
        <w:rPr>
          <w:rFonts w:ascii="Verdana" w:hAnsi="Verdana"/>
          <w:b/>
          <w:i/>
          <w:sz w:val="24"/>
          <w:szCs w:val="24"/>
        </w:rPr>
        <w:t xml:space="preserve"> </w:t>
      </w:r>
      <w:proofErr w:type="spellStart"/>
      <w:r>
        <w:rPr>
          <w:rFonts w:ascii="Verdana" w:hAnsi="Verdana"/>
          <w:b/>
          <w:i/>
          <w:sz w:val="24"/>
          <w:szCs w:val="24"/>
        </w:rPr>
        <w:t>Wireless</w:t>
      </w:r>
      <w:proofErr w:type="spellEnd"/>
      <w:r>
        <w:rPr>
          <w:rFonts w:ascii="Verdana" w:hAnsi="Verdana"/>
          <w:b/>
          <w:i/>
          <w:sz w:val="24"/>
          <w:szCs w:val="24"/>
        </w:rPr>
        <w:t xml:space="preserve"> AC1</w:t>
      </w:r>
      <w:r w:rsidR="00513981">
        <w:rPr>
          <w:rFonts w:ascii="Verdana" w:hAnsi="Verdana"/>
          <w:b/>
          <w:i/>
          <w:sz w:val="24"/>
          <w:szCs w:val="24"/>
        </w:rPr>
        <w:t>2</w:t>
      </w:r>
      <w:r>
        <w:rPr>
          <w:rFonts w:ascii="Verdana" w:hAnsi="Verdana"/>
          <w:b/>
          <w:i/>
          <w:sz w:val="24"/>
          <w:szCs w:val="24"/>
        </w:rPr>
        <w:t xml:space="preserve">00 </w:t>
      </w:r>
      <w:proofErr w:type="spellStart"/>
      <w:r>
        <w:rPr>
          <w:rFonts w:ascii="Verdana" w:hAnsi="Verdana"/>
          <w:b/>
          <w:i/>
          <w:sz w:val="24"/>
          <w:szCs w:val="24"/>
        </w:rPr>
        <w:t>Wave</w:t>
      </w:r>
      <w:proofErr w:type="spellEnd"/>
      <w:r>
        <w:rPr>
          <w:rFonts w:ascii="Verdana" w:hAnsi="Verdana"/>
          <w:b/>
          <w:i/>
          <w:sz w:val="24"/>
          <w:szCs w:val="24"/>
        </w:rPr>
        <w:t xml:space="preserve"> 2</w:t>
      </w:r>
    </w:p>
    <w:p w14:paraId="6502C1A4" w14:textId="44AD10CF" w:rsidR="007543CC" w:rsidRPr="009A5C7A" w:rsidRDefault="007543CC" w:rsidP="007543CC">
      <w:pPr>
        <w:spacing w:line="276" w:lineRule="auto"/>
        <w:ind w:left="-567"/>
        <w:jc w:val="center"/>
        <w:rPr>
          <w:rFonts w:ascii="Verdana" w:hAnsi="Verdana" w:cs="Arial"/>
          <w:noProof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cs-CZ"/>
        </w:rPr>
        <w:drawing>
          <wp:inline distT="0" distB="0" distL="0" distR="0" wp14:anchorId="6D1E4E7B" wp14:editId="4CAFF0D4">
            <wp:extent cx="2444833" cy="16991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362" t="4067" r="4764" b="8982"/>
                    <a:stretch/>
                  </pic:blipFill>
                  <pic:spPr bwMode="auto">
                    <a:xfrm>
                      <a:off x="0" y="0"/>
                      <a:ext cx="2530236" cy="1758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A10439" w14:textId="5B0BD6A7" w:rsidR="007543CC" w:rsidRPr="009A5C7A" w:rsidRDefault="00715D38" w:rsidP="007543CC">
      <w:pPr>
        <w:spacing w:line="276" w:lineRule="auto"/>
        <w:ind w:left="-567"/>
        <w:jc w:val="center"/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>(DBA-1210P)</w:t>
      </w:r>
    </w:p>
    <w:p w14:paraId="65B7EBED" w14:textId="5ADFB84B" w:rsidR="00715D38" w:rsidRPr="009A5C7A" w:rsidRDefault="002B3194" w:rsidP="00715D38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Bezdrátový přístupový bod </w:t>
      </w:r>
      <w:proofErr w:type="spellStart"/>
      <w:r>
        <w:rPr>
          <w:rFonts w:ascii="Verdana" w:hAnsi="Verdana"/>
        </w:rPr>
        <w:t>Nuclias</w:t>
      </w:r>
      <w:proofErr w:type="spellEnd"/>
      <w:r>
        <w:rPr>
          <w:rFonts w:ascii="Verdana" w:hAnsi="Verdana"/>
        </w:rPr>
        <w:t xml:space="preserve"> DBA-1210P je vybaven nejnovější technologií </w:t>
      </w:r>
      <w:proofErr w:type="spellStart"/>
      <w:r>
        <w:rPr>
          <w:rFonts w:ascii="Verdana" w:hAnsi="Verdana"/>
        </w:rPr>
        <w:t>Dual</w:t>
      </w:r>
      <w:proofErr w:type="spellEnd"/>
      <w:r>
        <w:rPr>
          <w:rFonts w:ascii="Verdana" w:hAnsi="Verdana"/>
        </w:rPr>
        <w:t xml:space="preserve">-band 802.11ac </w:t>
      </w:r>
      <w:proofErr w:type="spellStart"/>
      <w:r>
        <w:rPr>
          <w:rFonts w:ascii="Verdana" w:hAnsi="Verdana"/>
        </w:rPr>
        <w:t>Wave</w:t>
      </w:r>
      <w:proofErr w:type="spellEnd"/>
      <w:r>
        <w:rPr>
          <w:rFonts w:ascii="Verdana" w:hAnsi="Verdana"/>
        </w:rPr>
        <w:t xml:space="preserve"> 2 s podporou </w:t>
      </w:r>
      <w:r w:rsidR="007C7F83">
        <w:rPr>
          <w:rFonts w:ascii="Verdana" w:hAnsi="Verdana"/>
        </w:rPr>
        <w:t>MU-</w:t>
      </w:r>
      <w:r>
        <w:rPr>
          <w:rFonts w:ascii="Verdana" w:hAnsi="Verdana"/>
        </w:rPr>
        <w:t xml:space="preserve">MIMO pro maximalizaci efektivity firemní sítě. Dokáže současně komunikovat s </w:t>
      </w:r>
      <w:r w:rsidR="00C1126B">
        <w:rPr>
          <w:rFonts w:ascii="Verdana" w:hAnsi="Verdana"/>
        </w:rPr>
        <w:t>mnoha</w:t>
      </w:r>
      <w:r>
        <w:rPr>
          <w:rFonts w:ascii="Verdana" w:hAnsi="Verdana"/>
        </w:rPr>
        <w:t xml:space="preserve"> zařízeními přes několik bezdrátových pásem, což přispívá k urychlení práce.</w:t>
      </w:r>
    </w:p>
    <w:p w14:paraId="42A8AD86" w14:textId="77777777" w:rsidR="007A0114" w:rsidRPr="009A5C7A" w:rsidRDefault="007A0114" w:rsidP="007A0114">
      <w:pPr>
        <w:pStyle w:val="Odstavecseseznamem"/>
        <w:ind w:left="873"/>
        <w:rPr>
          <w:rFonts w:ascii="Verdana" w:hAnsi="Verdana" w:cs="Arial"/>
          <w:color w:val="000000"/>
          <w:sz w:val="24"/>
          <w:szCs w:val="24"/>
        </w:rPr>
      </w:pPr>
    </w:p>
    <w:p w14:paraId="152EF4E1" w14:textId="3DB4F2A6" w:rsidR="00443E16" w:rsidRPr="009A5C7A" w:rsidRDefault="007543CC" w:rsidP="007543CC">
      <w:pPr>
        <w:pStyle w:val="Odstavecseseznamem"/>
        <w:numPr>
          <w:ilvl w:val="0"/>
          <w:numId w:val="11"/>
        </w:numPr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DBA-1210P</w:t>
      </w:r>
    </w:p>
    <w:p w14:paraId="1B712392" w14:textId="77777777" w:rsidR="007543CC" w:rsidRPr="009A5C7A" w:rsidRDefault="007543CC" w:rsidP="007543CC">
      <w:pPr>
        <w:pStyle w:val="Odstavecseseznamem"/>
        <w:numPr>
          <w:ilvl w:val="1"/>
          <w:numId w:val="1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802.11ac </w:t>
      </w:r>
      <w:proofErr w:type="spellStart"/>
      <w:r>
        <w:rPr>
          <w:rFonts w:ascii="Verdana" w:hAnsi="Verdana"/>
          <w:sz w:val="24"/>
          <w:szCs w:val="24"/>
        </w:rPr>
        <w:t>Wave</w:t>
      </w:r>
      <w:proofErr w:type="spellEnd"/>
      <w:r>
        <w:rPr>
          <w:rFonts w:ascii="Verdana" w:hAnsi="Verdana"/>
          <w:sz w:val="24"/>
          <w:szCs w:val="24"/>
        </w:rPr>
        <w:t xml:space="preserve"> 2</w:t>
      </w:r>
    </w:p>
    <w:p w14:paraId="5E6E4598" w14:textId="3F8E8EFE" w:rsidR="007543CC" w:rsidRPr="009A5C7A" w:rsidRDefault="007543CC" w:rsidP="007543CC">
      <w:pPr>
        <w:pStyle w:val="Odstavecseseznamem"/>
        <w:numPr>
          <w:ilvl w:val="1"/>
          <w:numId w:val="1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2x2 souběžný </w:t>
      </w:r>
      <w:proofErr w:type="spellStart"/>
      <w:r>
        <w:rPr>
          <w:rFonts w:ascii="Verdana" w:hAnsi="Verdana"/>
          <w:sz w:val="24"/>
          <w:szCs w:val="24"/>
        </w:rPr>
        <w:t>Dual</w:t>
      </w:r>
      <w:proofErr w:type="spellEnd"/>
      <w:r>
        <w:rPr>
          <w:rFonts w:ascii="Verdana" w:hAnsi="Verdana"/>
          <w:sz w:val="24"/>
          <w:szCs w:val="24"/>
        </w:rPr>
        <w:t xml:space="preserve"> Band (AC1</w:t>
      </w:r>
      <w:r w:rsidR="007C7F83"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>00)</w:t>
      </w:r>
    </w:p>
    <w:p w14:paraId="5E73BE4F" w14:textId="1958B87D" w:rsidR="007543CC" w:rsidRPr="009A5C7A" w:rsidRDefault="007543CC" w:rsidP="007543CC">
      <w:pPr>
        <w:pStyle w:val="Odstavecseseznamem"/>
        <w:numPr>
          <w:ilvl w:val="1"/>
          <w:numId w:val="1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>MU-MIMO</w:t>
      </w:r>
    </w:p>
    <w:p w14:paraId="4770C2D7" w14:textId="72205BEE" w:rsidR="007543CC" w:rsidRPr="009A5C7A" w:rsidRDefault="007543CC" w:rsidP="007543CC">
      <w:pPr>
        <w:pStyle w:val="Odstavecseseznamem"/>
        <w:numPr>
          <w:ilvl w:val="1"/>
          <w:numId w:val="1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Gigabit </w:t>
      </w:r>
      <w:proofErr w:type="spellStart"/>
      <w:r>
        <w:rPr>
          <w:rFonts w:ascii="Verdana" w:hAnsi="Verdana"/>
          <w:sz w:val="24"/>
          <w:szCs w:val="24"/>
        </w:rPr>
        <w:t>Ethernet</w:t>
      </w:r>
      <w:proofErr w:type="spellEnd"/>
    </w:p>
    <w:p w14:paraId="4D815F45" w14:textId="432D76ED" w:rsidR="00CE6534" w:rsidRPr="009A5C7A" w:rsidRDefault="007543CC" w:rsidP="00CE6534">
      <w:pPr>
        <w:pStyle w:val="Odstavecseseznamem"/>
        <w:numPr>
          <w:ilvl w:val="1"/>
          <w:numId w:val="11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802.3af </w:t>
      </w:r>
      <w:proofErr w:type="spellStart"/>
      <w:r>
        <w:rPr>
          <w:rFonts w:ascii="Verdana" w:hAnsi="Verdana"/>
          <w:sz w:val="24"/>
          <w:szCs w:val="24"/>
        </w:rPr>
        <w:t>PoE</w:t>
      </w:r>
      <w:proofErr w:type="spellEnd"/>
    </w:p>
    <w:p w14:paraId="423830FF" w14:textId="77777777" w:rsidR="00495501" w:rsidRPr="009A5C7A" w:rsidRDefault="00495501" w:rsidP="00495501">
      <w:pPr>
        <w:pStyle w:val="Odstavecseseznamem"/>
        <w:ind w:left="873"/>
        <w:rPr>
          <w:rFonts w:ascii="Verdana" w:hAnsi="Verdana" w:cs="Arial"/>
          <w:sz w:val="24"/>
          <w:szCs w:val="24"/>
        </w:rPr>
      </w:pPr>
    </w:p>
    <w:p w14:paraId="5C236846" w14:textId="0A62265A" w:rsidR="00495501" w:rsidRPr="009A5C7A" w:rsidRDefault="007A0114" w:rsidP="009A5C7A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Společnost D-Link již více než 30 let vytváří komplexní špičková síťová řešení pro podporu podnikání. Patří mezi ně </w:t>
      </w:r>
      <w:proofErr w:type="spellStart"/>
      <w:r>
        <w:rPr>
          <w:rFonts w:ascii="Verdana" w:hAnsi="Verdana"/>
        </w:rPr>
        <w:t>switche</w:t>
      </w:r>
      <w:proofErr w:type="spellEnd"/>
      <w:r>
        <w:rPr>
          <w:rFonts w:ascii="Verdana" w:hAnsi="Verdana"/>
        </w:rPr>
        <w:t>, bezdrátová zařízení, zabezpečení sítě, IP kamerový dohled a řešení pro ukládání dat a správu sítě s nejlepšími funkcemi a výkonem ve své třídě.</w:t>
      </w:r>
    </w:p>
    <w:p w14:paraId="364DB587" w14:textId="692D144D" w:rsidR="006F3138" w:rsidRDefault="008070A5" w:rsidP="006F3138">
      <w:pPr>
        <w:spacing w:line="240" w:lineRule="auto"/>
        <w:ind w:left="-567"/>
        <w:jc w:val="both"/>
        <w:rPr>
          <w:rFonts w:ascii="Verdana" w:hAnsi="Verdana"/>
        </w:rPr>
      </w:pPr>
      <w:r>
        <w:rPr>
          <w:rFonts w:ascii="Verdana" w:hAnsi="Verdana"/>
        </w:rPr>
        <w:t xml:space="preserve">Pro získání dalších informací o </w:t>
      </w:r>
      <w:proofErr w:type="spellStart"/>
      <w:r>
        <w:rPr>
          <w:rFonts w:ascii="Verdana" w:hAnsi="Verdana"/>
        </w:rPr>
        <w:t>Nuclias</w:t>
      </w:r>
      <w:proofErr w:type="spellEnd"/>
      <w:r>
        <w:rPr>
          <w:rFonts w:ascii="Verdana" w:hAnsi="Verdana"/>
        </w:rPr>
        <w:t xml:space="preserve"> navštivte: </w:t>
      </w:r>
    </w:p>
    <w:p w14:paraId="4CC51222" w14:textId="5E39C206" w:rsidR="008070A5" w:rsidRPr="006F3138" w:rsidRDefault="006F3138" w:rsidP="006F3138">
      <w:pPr>
        <w:spacing w:line="240" w:lineRule="auto"/>
        <w:ind w:left="-567"/>
        <w:jc w:val="both"/>
        <w:rPr>
          <w:rFonts w:ascii="Verdana" w:hAnsi="Verdana"/>
        </w:rPr>
      </w:pPr>
      <w:r w:rsidRPr="006F3138">
        <w:rPr>
          <w:rFonts w:ascii="Verdana" w:hAnsi="Verdana"/>
        </w:rPr>
        <w:t>https://eu.dlink.com/cz/cs/for-business/nuclias</w:t>
      </w:r>
    </w:p>
    <w:p w14:paraId="68D5530B" w14:textId="77777777" w:rsidR="006F3138" w:rsidRDefault="006F3138" w:rsidP="009A5C7A">
      <w:pPr>
        <w:spacing w:line="240" w:lineRule="auto"/>
        <w:ind w:left="-567"/>
        <w:jc w:val="both"/>
        <w:rPr>
          <w:rFonts w:ascii="Verdana" w:hAnsi="Verdana"/>
          <w:b/>
        </w:rPr>
      </w:pPr>
    </w:p>
    <w:p w14:paraId="0C556289" w14:textId="3F557B4B" w:rsidR="00130A81" w:rsidRPr="009A5C7A" w:rsidRDefault="00130A81" w:rsidP="009A5C7A">
      <w:pPr>
        <w:spacing w:line="240" w:lineRule="auto"/>
        <w:ind w:left="-567"/>
        <w:jc w:val="both"/>
        <w:rPr>
          <w:rFonts w:ascii="Verdana" w:hAnsi="Verdana" w:cs="Arial"/>
          <w:b/>
        </w:rPr>
      </w:pPr>
      <w:r>
        <w:rPr>
          <w:rFonts w:ascii="Verdana" w:hAnsi="Verdana"/>
          <w:b/>
        </w:rPr>
        <w:t>Dostupnost a cena</w:t>
      </w:r>
    </w:p>
    <w:p w14:paraId="42B1DD56" w14:textId="06FB8C13" w:rsidR="00130A81" w:rsidRPr="007E25F8" w:rsidRDefault="00551887" w:rsidP="009A5C7A">
      <w:pPr>
        <w:spacing w:line="240" w:lineRule="auto"/>
        <w:ind w:left="-567"/>
        <w:jc w:val="both"/>
        <w:rPr>
          <w:rFonts w:ascii="Verdana" w:hAnsi="Verdana" w:cs="Arial"/>
        </w:rPr>
      </w:pPr>
      <w:r w:rsidRPr="007E25F8">
        <w:rPr>
          <w:rFonts w:ascii="Verdana" w:hAnsi="Verdana"/>
        </w:rPr>
        <w:t>Přístupov</w:t>
      </w:r>
      <w:r w:rsidR="00960694" w:rsidRPr="007E25F8">
        <w:rPr>
          <w:rFonts w:ascii="Verdana" w:hAnsi="Verdana"/>
        </w:rPr>
        <w:t>ý bod</w:t>
      </w:r>
      <w:r w:rsidRPr="007E25F8">
        <w:rPr>
          <w:rFonts w:ascii="Verdana" w:hAnsi="Verdana"/>
        </w:rPr>
        <w:t xml:space="preserve"> D</w:t>
      </w:r>
      <w:r w:rsidR="00960694" w:rsidRPr="007E25F8">
        <w:rPr>
          <w:rFonts w:ascii="Verdana" w:hAnsi="Verdana"/>
        </w:rPr>
        <w:t xml:space="preserve">-Link </w:t>
      </w:r>
      <w:proofErr w:type="spellStart"/>
      <w:r w:rsidR="00960694" w:rsidRPr="007E25F8">
        <w:rPr>
          <w:rFonts w:ascii="Verdana" w:hAnsi="Verdana"/>
        </w:rPr>
        <w:t>Nuclias</w:t>
      </w:r>
      <w:proofErr w:type="spellEnd"/>
      <w:r w:rsidR="00960694" w:rsidRPr="007E25F8">
        <w:rPr>
          <w:rFonts w:ascii="Verdana" w:hAnsi="Verdana"/>
        </w:rPr>
        <w:t xml:space="preserve"> DBA-1210P včetně roční licence na </w:t>
      </w:r>
      <w:proofErr w:type="spellStart"/>
      <w:r w:rsidR="007E25F8">
        <w:rPr>
          <w:rFonts w:ascii="Verdana" w:hAnsi="Verdana"/>
        </w:rPr>
        <w:t>cloudovou</w:t>
      </w:r>
      <w:proofErr w:type="spellEnd"/>
      <w:r w:rsidR="007E25F8">
        <w:rPr>
          <w:rFonts w:ascii="Verdana" w:hAnsi="Verdana"/>
        </w:rPr>
        <w:t xml:space="preserve"> správu </w:t>
      </w:r>
      <w:r w:rsidR="00960694" w:rsidRPr="007E25F8">
        <w:rPr>
          <w:rFonts w:ascii="Verdana" w:hAnsi="Verdana"/>
        </w:rPr>
        <w:t>je</w:t>
      </w:r>
      <w:r w:rsidRPr="007E25F8">
        <w:rPr>
          <w:rFonts w:ascii="Verdana" w:hAnsi="Verdana"/>
        </w:rPr>
        <w:t xml:space="preserve"> dost</w:t>
      </w:r>
      <w:r w:rsidR="00960694" w:rsidRPr="007E25F8">
        <w:rPr>
          <w:rFonts w:ascii="Verdana" w:hAnsi="Verdana"/>
        </w:rPr>
        <w:t>upný</w:t>
      </w:r>
      <w:r w:rsidRPr="007E25F8">
        <w:rPr>
          <w:rFonts w:ascii="Verdana" w:hAnsi="Verdana"/>
        </w:rPr>
        <w:t xml:space="preserve"> v ČR/SR prostřednictvím</w:t>
      </w:r>
      <w:r w:rsidR="00960694" w:rsidRPr="007E25F8">
        <w:rPr>
          <w:rFonts w:ascii="Verdana" w:hAnsi="Verdana"/>
        </w:rPr>
        <w:t xml:space="preserve"> sítě autorizovaných prodejců </w:t>
      </w:r>
      <w:r w:rsidRPr="007E25F8">
        <w:rPr>
          <w:rFonts w:ascii="Verdana" w:hAnsi="Verdana"/>
        </w:rPr>
        <w:t xml:space="preserve">za </w:t>
      </w:r>
      <w:r w:rsidR="00960694" w:rsidRPr="007E25F8">
        <w:rPr>
          <w:rFonts w:ascii="Verdana" w:hAnsi="Verdana"/>
        </w:rPr>
        <w:t>3770 Kč / 145 EUR bez DPH.</w:t>
      </w:r>
    </w:p>
    <w:p w14:paraId="3C851598" w14:textId="285390E4" w:rsidR="00130A81" w:rsidRDefault="00130A81" w:rsidP="009A5C7A">
      <w:pPr>
        <w:spacing w:line="240" w:lineRule="auto"/>
        <w:ind w:left="-567"/>
        <w:jc w:val="both"/>
        <w:rPr>
          <w:rFonts w:ascii="Verdana" w:hAnsi="Verdana"/>
        </w:rPr>
      </w:pPr>
      <w:r w:rsidRPr="007E25F8">
        <w:rPr>
          <w:rFonts w:ascii="Verdana" w:hAnsi="Verdana"/>
        </w:rPr>
        <w:t>Více informací najdete na</w:t>
      </w:r>
      <w:r w:rsidR="00F32A6F" w:rsidRPr="007E25F8">
        <w:rPr>
          <w:rFonts w:ascii="Verdana" w:hAnsi="Verdana"/>
        </w:rPr>
        <w:t>:</w:t>
      </w:r>
    </w:p>
    <w:p w14:paraId="357FDDA7" w14:textId="5C842AB1" w:rsidR="00960694" w:rsidRPr="006F3138" w:rsidRDefault="00960694" w:rsidP="00960694">
      <w:pPr>
        <w:spacing w:line="240" w:lineRule="auto"/>
        <w:ind w:left="-567"/>
        <w:jc w:val="both"/>
        <w:rPr>
          <w:rFonts w:ascii="Verdana" w:hAnsi="Verdana"/>
        </w:rPr>
      </w:pPr>
      <w:r w:rsidRPr="006F3138">
        <w:rPr>
          <w:rFonts w:ascii="Verdana" w:hAnsi="Verdana"/>
        </w:rPr>
        <w:t>http://</w:t>
      </w:r>
      <w:r w:rsidR="00F32A6F">
        <w:rPr>
          <w:rFonts w:ascii="Verdana" w:hAnsi="Verdana"/>
        </w:rPr>
        <w:t>www.dlink.com/DBA-1210P</w:t>
      </w:r>
    </w:p>
    <w:p w14:paraId="754364D3" w14:textId="77777777" w:rsidR="00960694" w:rsidRPr="009A5C7A" w:rsidRDefault="00960694" w:rsidP="009A5C7A">
      <w:pPr>
        <w:spacing w:line="240" w:lineRule="auto"/>
        <w:ind w:left="-567"/>
        <w:jc w:val="both"/>
        <w:rPr>
          <w:rFonts w:ascii="Verdana" w:hAnsi="Verdana" w:cs="Arial"/>
        </w:rPr>
      </w:pPr>
    </w:p>
    <w:p w14:paraId="589A2A87" w14:textId="77777777" w:rsidR="00130A81" w:rsidRPr="009A5C7A" w:rsidRDefault="00130A81" w:rsidP="009A5C7A">
      <w:pPr>
        <w:spacing w:line="240" w:lineRule="auto"/>
        <w:ind w:left="-567"/>
        <w:jc w:val="both"/>
        <w:rPr>
          <w:rFonts w:ascii="Verdana" w:hAnsi="Verdana" w:cs="Arial"/>
        </w:rPr>
      </w:pPr>
    </w:p>
    <w:p w14:paraId="2D5E73BB" w14:textId="77777777" w:rsidR="00130A81" w:rsidRPr="009A5C7A" w:rsidRDefault="00130A81" w:rsidP="009A5C7A">
      <w:pPr>
        <w:spacing w:line="240" w:lineRule="auto"/>
        <w:ind w:left="-567"/>
        <w:jc w:val="both"/>
        <w:rPr>
          <w:rFonts w:ascii="Verdana" w:hAnsi="Verdana" w:cs="Arial"/>
          <w:b/>
        </w:rPr>
      </w:pPr>
      <w:r>
        <w:rPr>
          <w:rFonts w:ascii="Verdana" w:hAnsi="Verdana"/>
          <w:b/>
        </w:rPr>
        <w:t>Konec zprávy</w:t>
      </w:r>
    </w:p>
    <w:p w14:paraId="1B8A9BFC" w14:textId="77777777" w:rsidR="00130A81" w:rsidRPr="009A5C7A" w:rsidRDefault="00130A81" w:rsidP="009A5C7A">
      <w:pPr>
        <w:spacing w:line="240" w:lineRule="auto"/>
        <w:ind w:left="-567"/>
        <w:jc w:val="both"/>
        <w:rPr>
          <w:rFonts w:ascii="Verdana" w:hAnsi="Verdana" w:cs="Arial"/>
          <w:b/>
        </w:rPr>
      </w:pPr>
      <w:r>
        <w:rPr>
          <w:rFonts w:ascii="Verdana" w:hAnsi="Verdana"/>
          <w:b/>
        </w:rPr>
        <w:t>O společnosti D-Link</w:t>
      </w:r>
    </w:p>
    <w:p w14:paraId="2F8EDE3A" w14:textId="77777777" w:rsidR="00130A81" w:rsidRPr="009A5C7A" w:rsidRDefault="00130A81" w:rsidP="009A5C7A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D-Link již přes 31 let navrhuje, vyvíjí a vyrábí oceňovaná řešení pro kabelové i bezdrátové počítačové sítě, kamerový dohled, ukládání dat a automatizaci domácnosti. Jako globální lídr v oblasti konektivity rozvíjí technologie firemních sítí a dodává firmám vybavení pro zefektivnění práce. Je také důležitým průkopníkem na trhu pro automatizaci domácností. Umožňuje lidem na celém světě snadno a za dostupnou cenu monitorovat, automatizovat a ovládat jejich dům kdykoli a kdekoli přes </w:t>
      </w:r>
      <w:proofErr w:type="spellStart"/>
      <w:r>
        <w:rPr>
          <w:rFonts w:ascii="Verdana" w:hAnsi="Verdana"/>
        </w:rPr>
        <w:t>smartphone</w:t>
      </w:r>
      <w:proofErr w:type="spellEnd"/>
      <w:r>
        <w:rPr>
          <w:rFonts w:ascii="Verdana" w:hAnsi="Verdana"/>
        </w:rPr>
        <w:t xml:space="preserve"> nebo tablet.</w:t>
      </w:r>
    </w:p>
    <w:p w14:paraId="16F01C15" w14:textId="77777777" w:rsidR="00130A81" w:rsidRPr="009A5C7A" w:rsidRDefault="00130A81" w:rsidP="009A5C7A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>Rozsáhlá řada inovativních, výkonných a intuitivně použitelných technologií D-Link je dostupná firmám i běžným spotřebitelům prostřednictvím globální sítě obchodních kanálů, prodejců a poskytovatelů služeb.</w:t>
      </w:r>
    </w:p>
    <w:p w14:paraId="14721046" w14:textId="64909750" w:rsidR="00130A81" w:rsidRPr="009A5C7A" w:rsidRDefault="00130A81" w:rsidP="009A5C7A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Sledujte nás na sociálních sítích: </w:t>
      </w:r>
      <w:hyperlink r:id="rId10" w:history="1">
        <w:proofErr w:type="spellStart"/>
        <w:r>
          <w:t>Facebook</w:t>
        </w:r>
        <w:proofErr w:type="spellEnd"/>
      </w:hyperlink>
      <w:r>
        <w:rPr>
          <w:rFonts w:ascii="Verdana" w:hAnsi="Verdana"/>
        </w:rPr>
        <w:t xml:space="preserve">, </w:t>
      </w:r>
      <w:hyperlink r:id="rId11" w:history="1">
        <w:proofErr w:type="spellStart"/>
        <w:r>
          <w:t>Twitter</w:t>
        </w:r>
        <w:proofErr w:type="spellEnd"/>
      </w:hyperlink>
      <w:r>
        <w:rPr>
          <w:rFonts w:ascii="Verdana" w:hAnsi="Verdana"/>
        </w:rPr>
        <w:t xml:space="preserve"> a </w:t>
      </w:r>
      <w:hyperlink r:id="rId12" w:history="1">
        <w:proofErr w:type="spellStart"/>
        <w:r>
          <w:t>LinkedIn</w:t>
        </w:r>
        <w:proofErr w:type="spellEnd"/>
      </w:hyperlink>
      <w:r>
        <w:rPr>
          <w:rFonts w:ascii="Verdana" w:hAnsi="Verdana"/>
        </w:rPr>
        <w:t>.</w:t>
      </w:r>
    </w:p>
    <w:p w14:paraId="76E6FB35" w14:textId="2AE3ADFE" w:rsidR="00130A81" w:rsidRDefault="0087519D" w:rsidP="009A5C7A">
      <w:pPr>
        <w:spacing w:line="240" w:lineRule="auto"/>
        <w:ind w:left="-567"/>
        <w:jc w:val="both"/>
        <w:rPr>
          <w:rFonts w:ascii="Verdana" w:hAnsi="Verdana" w:cs="Arial"/>
        </w:rPr>
      </w:pPr>
      <w:hyperlink r:id="rId13" w:history="1">
        <w:r w:rsidR="00960694" w:rsidRPr="00A36FED">
          <w:rPr>
            <w:rStyle w:val="Hypertextovodkaz"/>
            <w:rFonts w:ascii="Verdana" w:hAnsi="Verdana" w:cs="Arial"/>
          </w:rPr>
          <w:t>https://www.facebook.com/dlinkcz</w:t>
        </w:r>
      </w:hyperlink>
    </w:p>
    <w:p w14:paraId="29D2A228" w14:textId="6200269C" w:rsidR="00960694" w:rsidRDefault="0087519D" w:rsidP="009A5C7A">
      <w:pPr>
        <w:spacing w:line="240" w:lineRule="auto"/>
        <w:ind w:left="-567"/>
        <w:jc w:val="both"/>
        <w:rPr>
          <w:rFonts w:ascii="Verdana" w:hAnsi="Verdana" w:cs="Arial"/>
        </w:rPr>
      </w:pPr>
      <w:hyperlink r:id="rId14" w:history="1">
        <w:r w:rsidR="00960694" w:rsidRPr="00A36FED">
          <w:rPr>
            <w:rStyle w:val="Hypertextovodkaz"/>
            <w:rFonts w:ascii="Verdana" w:hAnsi="Verdana" w:cs="Arial"/>
          </w:rPr>
          <w:t>https://www.linkedin.com/company/d-link-s-r-o-/</w:t>
        </w:r>
      </w:hyperlink>
    </w:p>
    <w:p w14:paraId="115B5979" w14:textId="452BB39B" w:rsidR="00960694" w:rsidRDefault="0087519D" w:rsidP="009A5C7A">
      <w:pPr>
        <w:spacing w:line="240" w:lineRule="auto"/>
        <w:ind w:left="-567"/>
        <w:jc w:val="both"/>
        <w:rPr>
          <w:rFonts w:ascii="Verdana" w:hAnsi="Verdana" w:cs="Arial"/>
        </w:rPr>
      </w:pPr>
      <w:hyperlink r:id="rId15" w:history="1">
        <w:r w:rsidR="00960694" w:rsidRPr="00A36FED">
          <w:rPr>
            <w:rStyle w:val="Hypertextovodkaz"/>
            <w:rFonts w:ascii="Verdana" w:hAnsi="Verdana" w:cs="Arial"/>
          </w:rPr>
          <w:t>https://twitter.com/dlinkcz</w:t>
        </w:r>
      </w:hyperlink>
    </w:p>
    <w:p w14:paraId="56178CD0" w14:textId="77777777" w:rsidR="00960694" w:rsidRPr="009A5C7A" w:rsidRDefault="00960694" w:rsidP="009A5C7A">
      <w:pPr>
        <w:spacing w:line="240" w:lineRule="auto"/>
        <w:ind w:left="-567"/>
        <w:jc w:val="both"/>
        <w:rPr>
          <w:rFonts w:ascii="Verdana" w:hAnsi="Verdana" w:cs="Arial"/>
        </w:rPr>
      </w:pPr>
    </w:p>
    <w:p w14:paraId="3469ECFE" w14:textId="5D898C6B" w:rsidR="00824378" w:rsidRDefault="00824378" w:rsidP="00824378">
      <w:pPr>
        <w:spacing w:after="0"/>
        <w:ind w:left="-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Tiskové kontakty:</w:t>
      </w:r>
    </w:p>
    <w:p w14:paraId="00DCCBFA" w14:textId="77777777" w:rsidR="00824378" w:rsidRPr="009F497B" w:rsidRDefault="00824378" w:rsidP="00824378">
      <w:pPr>
        <w:spacing w:after="0"/>
        <w:ind w:left="-567"/>
        <w:jc w:val="both"/>
        <w:rPr>
          <w:rFonts w:ascii="Verdana" w:hAnsi="Verdana"/>
        </w:rPr>
      </w:pPr>
      <w:bookmarkStart w:id="0" w:name="_GoBack"/>
      <w:bookmarkEnd w:id="0"/>
    </w:p>
    <w:p w14:paraId="5EB59F25" w14:textId="77777777" w:rsidR="00824378" w:rsidRPr="00824378" w:rsidRDefault="00824378" w:rsidP="00824378">
      <w:pPr>
        <w:spacing w:after="0" w:line="240" w:lineRule="auto"/>
        <w:ind w:left="-567"/>
        <w:rPr>
          <w:rFonts w:ascii="Verdana" w:hAnsi="Verdana"/>
          <w:b/>
        </w:rPr>
      </w:pPr>
      <w:proofErr w:type="spellStart"/>
      <w:r w:rsidRPr="00824378">
        <w:rPr>
          <w:rFonts w:ascii="Verdana" w:hAnsi="Verdana"/>
          <w:b/>
        </w:rPr>
        <w:t>Taktiq</w:t>
      </w:r>
      <w:proofErr w:type="spellEnd"/>
      <w:r w:rsidRPr="00824378">
        <w:rPr>
          <w:b/>
        </w:rPr>
        <w:t xml:space="preserve"> </w:t>
      </w:r>
      <w:proofErr w:type="spellStart"/>
      <w:r w:rsidRPr="00824378">
        <w:rPr>
          <w:rFonts w:ascii="Verdana" w:hAnsi="Verdana"/>
          <w:b/>
        </w:rPr>
        <w:t>Communication</w:t>
      </w:r>
      <w:proofErr w:type="spellEnd"/>
      <w:r w:rsidRPr="00824378">
        <w:rPr>
          <w:rFonts w:ascii="Verdana" w:hAnsi="Verdana"/>
          <w:b/>
        </w:rPr>
        <w:t xml:space="preserve"> s.r.o.</w:t>
      </w:r>
    </w:p>
    <w:p w14:paraId="78A7243B" w14:textId="77777777" w:rsidR="00824378" w:rsidRDefault="00824378" w:rsidP="00824378">
      <w:pPr>
        <w:spacing w:after="0" w:line="240" w:lineRule="auto"/>
        <w:ind w:left="-567"/>
        <w:rPr>
          <w:rFonts w:ascii="Verdana" w:hAnsi="Verdana"/>
        </w:rPr>
      </w:pPr>
      <w:r w:rsidRPr="005D7909">
        <w:rPr>
          <w:rFonts w:ascii="Verdana" w:hAnsi="Verdana"/>
        </w:rPr>
        <w:t>Leona Daňková</w:t>
      </w:r>
    </w:p>
    <w:p w14:paraId="3F25EAD0" w14:textId="77777777" w:rsidR="00824378" w:rsidRDefault="00824378" w:rsidP="00824378">
      <w:pPr>
        <w:spacing w:after="0" w:line="240" w:lineRule="auto"/>
        <w:ind w:left="-567"/>
        <w:rPr>
          <w:rFonts w:ascii="Verdana" w:hAnsi="Verdana"/>
        </w:rPr>
      </w:pPr>
      <w:r w:rsidRPr="005D7909">
        <w:rPr>
          <w:rFonts w:ascii="Verdana" w:hAnsi="Verdana"/>
        </w:rPr>
        <w:t>Tel.: +420 605 228</w:t>
      </w:r>
      <w:r>
        <w:rPr>
          <w:rFonts w:ascii="Verdana" w:hAnsi="Verdana"/>
        </w:rPr>
        <w:t> </w:t>
      </w:r>
      <w:r w:rsidRPr="005D7909">
        <w:rPr>
          <w:rFonts w:ascii="Verdana" w:hAnsi="Verdana"/>
        </w:rPr>
        <w:t>810</w:t>
      </w:r>
    </w:p>
    <w:p w14:paraId="2CADFF50" w14:textId="77777777" w:rsidR="00824378" w:rsidRDefault="00824378" w:rsidP="00824378">
      <w:pPr>
        <w:spacing w:after="0" w:line="240" w:lineRule="auto"/>
        <w:ind w:left="-567"/>
        <w:rPr>
          <w:rFonts w:ascii="Verdana" w:hAnsi="Verdana"/>
        </w:rPr>
      </w:pPr>
      <w:r w:rsidRPr="005D7909">
        <w:rPr>
          <w:rFonts w:ascii="Verdana" w:hAnsi="Verdana"/>
        </w:rPr>
        <w:t xml:space="preserve">E-mail: leona.dankova@taktiq.com </w:t>
      </w:r>
      <w:r w:rsidRPr="005D7909">
        <w:rPr>
          <w:rFonts w:ascii="Verdana" w:hAnsi="Verdana"/>
        </w:rPr>
        <w:tab/>
      </w:r>
    </w:p>
    <w:p w14:paraId="2A285A0F" w14:textId="77777777" w:rsidR="00824378" w:rsidRDefault="00824378" w:rsidP="00824378">
      <w:pPr>
        <w:spacing w:after="0"/>
        <w:ind w:left="-567"/>
        <w:rPr>
          <w:rFonts w:ascii="Verdana" w:hAnsi="Verdana"/>
        </w:rPr>
      </w:pPr>
    </w:p>
    <w:p w14:paraId="6913BB8D" w14:textId="77777777" w:rsidR="00824378" w:rsidRPr="005D7909" w:rsidRDefault="00824378" w:rsidP="00824378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D-Link s.r.o.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350F02B7" w14:textId="77777777" w:rsidR="00824378" w:rsidRPr="005D7909" w:rsidRDefault="00824378" w:rsidP="00824378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Na Strži 1702/65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1BE7EEF0" w14:textId="77777777" w:rsidR="00824378" w:rsidRPr="005D7909" w:rsidRDefault="00824378" w:rsidP="00824378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140 62 Praha 4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2BC63977" w14:textId="77777777" w:rsidR="00824378" w:rsidRPr="005D7909" w:rsidRDefault="00824378" w:rsidP="00824378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Tel.: +420 224 247 500</w:t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  <w:r w:rsidRPr="005D7909">
        <w:rPr>
          <w:rFonts w:ascii="Verdana" w:hAnsi="Verdana"/>
        </w:rPr>
        <w:tab/>
      </w:r>
    </w:p>
    <w:p w14:paraId="6E97609F" w14:textId="77777777" w:rsidR="00824378" w:rsidRPr="005D7909" w:rsidRDefault="00824378" w:rsidP="00824378">
      <w:pPr>
        <w:spacing w:after="0"/>
        <w:ind w:left="-567"/>
        <w:rPr>
          <w:rFonts w:ascii="Verdana" w:hAnsi="Verdana"/>
        </w:rPr>
      </w:pPr>
      <w:r w:rsidRPr="005D7909">
        <w:rPr>
          <w:rFonts w:ascii="Verdana" w:hAnsi="Verdana"/>
        </w:rPr>
        <w:t>E-mail: info@dlink.cz</w:t>
      </w:r>
    </w:p>
    <w:p w14:paraId="40629E29" w14:textId="77777777" w:rsidR="00824378" w:rsidRDefault="00824378" w:rsidP="00824378">
      <w:pPr>
        <w:spacing w:after="0"/>
        <w:ind w:left="-567"/>
        <w:rPr>
          <w:rFonts w:ascii="Verdana" w:hAnsi="Verdana"/>
        </w:rPr>
      </w:pPr>
      <w:hyperlink r:id="rId16" w:history="1">
        <w:r w:rsidRPr="00F63E51">
          <w:rPr>
            <w:rStyle w:val="Hypertextovodkaz"/>
            <w:rFonts w:ascii="Verdana" w:hAnsi="Verdana"/>
          </w:rPr>
          <w:t>http://www.dlink.cz/</w:t>
        </w:r>
      </w:hyperlink>
    </w:p>
    <w:p w14:paraId="381C2A56" w14:textId="4C820E43" w:rsidR="003C7976" w:rsidRPr="009A5C7A" w:rsidRDefault="00130A81" w:rsidP="009A5C7A">
      <w:pPr>
        <w:spacing w:line="240" w:lineRule="auto"/>
        <w:ind w:left="-567"/>
        <w:jc w:val="both"/>
        <w:rPr>
          <w:rFonts w:ascii="Verdana" w:hAnsi="Verdana" w:cs="Arial"/>
        </w:rPr>
      </w:pPr>
      <w:r>
        <w:rPr>
          <w:rFonts w:ascii="Verdana" w:hAnsi="Verdana"/>
        </w:rPr>
        <w:tab/>
      </w:r>
    </w:p>
    <w:p w14:paraId="758DCF2D" w14:textId="4CC83E84" w:rsidR="003C7976" w:rsidRPr="009A5C7A" w:rsidRDefault="003C7976" w:rsidP="00257F43">
      <w:pPr>
        <w:tabs>
          <w:tab w:val="center" w:pos="4153"/>
          <w:tab w:val="right" w:pos="8306"/>
        </w:tabs>
        <w:ind w:left="-540" w:right="283"/>
        <w:jc w:val="both"/>
        <w:rPr>
          <w:rFonts w:ascii="Verdana" w:eastAsia="Arial" w:hAnsi="Verdana" w:cs="Arial"/>
          <w:color w:val="A6A6A6"/>
          <w:sz w:val="16"/>
          <w:szCs w:val="16"/>
        </w:rPr>
      </w:pPr>
      <w:r>
        <w:rPr>
          <w:rFonts w:ascii="Verdana" w:hAnsi="Verdana"/>
          <w:color w:val="A6A6A6"/>
          <w:sz w:val="16"/>
          <w:szCs w:val="16"/>
        </w:rPr>
        <w:t xml:space="preserve">D-Link a loga D-Link jsou ochranné známky nebo registrované ochranné známky společnosti D-Link </w:t>
      </w:r>
      <w:proofErr w:type="spellStart"/>
      <w:r>
        <w:rPr>
          <w:rFonts w:ascii="Verdana" w:hAnsi="Verdana"/>
          <w:color w:val="A6A6A6"/>
          <w:sz w:val="16"/>
          <w:szCs w:val="16"/>
        </w:rPr>
        <w:t>Corporation</w:t>
      </w:r>
      <w:proofErr w:type="spellEnd"/>
      <w:r>
        <w:rPr>
          <w:rFonts w:ascii="Verdana" w:hAnsi="Verdana"/>
          <w:color w:val="A6A6A6"/>
          <w:sz w:val="16"/>
          <w:szCs w:val="16"/>
        </w:rPr>
        <w:t xml:space="preserve"> nebo jejích poboček. Všechny ostatní zde zmíněné značky třetích stran mohou být ochrannými známkami příslušných vlastníků. Copyright © 2018. D-Link. Všechna práva vyhrazena.</w:t>
      </w:r>
    </w:p>
    <w:p w14:paraId="5C51E7F5" w14:textId="77777777" w:rsidR="003C7976" w:rsidRPr="009A5C7A" w:rsidRDefault="003C7976" w:rsidP="00257F43">
      <w:pPr>
        <w:tabs>
          <w:tab w:val="center" w:pos="4153"/>
          <w:tab w:val="right" w:pos="8306"/>
        </w:tabs>
        <w:ind w:left="-540" w:right="283"/>
        <w:jc w:val="both"/>
        <w:rPr>
          <w:rFonts w:ascii="Verdana" w:eastAsia="Arial" w:hAnsi="Verdana" w:cs="Arial"/>
          <w:color w:val="A6A6A6"/>
          <w:sz w:val="16"/>
          <w:szCs w:val="16"/>
        </w:rPr>
      </w:pPr>
    </w:p>
    <w:p w14:paraId="4D3C9086" w14:textId="0DC4385A" w:rsidR="003C7976" w:rsidRPr="009A5C7A" w:rsidRDefault="003C7976" w:rsidP="00257F43">
      <w:pPr>
        <w:tabs>
          <w:tab w:val="center" w:pos="4153"/>
          <w:tab w:val="right" w:pos="8306"/>
        </w:tabs>
        <w:ind w:left="-540" w:right="283"/>
        <w:jc w:val="both"/>
        <w:rPr>
          <w:rFonts w:ascii="Verdana" w:eastAsia="Arial" w:hAnsi="Verdana" w:cs="Arial"/>
          <w:sz w:val="20"/>
          <w:szCs w:val="20"/>
        </w:rPr>
      </w:pPr>
    </w:p>
    <w:p w14:paraId="27813B73" w14:textId="77777777" w:rsidR="003C7976" w:rsidRPr="009A5C7A" w:rsidRDefault="003C7976" w:rsidP="00257F43">
      <w:pPr>
        <w:tabs>
          <w:tab w:val="center" w:pos="4153"/>
          <w:tab w:val="right" w:pos="8306"/>
        </w:tabs>
        <w:ind w:left="-540" w:right="283"/>
        <w:jc w:val="both"/>
        <w:rPr>
          <w:rFonts w:ascii="Verdana" w:eastAsia="Arial" w:hAnsi="Verdana" w:cs="Arial"/>
          <w:sz w:val="20"/>
          <w:szCs w:val="20"/>
        </w:rPr>
      </w:pPr>
    </w:p>
    <w:p w14:paraId="23D26B4B" w14:textId="77777777" w:rsidR="003C7976" w:rsidRPr="009A5C7A" w:rsidRDefault="003C7976" w:rsidP="00257F43">
      <w:pPr>
        <w:tabs>
          <w:tab w:val="center" w:pos="4153"/>
          <w:tab w:val="right" w:pos="8306"/>
        </w:tabs>
        <w:ind w:left="-540" w:right="283"/>
        <w:jc w:val="both"/>
        <w:rPr>
          <w:rFonts w:ascii="Verdana" w:eastAsia="Arial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</w:t>
      </w:r>
    </w:p>
    <w:p w14:paraId="5A6ADEC8" w14:textId="77777777" w:rsidR="003C7976" w:rsidRPr="009A5C7A" w:rsidRDefault="003C7976" w:rsidP="00257F43">
      <w:pPr>
        <w:ind w:left="-540"/>
        <w:jc w:val="both"/>
        <w:rPr>
          <w:rFonts w:ascii="Verdana" w:hAnsi="Verdana" w:cs="Arial"/>
        </w:rPr>
      </w:pPr>
    </w:p>
    <w:p w14:paraId="77724810" w14:textId="77777777" w:rsidR="00502A2F" w:rsidRPr="00130A81" w:rsidRDefault="00502A2F" w:rsidP="00257F43">
      <w:pPr>
        <w:ind w:left="-540"/>
        <w:jc w:val="both"/>
        <w:rPr>
          <w:rFonts w:ascii="Arial" w:hAnsi="Arial" w:cs="Arial"/>
        </w:rPr>
      </w:pPr>
    </w:p>
    <w:p w14:paraId="18D8E0E1" w14:textId="77777777" w:rsidR="007C056A" w:rsidRPr="00130A81" w:rsidRDefault="007C056A" w:rsidP="00257F43">
      <w:pPr>
        <w:ind w:left="-540"/>
        <w:rPr>
          <w:rFonts w:ascii="Arial" w:hAnsi="Arial" w:cs="Arial"/>
        </w:rPr>
      </w:pPr>
    </w:p>
    <w:sectPr w:rsidR="007C056A" w:rsidRPr="00130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E09B" w14:textId="77777777" w:rsidR="0087519D" w:rsidRDefault="0087519D" w:rsidP="00F32911">
      <w:pPr>
        <w:spacing w:after="0" w:line="240" w:lineRule="auto"/>
      </w:pPr>
      <w:r>
        <w:separator/>
      </w:r>
    </w:p>
  </w:endnote>
  <w:endnote w:type="continuationSeparator" w:id="0">
    <w:p w14:paraId="14BA3698" w14:textId="77777777" w:rsidR="0087519D" w:rsidRDefault="0087519D" w:rsidP="00F3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D7B2F" w14:textId="77777777" w:rsidR="0087519D" w:rsidRDefault="0087519D" w:rsidP="00F32911">
      <w:pPr>
        <w:spacing w:after="0" w:line="240" w:lineRule="auto"/>
      </w:pPr>
      <w:r>
        <w:separator/>
      </w:r>
    </w:p>
  </w:footnote>
  <w:footnote w:type="continuationSeparator" w:id="0">
    <w:p w14:paraId="1CCD7E8F" w14:textId="77777777" w:rsidR="0087519D" w:rsidRDefault="0087519D" w:rsidP="00F3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74FDB"/>
    <w:multiLevelType w:val="hybridMultilevel"/>
    <w:tmpl w:val="7D5E267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61510C"/>
    <w:multiLevelType w:val="hybridMultilevel"/>
    <w:tmpl w:val="FB4E826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3BA4A05"/>
    <w:multiLevelType w:val="hybridMultilevel"/>
    <w:tmpl w:val="BCEAEC1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2D542F63"/>
    <w:multiLevelType w:val="multilevel"/>
    <w:tmpl w:val="493C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464819"/>
    <w:multiLevelType w:val="multilevel"/>
    <w:tmpl w:val="374E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C4750"/>
    <w:multiLevelType w:val="hybridMultilevel"/>
    <w:tmpl w:val="0A6C1E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AE423F"/>
    <w:multiLevelType w:val="hybridMultilevel"/>
    <w:tmpl w:val="3D44A8D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72C0C9C"/>
    <w:multiLevelType w:val="hybridMultilevel"/>
    <w:tmpl w:val="DFE02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A03F0D"/>
    <w:multiLevelType w:val="hybridMultilevel"/>
    <w:tmpl w:val="162A9F12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4D875C3"/>
    <w:multiLevelType w:val="hybridMultilevel"/>
    <w:tmpl w:val="214A814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D7D1130"/>
    <w:multiLevelType w:val="hybridMultilevel"/>
    <w:tmpl w:val="3EDCE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CE7D0E"/>
    <w:multiLevelType w:val="hybridMultilevel"/>
    <w:tmpl w:val="94B092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CE407DB"/>
    <w:multiLevelType w:val="multilevel"/>
    <w:tmpl w:val="2142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1"/>
  </w:num>
  <w:num w:numId="8">
    <w:abstractNumId w:val="9"/>
  </w:num>
  <w:num w:numId="9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3NjYyMrAwMzEDspV0lIJTi4sz8/NACowMagGKt73hLQAAAA=="/>
  </w:docVars>
  <w:rsids>
    <w:rsidRoot w:val="0091452B"/>
    <w:rsid w:val="000006E1"/>
    <w:rsid w:val="00003E7D"/>
    <w:rsid w:val="00007181"/>
    <w:rsid w:val="0002334F"/>
    <w:rsid w:val="00023850"/>
    <w:rsid w:val="000347BF"/>
    <w:rsid w:val="0004675D"/>
    <w:rsid w:val="00055DFA"/>
    <w:rsid w:val="000562A3"/>
    <w:rsid w:val="00067CC8"/>
    <w:rsid w:val="0007027D"/>
    <w:rsid w:val="000721B8"/>
    <w:rsid w:val="0007528E"/>
    <w:rsid w:val="00077C3E"/>
    <w:rsid w:val="00082627"/>
    <w:rsid w:val="0008354F"/>
    <w:rsid w:val="0009152B"/>
    <w:rsid w:val="000A4FE2"/>
    <w:rsid w:val="000A67E8"/>
    <w:rsid w:val="000B0BBF"/>
    <w:rsid w:val="000B0F0E"/>
    <w:rsid w:val="000E70D4"/>
    <w:rsid w:val="000F0531"/>
    <w:rsid w:val="000F21B8"/>
    <w:rsid w:val="000F3635"/>
    <w:rsid w:val="00102603"/>
    <w:rsid w:val="001105CB"/>
    <w:rsid w:val="001154E1"/>
    <w:rsid w:val="001248D7"/>
    <w:rsid w:val="00130A81"/>
    <w:rsid w:val="0013275C"/>
    <w:rsid w:val="0013353D"/>
    <w:rsid w:val="00153DE3"/>
    <w:rsid w:val="001570A1"/>
    <w:rsid w:val="00195210"/>
    <w:rsid w:val="00195981"/>
    <w:rsid w:val="001A266A"/>
    <w:rsid w:val="001A59AF"/>
    <w:rsid w:val="001B4666"/>
    <w:rsid w:val="001B4F74"/>
    <w:rsid w:val="001B50CE"/>
    <w:rsid w:val="001B57D2"/>
    <w:rsid w:val="001B6563"/>
    <w:rsid w:val="001C396D"/>
    <w:rsid w:val="001C4E16"/>
    <w:rsid w:val="001D15DD"/>
    <w:rsid w:val="001D7B4E"/>
    <w:rsid w:val="002020AA"/>
    <w:rsid w:val="002064B9"/>
    <w:rsid w:val="00206BCF"/>
    <w:rsid w:val="002071A0"/>
    <w:rsid w:val="0021390C"/>
    <w:rsid w:val="00222854"/>
    <w:rsid w:val="00223356"/>
    <w:rsid w:val="00251E23"/>
    <w:rsid w:val="00252819"/>
    <w:rsid w:val="0025452B"/>
    <w:rsid w:val="00257F43"/>
    <w:rsid w:val="00260345"/>
    <w:rsid w:val="00263E5F"/>
    <w:rsid w:val="00275622"/>
    <w:rsid w:val="00292CE8"/>
    <w:rsid w:val="002A0CB8"/>
    <w:rsid w:val="002B3194"/>
    <w:rsid w:val="002C59F5"/>
    <w:rsid w:val="002F3196"/>
    <w:rsid w:val="00306F80"/>
    <w:rsid w:val="0032375A"/>
    <w:rsid w:val="00324FAD"/>
    <w:rsid w:val="0033035F"/>
    <w:rsid w:val="003365C6"/>
    <w:rsid w:val="003437F5"/>
    <w:rsid w:val="00344920"/>
    <w:rsid w:val="003478B0"/>
    <w:rsid w:val="0036139D"/>
    <w:rsid w:val="0037198C"/>
    <w:rsid w:val="00385321"/>
    <w:rsid w:val="003A1C2C"/>
    <w:rsid w:val="003A2352"/>
    <w:rsid w:val="003A629A"/>
    <w:rsid w:val="003B1510"/>
    <w:rsid w:val="003B17E8"/>
    <w:rsid w:val="003B2F4A"/>
    <w:rsid w:val="003B2F90"/>
    <w:rsid w:val="003C7976"/>
    <w:rsid w:val="003E412B"/>
    <w:rsid w:val="003F0851"/>
    <w:rsid w:val="003F0CDC"/>
    <w:rsid w:val="004010E6"/>
    <w:rsid w:val="004072D0"/>
    <w:rsid w:val="004148C4"/>
    <w:rsid w:val="00420509"/>
    <w:rsid w:val="00421DFE"/>
    <w:rsid w:val="00427548"/>
    <w:rsid w:val="0043188C"/>
    <w:rsid w:val="00443007"/>
    <w:rsid w:val="00443E16"/>
    <w:rsid w:val="00445C5A"/>
    <w:rsid w:val="00467503"/>
    <w:rsid w:val="00471FB1"/>
    <w:rsid w:val="0047661C"/>
    <w:rsid w:val="0048322D"/>
    <w:rsid w:val="00485351"/>
    <w:rsid w:val="0049416D"/>
    <w:rsid w:val="00494700"/>
    <w:rsid w:val="00495501"/>
    <w:rsid w:val="004B3A01"/>
    <w:rsid w:val="004C426C"/>
    <w:rsid w:val="004C54E9"/>
    <w:rsid w:val="004C56DE"/>
    <w:rsid w:val="004D7E14"/>
    <w:rsid w:val="004F529B"/>
    <w:rsid w:val="00502A2F"/>
    <w:rsid w:val="0050598E"/>
    <w:rsid w:val="00513981"/>
    <w:rsid w:val="00522DF0"/>
    <w:rsid w:val="005240DE"/>
    <w:rsid w:val="00530437"/>
    <w:rsid w:val="005328DC"/>
    <w:rsid w:val="0053753A"/>
    <w:rsid w:val="0054617D"/>
    <w:rsid w:val="00551887"/>
    <w:rsid w:val="005537EF"/>
    <w:rsid w:val="0055766D"/>
    <w:rsid w:val="00557E11"/>
    <w:rsid w:val="00570305"/>
    <w:rsid w:val="00580CA2"/>
    <w:rsid w:val="00585AE9"/>
    <w:rsid w:val="005973F3"/>
    <w:rsid w:val="005B4352"/>
    <w:rsid w:val="005C5E55"/>
    <w:rsid w:val="005D1041"/>
    <w:rsid w:val="005D3014"/>
    <w:rsid w:val="005D75C6"/>
    <w:rsid w:val="005E33AA"/>
    <w:rsid w:val="005E359E"/>
    <w:rsid w:val="005E4204"/>
    <w:rsid w:val="005F364D"/>
    <w:rsid w:val="00630BC2"/>
    <w:rsid w:val="00632A25"/>
    <w:rsid w:val="006730C1"/>
    <w:rsid w:val="00674D17"/>
    <w:rsid w:val="00681BE7"/>
    <w:rsid w:val="00684E8E"/>
    <w:rsid w:val="00687E06"/>
    <w:rsid w:val="006A07D0"/>
    <w:rsid w:val="006B3F81"/>
    <w:rsid w:val="006B5B1C"/>
    <w:rsid w:val="006E1854"/>
    <w:rsid w:val="006E5FEC"/>
    <w:rsid w:val="006E7804"/>
    <w:rsid w:val="006F0DCB"/>
    <w:rsid w:val="006F3138"/>
    <w:rsid w:val="007061FE"/>
    <w:rsid w:val="0071370E"/>
    <w:rsid w:val="00715D38"/>
    <w:rsid w:val="00727F44"/>
    <w:rsid w:val="007543CC"/>
    <w:rsid w:val="00754906"/>
    <w:rsid w:val="00755444"/>
    <w:rsid w:val="007648D2"/>
    <w:rsid w:val="00771902"/>
    <w:rsid w:val="00775F74"/>
    <w:rsid w:val="007769C8"/>
    <w:rsid w:val="0078101C"/>
    <w:rsid w:val="00784391"/>
    <w:rsid w:val="00794754"/>
    <w:rsid w:val="007A0114"/>
    <w:rsid w:val="007A1BFE"/>
    <w:rsid w:val="007A7828"/>
    <w:rsid w:val="007B201B"/>
    <w:rsid w:val="007B67A4"/>
    <w:rsid w:val="007C056A"/>
    <w:rsid w:val="007C7F83"/>
    <w:rsid w:val="007D340F"/>
    <w:rsid w:val="007D6C73"/>
    <w:rsid w:val="007E25F8"/>
    <w:rsid w:val="007E5259"/>
    <w:rsid w:val="008020DD"/>
    <w:rsid w:val="008070A5"/>
    <w:rsid w:val="00814542"/>
    <w:rsid w:val="00822F06"/>
    <w:rsid w:val="00824378"/>
    <w:rsid w:val="00825819"/>
    <w:rsid w:val="0083151B"/>
    <w:rsid w:val="00833653"/>
    <w:rsid w:val="008355B6"/>
    <w:rsid w:val="00854326"/>
    <w:rsid w:val="00855647"/>
    <w:rsid w:val="00864508"/>
    <w:rsid w:val="00864935"/>
    <w:rsid w:val="008664E1"/>
    <w:rsid w:val="008748AB"/>
    <w:rsid w:val="0087519D"/>
    <w:rsid w:val="00875CB9"/>
    <w:rsid w:val="008760E7"/>
    <w:rsid w:val="008803F3"/>
    <w:rsid w:val="00884E73"/>
    <w:rsid w:val="00891D92"/>
    <w:rsid w:val="008979D1"/>
    <w:rsid w:val="008A52BA"/>
    <w:rsid w:val="008A6D50"/>
    <w:rsid w:val="008A739D"/>
    <w:rsid w:val="008B4D2A"/>
    <w:rsid w:val="008F5D99"/>
    <w:rsid w:val="009009D4"/>
    <w:rsid w:val="009105DB"/>
    <w:rsid w:val="0091417D"/>
    <w:rsid w:val="0091452B"/>
    <w:rsid w:val="00921FA7"/>
    <w:rsid w:val="00930D39"/>
    <w:rsid w:val="00942521"/>
    <w:rsid w:val="00944D2B"/>
    <w:rsid w:val="009521FC"/>
    <w:rsid w:val="0095327B"/>
    <w:rsid w:val="00960694"/>
    <w:rsid w:val="00964C21"/>
    <w:rsid w:val="00965FEB"/>
    <w:rsid w:val="00967708"/>
    <w:rsid w:val="0097034C"/>
    <w:rsid w:val="00992C64"/>
    <w:rsid w:val="0099531F"/>
    <w:rsid w:val="009A2B16"/>
    <w:rsid w:val="009A3282"/>
    <w:rsid w:val="009A4F34"/>
    <w:rsid w:val="009A5C7A"/>
    <w:rsid w:val="009B017C"/>
    <w:rsid w:val="009D5D25"/>
    <w:rsid w:val="009E00D4"/>
    <w:rsid w:val="009E2DE9"/>
    <w:rsid w:val="009E3380"/>
    <w:rsid w:val="009E7676"/>
    <w:rsid w:val="009F25B8"/>
    <w:rsid w:val="009F436F"/>
    <w:rsid w:val="00A01EEC"/>
    <w:rsid w:val="00A023F2"/>
    <w:rsid w:val="00A04DDD"/>
    <w:rsid w:val="00A05984"/>
    <w:rsid w:val="00A146F5"/>
    <w:rsid w:val="00A14D9E"/>
    <w:rsid w:val="00A16F5B"/>
    <w:rsid w:val="00A23A21"/>
    <w:rsid w:val="00A3044E"/>
    <w:rsid w:val="00A31417"/>
    <w:rsid w:val="00A438F3"/>
    <w:rsid w:val="00A473BA"/>
    <w:rsid w:val="00A47B5D"/>
    <w:rsid w:val="00A578C3"/>
    <w:rsid w:val="00A702B9"/>
    <w:rsid w:val="00A74BFC"/>
    <w:rsid w:val="00A839A2"/>
    <w:rsid w:val="00A90B2B"/>
    <w:rsid w:val="00A97324"/>
    <w:rsid w:val="00AA3893"/>
    <w:rsid w:val="00AC0A91"/>
    <w:rsid w:val="00AC4449"/>
    <w:rsid w:val="00AD101F"/>
    <w:rsid w:val="00AD39B1"/>
    <w:rsid w:val="00AD3E17"/>
    <w:rsid w:val="00AE4D7E"/>
    <w:rsid w:val="00AF210C"/>
    <w:rsid w:val="00AF485C"/>
    <w:rsid w:val="00B061AB"/>
    <w:rsid w:val="00B17D0C"/>
    <w:rsid w:val="00B304ED"/>
    <w:rsid w:val="00B3261F"/>
    <w:rsid w:val="00B33131"/>
    <w:rsid w:val="00B3542E"/>
    <w:rsid w:val="00B622BB"/>
    <w:rsid w:val="00B71B43"/>
    <w:rsid w:val="00B729D3"/>
    <w:rsid w:val="00B75DB4"/>
    <w:rsid w:val="00BA5965"/>
    <w:rsid w:val="00BA7F3E"/>
    <w:rsid w:val="00BB28E0"/>
    <w:rsid w:val="00BB5B66"/>
    <w:rsid w:val="00BB7C0A"/>
    <w:rsid w:val="00BC1C66"/>
    <w:rsid w:val="00BE12E1"/>
    <w:rsid w:val="00BE3154"/>
    <w:rsid w:val="00BE5727"/>
    <w:rsid w:val="00BF2835"/>
    <w:rsid w:val="00BF3B0B"/>
    <w:rsid w:val="00BF4C57"/>
    <w:rsid w:val="00C03420"/>
    <w:rsid w:val="00C1126B"/>
    <w:rsid w:val="00C154E0"/>
    <w:rsid w:val="00C33A54"/>
    <w:rsid w:val="00C34CB6"/>
    <w:rsid w:val="00C42F6D"/>
    <w:rsid w:val="00C43959"/>
    <w:rsid w:val="00C45284"/>
    <w:rsid w:val="00C45E18"/>
    <w:rsid w:val="00C469BF"/>
    <w:rsid w:val="00C5102B"/>
    <w:rsid w:val="00C519FF"/>
    <w:rsid w:val="00C572AE"/>
    <w:rsid w:val="00C7479D"/>
    <w:rsid w:val="00C85C26"/>
    <w:rsid w:val="00C90094"/>
    <w:rsid w:val="00C95DF6"/>
    <w:rsid w:val="00CA62C8"/>
    <w:rsid w:val="00CC2475"/>
    <w:rsid w:val="00CC2E47"/>
    <w:rsid w:val="00CE47BF"/>
    <w:rsid w:val="00CE4E52"/>
    <w:rsid w:val="00CE6534"/>
    <w:rsid w:val="00CF2761"/>
    <w:rsid w:val="00CF3ADB"/>
    <w:rsid w:val="00D12D8B"/>
    <w:rsid w:val="00D260C4"/>
    <w:rsid w:val="00D33C0F"/>
    <w:rsid w:val="00D355B7"/>
    <w:rsid w:val="00D457BA"/>
    <w:rsid w:val="00D5266C"/>
    <w:rsid w:val="00D541DF"/>
    <w:rsid w:val="00D624F6"/>
    <w:rsid w:val="00D64B47"/>
    <w:rsid w:val="00D76D01"/>
    <w:rsid w:val="00D80587"/>
    <w:rsid w:val="00D81820"/>
    <w:rsid w:val="00DA6442"/>
    <w:rsid w:val="00DB1E19"/>
    <w:rsid w:val="00DB3DED"/>
    <w:rsid w:val="00DB4BC3"/>
    <w:rsid w:val="00DC5CFC"/>
    <w:rsid w:val="00DC7496"/>
    <w:rsid w:val="00DE1CD9"/>
    <w:rsid w:val="00DE2CF9"/>
    <w:rsid w:val="00DE5A76"/>
    <w:rsid w:val="00DF2D3A"/>
    <w:rsid w:val="00DF3FDF"/>
    <w:rsid w:val="00DF5BE4"/>
    <w:rsid w:val="00DF7F03"/>
    <w:rsid w:val="00E00B29"/>
    <w:rsid w:val="00E01C1E"/>
    <w:rsid w:val="00E24FA2"/>
    <w:rsid w:val="00E463F8"/>
    <w:rsid w:val="00E50AFB"/>
    <w:rsid w:val="00E53C7C"/>
    <w:rsid w:val="00E65C5B"/>
    <w:rsid w:val="00E81134"/>
    <w:rsid w:val="00E9038D"/>
    <w:rsid w:val="00E942CA"/>
    <w:rsid w:val="00EA10C2"/>
    <w:rsid w:val="00EA344F"/>
    <w:rsid w:val="00EB3306"/>
    <w:rsid w:val="00EB3856"/>
    <w:rsid w:val="00EB52D9"/>
    <w:rsid w:val="00EC4946"/>
    <w:rsid w:val="00ED4396"/>
    <w:rsid w:val="00ED7DF5"/>
    <w:rsid w:val="00EE7766"/>
    <w:rsid w:val="00EF29AB"/>
    <w:rsid w:val="00F25D2C"/>
    <w:rsid w:val="00F3054D"/>
    <w:rsid w:val="00F32911"/>
    <w:rsid w:val="00F32A6F"/>
    <w:rsid w:val="00F3659F"/>
    <w:rsid w:val="00F3670D"/>
    <w:rsid w:val="00F46636"/>
    <w:rsid w:val="00F51C8D"/>
    <w:rsid w:val="00F53521"/>
    <w:rsid w:val="00F7081A"/>
    <w:rsid w:val="00FC355A"/>
    <w:rsid w:val="00FD1845"/>
    <w:rsid w:val="00FD3CAA"/>
    <w:rsid w:val="00FD5896"/>
    <w:rsid w:val="00FE2C5B"/>
    <w:rsid w:val="00FE5094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ED1A7"/>
  <w15:docId w15:val="{AECB49C5-AD0B-4EAA-A3CD-3C3DDD9E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75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3A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3542E"/>
    <w:pPr>
      <w:spacing w:after="0" w:line="240" w:lineRule="auto"/>
      <w:ind w:left="720"/>
      <w:contextualSpacing/>
    </w:pPr>
    <w:rPr>
      <w:rFonts w:ascii="Helvetica" w:hAnsi="Helvetica"/>
      <w:sz w:val="20"/>
      <w:szCs w:val="20"/>
    </w:rPr>
  </w:style>
  <w:style w:type="paragraph" w:styleId="Zpat">
    <w:name w:val="footer"/>
    <w:basedOn w:val="Normln"/>
    <w:link w:val="ZpatChar"/>
    <w:uiPriority w:val="99"/>
    <w:rsid w:val="00B3542E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PMingLiU" w:hAnsi="Times New Roman" w:cs="Times New Roman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B3542E"/>
    <w:rPr>
      <w:rFonts w:ascii="Times New Roman" w:eastAsia="PMingLiU" w:hAnsi="Times New Roman" w:cs="Times New Roman"/>
      <w:sz w:val="20"/>
      <w:szCs w:val="20"/>
      <w:lang w:val="cs-CZ"/>
    </w:rPr>
  </w:style>
  <w:style w:type="paragraph" w:styleId="Bezmezer">
    <w:name w:val="No Spacing"/>
    <w:uiPriority w:val="1"/>
    <w:qFormat/>
    <w:rsid w:val="00B3542E"/>
    <w:pPr>
      <w:spacing w:after="0" w:line="240" w:lineRule="auto"/>
    </w:pPr>
    <w:rPr>
      <w:rFonts w:ascii="Helvetica" w:hAnsi="Helvetic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006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006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006E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06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06E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6E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0F21B8"/>
  </w:style>
  <w:style w:type="character" w:styleId="Zdraznnintenzivn">
    <w:name w:val="Intense Emphasis"/>
    <w:basedOn w:val="Standardnpsmoodstavce"/>
    <w:uiPriority w:val="21"/>
    <w:qFormat/>
    <w:rsid w:val="001C396D"/>
    <w:rPr>
      <w:i/>
      <w:iCs/>
      <w:color w:val="5B9BD5" w:themeColor="accent1"/>
    </w:rPr>
  </w:style>
  <w:style w:type="paragraph" w:styleId="Normlnweb">
    <w:name w:val="Normal (Web)"/>
    <w:basedOn w:val="Normln"/>
    <w:uiPriority w:val="99"/>
    <w:semiHidden/>
    <w:unhideWhenUsed/>
    <w:rsid w:val="007D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BC1C6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C1C66"/>
    <w:pPr>
      <w:spacing w:line="172" w:lineRule="atLeast"/>
    </w:pPr>
    <w:rPr>
      <w:rFonts w:cstheme="minorBidi"/>
      <w:color w:val="auto"/>
    </w:rPr>
  </w:style>
  <w:style w:type="paragraph" w:styleId="Zhlav">
    <w:name w:val="header"/>
    <w:basedOn w:val="Normln"/>
    <w:link w:val="ZhlavChar"/>
    <w:uiPriority w:val="99"/>
    <w:unhideWhenUsed/>
    <w:rsid w:val="00F329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dlink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linkedin.com/company/dlinkeurop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link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dlinkeurop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witter.com/dlinkcz" TargetMode="External"/><Relationship Id="rId10" Type="http://schemas.openxmlformats.org/officeDocument/2006/relationships/hyperlink" Target="https://www.facebook.com/DLink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linkedin.com/company/d-link-s-r-o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846</Words>
  <Characters>4994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Hartley</dc:creator>
  <cp:lastModifiedBy>User</cp:lastModifiedBy>
  <cp:revision>5</cp:revision>
  <cp:lastPrinted>2018-11-23T11:03:00Z</cp:lastPrinted>
  <dcterms:created xsi:type="dcterms:W3CDTF">2018-11-26T15:03:00Z</dcterms:created>
  <dcterms:modified xsi:type="dcterms:W3CDTF">2018-11-27T08:50:00Z</dcterms:modified>
</cp:coreProperties>
</file>