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76DE5C" w14:textId="77777777" w:rsidR="000B322B" w:rsidRDefault="000B322B" w:rsidP="000B322B">
      <w:pPr>
        <w:rPr>
          <w:b/>
        </w:rPr>
      </w:pPr>
      <w:r>
        <w:rPr>
          <w:b/>
        </w:rPr>
        <w:t>Kontakt pro média:</w:t>
      </w:r>
    </w:p>
    <w:p w14:paraId="093D51A8" w14:textId="77777777" w:rsidR="000B322B" w:rsidRPr="008E7038" w:rsidRDefault="000B322B" w:rsidP="000B322B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10725288" w14:textId="77777777" w:rsidR="000B322B" w:rsidRPr="008E7038" w:rsidRDefault="000B322B" w:rsidP="000B322B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0CD4DD3D" w14:textId="77777777" w:rsidR="000B322B" w:rsidRPr="008E7038" w:rsidRDefault="000B322B" w:rsidP="000B322B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5D38189E" w14:textId="77777777" w:rsidR="000B322B" w:rsidRPr="008E7038" w:rsidRDefault="00072725" w:rsidP="000B322B">
      <w:pPr>
        <w:pStyle w:val="Bezmezer1"/>
        <w:rPr>
          <w:sz w:val="20"/>
          <w:lang w:val="cs-CZ"/>
        </w:rPr>
      </w:pPr>
      <w:hyperlink r:id="rId6" w:history="1">
        <w:r w:rsidR="000B322B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37C62A9B" w14:textId="4C154CB9" w:rsidR="00B775FD" w:rsidRPr="00A56319" w:rsidRDefault="00B775FD">
      <w:pPr>
        <w:pStyle w:val="Normln1"/>
      </w:pPr>
    </w:p>
    <w:p w14:paraId="485D5998" w14:textId="49075A39" w:rsidR="00B775FD" w:rsidRPr="00A56319" w:rsidRDefault="00222A78">
      <w:pPr>
        <w:pStyle w:val="Normln1"/>
        <w:spacing w:before="1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Nová bezdrátová herní myš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 PRO </w:t>
      </w:r>
      <w:proofErr w:type="spellStart"/>
      <w:r>
        <w:rPr>
          <w:b/>
          <w:sz w:val="28"/>
          <w:szCs w:val="28"/>
        </w:rPr>
        <w:t>Wireless</w:t>
      </w:r>
      <w:proofErr w:type="spellEnd"/>
      <w:r>
        <w:rPr>
          <w:b/>
          <w:sz w:val="28"/>
          <w:szCs w:val="28"/>
        </w:rPr>
        <w:t xml:space="preserve"> je </w:t>
      </w:r>
      <w:r w:rsidR="00DE6287">
        <w:rPr>
          <w:b/>
          <w:sz w:val="28"/>
          <w:szCs w:val="28"/>
        </w:rPr>
        <w:t>potvrzeným</w:t>
      </w:r>
      <w:r>
        <w:rPr>
          <w:b/>
          <w:sz w:val="28"/>
          <w:szCs w:val="28"/>
        </w:rPr>
        <w:t xml:space="preserve"> vítězem </w:t>
      </w:r>
    </w:p>
    <w:bookmarkEnd w:id="0"/>
    <w:p w14:paraId="4042FB87" w14:textId="47BE7E5A" w:rsidR="00B775FD" w:rsidRPr="00A56319" w:rsidRDefault="00222A78">
      <w:pPr>
        <w:pStyle w:val="Normln1"/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návrhu myši PRO Wireless </w:t>
      </w:r>
      <w:r w:rsidR="00845794">
        <w:rPr>
          <w:i/>
          <w:sz w:val="24"/>
          <w:szCs w:val="24"/>
        </w:rPr>
        <w:t>spolupracovali</w:t>
      </w:r>
      <w:r>
        <w:rPr>
          <w:i/>
          <w:sz w:val="24"/>
          <w:szCs w:val="24"/>
        </w:rPr>
        <w:t xml:space="preserve"> špičkoví hráči, </w:t>
      </w:r>
      <w:r w:rsidR="00845794">
        <w:rPr>
          <w:i/>
          <w:sz w:val="24"/>
          <w:szCs w:val="24"/>
        </w:rPr>
        <w:t xml:space="preserve">aby jím </w:t>
      </w:r>
      <w:r>
        <w:rPr>
          <w:i/>
          <w:sz w:val="24"/>
          <w:szCs w:val="24"/>
        </w:rPr>
        <w:t>pom</w:t>
      </w:r>
      <w:r w:rsidR="00845794">
        <w:rPr>
          <w:i/>
          <w:sz w:val="24"/>
          <w:szCs w:val="24"/>
        </w:rPr>
        <w:t>áhala</w:t>
      </w:r>
      <w:r>
        <w:rPr>
          <w:i/>
          <w:sz w:val="24"/>
          <w:szCs w:val="24"/>
        </w:rPr>
        <w:t xml:space="preserve"> vyhrá</w:t>
      </w:r>
      <w:r w:rsidR="00845794">
        <w:rPr>
          <w:i/>
          <w:sz w:val="24"/>
          <w:szCs w:val="24"/>
        </w:rPr>
        <w:t>va</w:t>
      </w:r>
      <w:r>
        <w:rPr>
          <w:i/>
          <w:sz w:val="24"/>
          <w:szCs w:val="24"/>
        </w:rPr>
        <w:t>t</w:t>
      </w:r>
    </w:p>
    <w:p w14:paraId="64B845AE" w14:textId="77777777" w:rsidR="00B775FD" w:rsidRPr="00A56319" w:rsidRDefault="00B775FD">
      <w:pPr>
        <w:pStyle w:val="Normln1"/>
      </w:pPr>
      <w:bookmarkStart w:id="1" w:name="_gjdgxs"/>
      <w:bookmarkEnd w:id="1"/>
    </w:p>
    <w:p w14:paraId="0C5603AC" w14:textId="16D107F2" w:rsidR="00B775FD" w:rsidRPr="00A56319" w:rsidRDefault="00BD5AA7">
      <w:pPr>
        <w:pStyle w:val="Normln1"/>
        <w:spacing w:before="120" w:line="360" w:lineRule="auto"/>
      </w:pPr>
      <w:r w:rsidRPr="006C5FCC">
        <w:rPr>
          <w:b/>
        </w:rPr>
        <w:t>Praha, Česká republika</w:t>
      </w:r>
      <w:r w:rsidR="00222A78">
        <w:rPr>
          <w:b/>
        </w:rPr>
        <w:t xml:space="preserve"> – 21. srpna 2018</w:t>
      </w:r>
      <w:r w:rsidR="00222A78">
        <w:t xml:space="preserve"> – Logitech G, značka společnosti Logitech (SIX: LOGN) (NASDAQ: LOGI)</w:t>
      </w:r>
      <w:r w:rsidR="00845794">
        <w:t>,</w:t>
      </w:r>
      <w:r w:rsidR="00222A78">
        <w:t xml:space="preserve"> dnes </w:t>
      </w:r>
      <w:r w:rsidR="0060700D">
        <w:t xml:space="preserve">představila </w:t>
      </w:r>
      <w:hyperlink r:id="rId7">
        <w:r w:rsidR="00222A78">
          <w:rPr>
            <w:color w:val="1155CC"/>
            <w:u w:val="single"/>
          </w:rPr>
          <w:t xml:space="preserve">herní myš </w:t>
        </w:r>
        <w:proofErr w:type="spellStart"/>
        <w:r w:rsidR="00222A78">
          <w:rPr>
            <w:color w:val="1155CC"/>
            <w:u w:val="single"/>
          </w:rPr>
          <w:t>Logitech</w:t>
        </w:r>
        <w:proofErr w:type="spellEnd"/>
        <w:r w:rsidR="00222A78">
          <w:rPr>
            <w:color w:val="1155CC"/>
            <w:u w:val="single"/>
          </w:rPr>
          <w:t>® G PRO</w:t>
        </w:r>
      </w:hyperlink>
      <w:r w:rsidR="00845794">
        <w:rPr>
          <w:color w:val="1155CC"/>
          <w:u w:val="single"/>
        </w:rPr>
        <w:t xml:space="preserve"> </w:t>
      </w:r>
      <w:proofErr w:type="spellStart"/>
      <w:r w:rsidR="00845794">
        <w:rPr>
          <w:color w:val="1155CC"/>
          <w:u w:val="single"/>
        </w:rPr>
        <w:t>Wireless</w:t>
      </w:r>
      <w:proofErr w:type="spellEnd"/>
      <w:r w:rsidR="000D36A3">
        <w:t xml:space="preserve">. Je to </w:t>
      </w:r>
      <w:r w:rsidR="00222A78">
        <w:t xml:space="preserve">první </w:t>
      </w:r>
      <w:r w:rsidR="0060700D">
        <w:t xml:space="preserve">bezdrátová </w:t>
      </w:r>
      <w:r w:rsidR="00222A78">
        <w:t xml:space="preserve">herní myš </w:t>
      </w:r>
      <w:r w:rsidR="00845794">
        <w:t xml:space="preserve">s technologií </w:t>
      </w:r>
      <w:r w:rsidR="00222A78">
        <w:t xml:space="preserve">Logitech G LIGHTSPEED™, kterou si profesionální e-sportovci navrhli sami pro sebe. </w:t>
      </w:r>
      <w:r w:rsidR="00EF0016">
        <w:t>M</w:t>
      </w:r>
      <w:r w:rsidR="00222A78">
        <w:t xml:space="preserve">yš </w:t>
      </w:r>
      <w:proofErr w:type="spellStart"/>
      <w:r w:rsidR="00222A78">
        <w:t>Logitech</w:t>
      </w:r>
      <w:proofErr w:type="spellEnd"/>
      <w:r w:rsidR="00222A78">
        <w:t xml:space="preserve"> G PRO </w:t>
      </w:r>
      <w:proofErr w:type="spellStart"/>
      <w:r w:rsidR="00222A78">
        <w:t>Wireless</w:t>
      </w:r>
      <w:proofErr w:type="spellEnd"/>
      <w:r w:rsidR="00222A78">
        <w:t xml:space="preserve"> </w:t>
      </w:r>
      <w:r w:rsidR="0060700D">
        <w:t>slouží k</w:t>
      </w:r>
      <w:r w:rsidR="00222A78">
        <w:t xml:space="preserve"> hraní na nejvyšší úrovni a je vybavena </w:t>
      </w:r>
      <w:r w:rsidR="00845794">
        <w:t>špičkovým</w:t>
      </w:r>
      <w:r w:rsidR="00222A78">
        <w:t xml:space="preserve"> </w:t>
      </w:r>
      <w:proofErr w:type="gramStart"/>
      <w:r w:rsidR="00222A78">
        <w:t>16K</w:t>
      </w:r>
      <w:proofErr w:type="gramEnd"/>
      <w:r w:rsidR="00222A78">
        <w:t xml:space="preserve"> snímačem Logitech G HERO (High Efficiency Rated Optical), který zaručuje maximální rychlost, přesnost a citlivost. Myš </w:t>
      </w:r>
      <w:r w:rsidR="0060700D">
        <w:t xml:space="preserve">disponuje </w:t>
      </w:r>
      <w:r w:rsidR="00727181">
        <w:t xml:space="preserve">také </w:t>
      </w:r>
      <w:r w:rsidR="00CD3F28">
        <w:t>exkluzivní</w:t>
      </w:r>
      <w:r w:rsidR="00727181">
        <w:t xml:space="preserve"> </w:t>
      </w:r>
      <w:r w:rsidR="00222A78">
        <w:t>technologi</w:t>
      </w:r>
      <w:r w:rsidR="0060700D">
        <w:t>í</w:t>
      </w:r>
      <w:r w:rsidR="00222A78">
        <w:t xml:space="preserve"> Logitech G LIGHTSPEED, jedin</w:t>
      </w:r>
      <w:r w:rsidR="00727181">
        <w:t>é</w:t>
      </w:r>
      <w:r w:rsidR="00222A78">
        <w:t xml:space="preserve"> bezdrátov</w:t>
      </w:r>
      <w:r w:rsidR="00727181">
        <w:t>é</w:t>
      </w:r>
      <w:r w:rsidR="00222A78">
        <w:t xml:space="preserve"> řešení, které </w:t>
      </w:r>
      <w:r w:rsidR="00592550">
        <w:t xml:space="preserve">je vhodné pro hraní na </w:t>
      </w:r>
      <w:r w:rsidR="00222A78">
        <w:t xml:space="preserve">profesionální </w:t>
      </w:r>
      <w:r w:rsidR="00592550">
        <w:t>úrovni</w:t>
      </w:r>
      <w:r w:rsidR="00222A78">
        <w:t xml:space="preserve"> a aktivně </w:t>
      </w:r>
      <w:r w:rsidR="0060700D">
        <w:t xml:space="preserve">ho </w:t>
      </w:r>
      <w:r w:rsidR="00222A78">
        <w:t>užív</w:t>
      </w:r>
      <w:r w:rsidR="0060700D">
        <w:t>ají</w:t>
      </w:r>
      <w:r w:rsidR="00222A78">
        <w:t xml:space="preserve"> </w:t>
      </w:r>
      <w:r w:rsidR="0060700D">
        <w:t xml:space="preserve">špičkoví </w:t>
      </w:r>
      <w:r w:rsidR="00592550">
        <w:t xml:space="preserve">hráči na herních </w:t>
      </w:r>
      <w:r w:rsidR="00222A78">
        <w:t xml:space="preserve">turnajích. </w:t>
      </w:r>
    </w:p>
    <w:p w14:paraId="5AD7A0B2" w14:textId="5F4C66B8" w:rsidR="00B775FD" w:rsidRPr="00A56319" w:rsidRDefault="00DE599D">
      <w:pPr>
        <w:pStyle w:val="Normln1"/>
        <w:spacing w:before="120" w:line="360" w:lineRule="auto"/>
      </w:pPr>
      <w:r>
        <w:t>M</w:t>
      </w:r>
      <w:r w:rsidR="00222A78">
        <w:t>yš PRO Wireles</w:t>
      </w:r>
      <w:r w:rsidR="005967D7">
        <w:t>s</w:t>
      </w:r>
      <w:r w:rsidR="00222A78">
        <w:t xml:space="preserve"> </w:t>
      </w:r>
      <w:r>
        <w:t>váž</w:t>
      </w:r>
      <w:r w:rsidR="000C31AC">
        <w:t>í</w:t>
      </w:r>
      <w:r>
        <w:t xml:space="preserve"> pouhých </w:t>
      </w:r>
      <w:r w:rsidR="00222A78">
        <w:t>80 g</w:t>
      </w:r>
      <w:r w:rsidR="000C31AC">
        <w:t>,</w:t>
      </w:r>
      <w:r w:rsidR="00222A78">
        <w:t xml:space="preserve"> a přesto </w:t>
      </w:r>
      <w:r w:rsidR="000C31AC">
        <w:t xml:space="preserve">je </w:t>
      </w:r>
      <w:r w:rsidR="00222A78">
        <w:t xml:space="preserve">neuvěřitelně robustní. </w:t>
      </w:r>
      <w:r>
        <w:t>Tohoto „t</w:t>
      </w:r>
      <w:r w:rsidR="00222A78">
        <w:t>echnick</w:t>
      </w:r>
      <w:r>
        <w:t xml:space="preserve">ého zázraku“ bylo dosaženo </w:t>
      </w:r>
      <w:r w:rsidR="00222A78">
        <w:t xml:space="preserve">díky promyšlené </w:t>
      </w:r>
      <w:r>
        <w:t xml:space="preserve">odlehčené </w:t>
      </w:r>
      <w:r w:rsidR="00222A78">
        <w:t xml:space="preserve">konstrukci s </w:t>
      </w:r>
      <w:r w:rsidR="00AD2DFB">
        <w:t>krytem</w:t>
      </w:r>
      <w:r w:rsidR="00222A78">
        <w:t xml:space="preserve"> o tloušťce 1 mm </w:t>
      </w:r>
      <w:r w:rsidR="0060700D">
        <w:t>a</w:t>
      </w:r>
      <w:r w:rsidR="00222A78">
        <w:t xml:space="preserve"> unikátním vyztužovací</w:t>
      </w:r>
      <w:r>
        <w:t>m</w:t>
      </w:r>
      <w:r w:rsidR="00222A78">
        <w:t xml:space="preserve"> </w:t>
      </w:r>
      <w:proofErr w:type="spellStart"/>
      <w:r w:rsidR="00222A78">
        <w:t>endoskele</w:t>
      </w:r>
      <w:r>
        <w:t>tem</w:t>
      </w:r>
      <w:proofErr w:type="spellEnd"/>
      <w:r w:rsidR="00222A78">
        <w:t xml:space="preserve">. PRO Wireless je také kompatibilní se systémem bezdrátového dobíjení Logitech G POWERPLAY </w:t>
      </w:r>
      <w:r w:rsidR="00627A30">
        <w:t>umožňujícím</w:t>
      </w:r>
      <w:r w:rsidR="00222A78">
        <w:t xml:space="preserve"> nepřetržité dobíjení</w:t>
      </w:r>
      <w:r w:rsidR="00CD3F28">
        <w:t xml:space="preserve"> myši </w:t>
      </w:r>
      <w:r w:rsidR="00222A78">
        <w:t xml:space="preserve">během hraní. Myš </w:t>
      </w:r>
      <w:r w:rsidR="0060700D">
        <w:t xml:space="preserve">má za sebou </w:t>
      </w:r>
      <w:r w:rsidR="00222A78">
        <w:t>více než dva roky vývoje</w:t>
      </w:r>
      <w:r w:rsidR="00CD3F28">
        <w:t xml:space="preserve">, na </w:t>
      </w:r>
      <w:r w:rsidR="0060700D">
        <w:t xml:space="preserve">němž </w:t>
      </w:r>
      <w:r w:rsidR="00CD3F28">
        <w:t>se podílelo</w:t>
      </w:r>
      <w:r w:rsidR="00222A78">
        <w:t xml:space="preserve"> </w:t>
      </w:r>
      <w:r w:rsidR="00CD3F28">
        <w:t>přes</w:t>
      </w:r>
      <w:r w:rsidR="00222A78">
        <w:t xml:space="preserve"> 50 profesionální</w:t>
      </w:r>
      <w:r w:rsidR="00CD3F28">
        <w:t>ch</w:t>
      </w:r>
      <w:r w:rsidR="00222A78">
        <w:t xml:space="preserve"> e-sportovc</w:t>
      </w:r>
      <w:r w:rsidR="00CD3F28">
        <w:t>ů</w:t>
      </w:r>
      <w:r w:rsidR="00222A78">
        <w:t xml:space="preserve"> z celého světa</w:t>
      </w:r>
      <w:r w:rsidR="00CD3F28">
        <w:t xml:space="preserve">. Výsledkem je </w:t>
      </w:r>
      <w:r w:rsidR="0060700D">
        <w:t>verze</w:t>
      </w:r>
      <w:r w:rsidR="00CD3F28">
        <w:t xml:space="preserve"> </w:t>
      </w:r>
      <w:r w:rsidR="00222A78">
        <w:t xml:space="preserve">s nejmodernějšími technologiemi </w:t>
      </w:r>
      <w:r w:rsidR="00CD3F28">
        <w:t>a extrémním výkonem</w:t>
      </w:r>
      <w:r w:rsidR="008931C7">
        <w:t>,</w:t>
      </w:r>
      <w:r w:rsidR="00222A78">
        <w:t xml:space="preserve"> </w:t>
      </w:r>
      <w:r w:rsidR="00CD3F28">
        <w:t>stvořená</w:t>
      </w:r>
      <w:r w:rsidR="00222A78">
        <w:t xml:space="preserve"> </w:t>
      </w:r>
      <w:r w:rsidR="00CD3F28">
        <w:t xml:space="preserve">s cílem </w:t>
      </w:r>
      <w:r w:rsidR="00222A78">
        <w:t>pom</w:t>
      </w:r>
      <w:r w:rsidR="00627A30">
        <w:t>áhat</w:t>
      </w:r>
      <w:r w:rsidR="00222A78">
        <w:t xml:space="preserve"> </w:t>
      </w:r>
      <w:r w:rsidR="0060700D">
        <w:t xml:space="preserve">hráči </w:t>
      </w:r>
      <w:r w:rsidR="00627A30">
        <w:t>k vítězství</w:t>
      </w:r>
      <w:r w:rsidR="00222A78">
        <w:t>.</w:t>
      </w:r>
    </w:p>
    <w:p w14:paraId="1D3CA3E2" w14:textId="6D178D1B" w:rsidR="00B775FD" w:rsidRPr="00BD5AA7" w:rsidRDefault="00222A78">
      <w:pPr>
        <w:pStyle w:val="Normln1"/>
        <w:spacing w:before="120" w:line="360" w:lineRule="auto"/>
        <w:ind w:right="-90"/>
        <w:jc w:val="center"/>
        <w:rPr>
          <w:i/>
        </w:rPr>
      </w:pPr>
      <w:r w:rsidRPr="00BD5AA7">
        <w:rPr>
          <w:i/>
        </w:rPr>
        <w:t xml:space="preserve">Tweetněte: Poznejte novou preferovanou zbraň špičkových světových profesionálních hráčů – bezdrátovou herní myš @LogitechG PRO Wireless. </w:t>
      </w:r>
    </w:p>
    <w:p w14:paraId="3A67D910" w14:textId="110D9057" w:rsidR="00B775FD" w:rsidRPr="00A56319" w:rsidRDefault="00222A78">
      <w:pPr>
        <w:pStyle w:val="Normln1"/>
        <w:spacing w:before="120" w:line="360" w:lineRule="auto"/>
      </w:pPr>
      <w:r>
        <w:t xml:space="preserve">„Vždy jsme byli přesvědčeni, že se bezdrátový přenos dá natolik zdokonalit, aby </w:t>
      </w:r>
      <w:r w:rsidR="00627A30">
        <w:t xml:space="preserve">s naším bezdrátovým vybavením </w:t>
      </w:r>
      <w:r>
        <w:t xml:space="preserve">mohli </w:t>
      </w:r>
      <w:r w:rsidR="00627A30">
        <w:t xml:space="preserve">hrát a vyhrávat i </w:t>
      </w:r>
      <w:r>
        <w:t xml:space="preserve">profesionální e-sportovci,“ </w:t>
      </w:r>
      <w:r w:rsidR="00FC57FE">
        <w:t xml:space="preserve">říká </w:t>
      </w:r>
      <w:proofErr w:type="spellStart"/>
      <w:r>
        <w:t>Ujesh</w:t>
      </w:r>
      <w:proofErr w:type="spellEnd"/>
      <w:r>
        <w:t xml:space="preserve"> </w:t>
      </w:r>
      <w:proofErr w:type="spellStart"/>
      <w:r>
        <w:t>Desai</w:t>
      </w:r>
      <w:proofErr w:type="spellEnd"/>
      <w:r>
        <w:t xml:space="preserve">, viceprezident </w:t>
      </w:r>
      <w:r w:rsidR="003B4C68">
        <w:t xml:space="preserve">a generální ředitel </w:t>
      </w:r>
      <w:r>
        <w:t>Logitech Gaming. „Spolupracovali jsme s</w:t>
      </w:r>
      <w:r w:rsidR="00627A30">
        <w:t xml:space="preserve"> mnoha </w:t>
      </w:r>
      <w:r>
        <w:t xml:space="preserve">hráči, kteří používali tuto myš </w:t>
      </w:r>
      <w:r w:rsidR="00627A30">
        <w:t xml:space="preserve">po mnoho měsíců </w:t>
      </w:r>
      <w:r>
        <w:t xml:space="preserve">na </w:t>
      </w:r>
      <w:r w:rsidR="00627A30">
        <w:t xml:space="preserve">různých </w:t>
      </w:r>
      <w:r>
        <w:t>herních turnajích</w:t>
      </w:r>
      <w:r w:rsidR="00627A30">
        <w:t xml:space="preserve">. Hrál s ní také </w:t>
      </w:r>
      <w:r>
        <w:t>Profit z týmu London Spitfire na šampionátu OWL</w:t>
      </w:r>
      <w:r w:rsidR="00627A30">
        <w:t xml:space="preserve"> a</w:t>
      </w:r>
      <w:r>
        <w:t xml:space="preserve"> </w:t>
      </w:r>
      <w:r w:rsidR="00627A30">
        <w:t xml:space="preserve">tato myš se stala </w:t>
      </w:r>
      <w:r>
        <w:t>osvědčený</w:t>
      </w:r>
      <w:r w:rsidR="00627A30">
        <w:t>m</w:t>
      </w:r>
      <w:r>
        <w:t xml:space="preserve"> vítěz</w:t>
      </w:r>
      <w:r w:rsidR="00627A30">
        <w:t>em nad konkurencí</w:t>
      </w:r>
      <w:r>
        <w:t>.</w:t>
      </w:r>
      <w:r w:rsidR="00627A30">
        <w:t>“</w:t>
      </w:r>
    </w:p>
    <w:p w14:paraId="3CFF0AFC" w14:textId="474681B4" w:rsidR="00B775FD" w:rsidRPr="00A56319" w:rsidRDefault="00222A78">
      <w:pPr>
        <w:pStyle w:val="Normln1"/>
        <w:spacing w:before="120" w:line="360" w:lineRule="auto"/>
      </w:pPr>
      <w:r>
        <w:t>Pro zajištění převahy nad soupeři je myš Logitech G PRO Wireless vybavena špičkovým</w:t>
      </w:r>
      <w:r w:rsidR="000461AD">
        <w:t xml:space="preserve"> a </w:t>
      </w:r>
      <w:r w:rsidR="000461AD">
        <w:lastRenderedPageBreak/>
        <w:t>v současné době nejvýkonnějším</w:t>
      </w:r>
      <w:r>
        <w:t xml:space="preserve"> 16K snímačem Logitech G HERO. Snímač</w:t>
      </w:r>
      <w:r w:rsidR="000461AD">
        <w:t xml:space="preserve"> </w:t>
      </w:r>
      <w:r w:rsidR="00EF54E9">
        <w:t>má</w:t>
      </w:r>
      <w:r>
        <w:t xml:space="preserve"> novou optiku a vylepšený trasovací algoritm</w:t>
      </w:r>
      <w:r w:rsidR="00055A81">
        <w:t>us</w:t>
      </w:r>
      <w:r>
        <w:t xml:space="preserve">, který </w:t>
      </w:r>
      <w:r w:rsidR="000461AD">
        <w:t>zajišťuje</w:t>
      </w:r>
      <w:r>
        <w:t xml:space="preserve"> mimořádně přesné sledování polohy bez akcelerace, vyhlazování nebo filtrování </w:t>
      </w:r>
      <w:r w:rsidR="000461AD">
        <w:t>v</w:t>
      </w:r>
      <w:r>
        <w:t xml:space="preserve"> celém rozsahu rozlišení. Pře</w:t>
      </w:r>
      <w:r w:rsidR="000461AD">
        <w:t>konává</w:t>
      </w:r>
      <w:r>
        <w:t xml:space="preserve"> výkon předchozí generace snímačů</w:t>
      </w:r>
      <w:r w:rsidR="000461AD">
        <w:t>,</w:t>
      </w:r>
      <w:r>
        <w:t xml:space="preserve"> je schopen </w:t>
      </w:r>
      <w:r w:rsidR="000461AD">
        <w:t>snímat rychlostí přes</w:t>
      </w:r>
      <w:r>
        <w:t xml:space="preserve"> 400 IPS a </w:t>
      </w:r>
      <w:r w:rsidR="000461AD">
        <w:t xml:space="preserve">dokáže pracovat s </w:t>
      </w:r>
      <w:r>
        <w:t>rozlišením až</w:t>
      </w:r>
      <w:r w:rsidR="003B4C68">
        <w:t xml:space="preserve"> </w:t>
      </w:r>
      <w:r>
        <w:t>16 000 DPI s přesností na jeden pixel.</w:t>
      </w:r>
    </w:p>
    <w:p w14:paraId="1F554D06" w14:textId="1E0B9DAE" w:rsidR="00B775FD" w:rsidRPr="00A56319" w:rsidRDefault="00222A78">
      <w:pPr>
        <w:pStyle w:val="Normln1"/>
        <w:spacing w:line="360" w:lineRule="auto"/>
      </w:pPr>
      <w:r>
        <w:t xml:space="preserve">„Mít tak lehkou bezdrátovou myš, o </w:t>
      </w:r>
      <w:r w:rsidR="009B3BF8">
        <w:t>níž jsem věděl, že se na ni moh</w:t>
      </w:r>
      <w:r>
        <w:t xml:space="preserve">u </w:t>
      </w:r>
      <w:r w:rsidR="000461AD">
        <w:t xml:space="preserve">plně </w:t>
      </w:r>
      <w:r>
        <w:t xml:space="preserve">spolehnout, pro mě na šampionátu znamenalo obrovský rozdíl,“ řekl Profit z týmu London Spitfire. „Pomohla mi </w:t>
      </w:r>
      <w:r w:rsidR="000461AD">
        <w:t xml:space="preserve">také </w:t>
      </w:r>
      <w:r>
        <w:t xml:space="preserve">získat </w:t>
      </w:r>
      <w:r w:rsidR="000461AD">
        <w:t>titul</w:t>
      </w:r>
      <w:r>
        <w:t xml:space="preserve"> Nejužitečnější hráč – je to prostě boží myš.</w:t>
      </w:r>
      <w:r w:rsidR="000461AD">
        <w:t>“</w:t>
      </w:r>
    </w:p>
    <w:p w14:paraId="2678B31A" w14:textId="09A50236" w:rsidR="00B775FD" w:rsidRPr="00A56319" w:rsidRDefault="00EF54E9">
      <w:pPr>
        <w:pStyle w:val="Normln1"/>
        <w:spacing w:before="120" w:line="360" w:lineRule="auto"/>
      </w:pPr>
      <w:r>
        <w:t>Díky špičkovému snímači v</w:t>
      </w:r>
      <w:r w:rsidR="00222A78">
        <w:t xml:space="preserve"> kombinaci s ultra rychlou bezdrátovou technologií Logitech G LIGHTSPEED nabízí myš Logitech G PRO Wireless hraní bez výpadků, rychlost odezvy 1 ms, plně optimalizovaný bezdrátový přenos, neuvěřitelnou citlivost a vysokou spolehlivost </w:t>
      </w:r>
      <w:r w:rsidR="00FC57FE">
        <w:t xml:space="preserve">při </w:t>
      </w:r>
      <w:r w:rsidR="00222A78">
        <w:t>herní</w:t>
      </w:r>
      <w:r w:rsidR="00FC57FE">
        <w:t>ch</w:t>
      </w:r>
      <w:r w:rsidR="00222A78">
        <w:t xml:space="preserve"> souboj</w:t>
      </w:r>
      <w:r w:rsidR="00FC57FE">
        <w:t>ích</w:t>
      </w:r>
      <w:r w:rsidR="00222A78">
        <w:t xml:space="preserve"> na špičkové úrovni. Bezdrátový USB přijímač LIGHTSPEED je možné uložit </w:t>
      </w:r>
      <w:r w:rsidR="00A749AB">
        <w:t xml:space="preserve">přímo </w:t>
      </w:r>
      <w:r w:rsidR="00222A78">
        <w:t>do</w:t>
      </w:r>
      <w:r w:rsidR="003B4C68">
        <w:t xml:space="preserve"> těla</w:t>
      </w:r>
      <w:r w:rsidR="00222A78">
        <w:t xml:space="preserve"> myši, aby se dal pohodlně přenášet.</w:t>
      </w:r>
    </w:p>
    <w:p w14:paraId="7F7BB0B4" w14:textId="6D2A1FF9" w:rsidR="00B775FD" w:rsidRPr="00A56319" w:rsidRDefault="00222A78">
      <w:pPr>
        <w:pStyle w:val="Normln1"/>
        <w:spacing w:before="120" w:line="360" w:lineRule="auto"/>
      </w:pPr>
      <w:r>
        <w:t xml:space="preserve">Každou funkci Logitech G PRO Wireless je možné přesně nastavit. Myš byla navržena ve spolupráci více než </w:t>
      </w:r>
      <w:r w:rsidR="00FC57FE">
        <w:t xml:space="preserve">s </w:t>
      </w:r>
      <w:r>
        <w:t>50 profesionálními e-sportovci a výsledkem je lehk</w:t>
      </w:r>
      <w:r w:rsidR="002A51DD">
        <w:t>é</w:t>
      </w:r>
      <w:r>
        <w:t xml:space="preserve"> a komfortní </w:t>
      </w:r>
      <w:r w:rsidR="002A51DD">
        <w:t>zařízení</w:t>
      </w:r>
      <w:r>
        <w:t xml:space="preserve"> s</w:t>
      </w:r>
      <w:r w:rsidR="00FC57FE">
        <w:t> </w:t>
      </w:r>
      <w:r>
        <w:t>maximálním výkonem.</w:t>
      </w:r>
    </w:p>
    <w:p w14:paraId="4736D570" w14:textId="77777777" w:rsidR="00B775FD" w:rsidRPr="0060700D" w:rsidRDefault="00B775FD">
      <w:pPr>
        <w:pStyle w:val="Normln1"/>
        <w:widowControl/>
      </w:pPr>
    </w:p>
    <w:p w14:paraId="1DA700D5" w14:textId="434CB88E" w:rsidR="00B775FD" w:rsidRPr="00A56319" w:rsidRDefault="00222A78">
      <w:pPr>
        <w:pStyle w:val="Normln1"/>
        <w:widowControl/>
        <w:spacing w:line="360" w:lineRule="auto"/>
      </w:pPr>
      <w:r>
        <w:t xml:space="preserve">„Bylo </w:t>
      </w:r>
      <w:r w:rsidR="00A749AB">
        <w:t>opravdu</w:t>
      </w:r>
      <w:r>
        <w:t xml:space="preserve"> skvělé spolupracovat s Logitech G na projektu, jak</w:t>
      </w:r>
      <w:r w:rsidR="00A749AB">
        <w:t>ým</w:t>
      </w:r>
      <w:r>
        <w:t xml:space="preserve"> je bezdrátová myš G PRO Wireless,“ řekl Zven, hráč týmu SoloMid.  „Opravdu nám naslouchali a reagovali na naše </w:t>
      </w:r>
      <w:r w:rsidR="005967D7">
        <w:t>podněty</w:t>
      </w:r>
      <w:r>
        <w:t xml:space="preserve">. Snažili se vyhovět všem požadavkům a </w:t>
      </w:r>
      <w:r w:rsidR="003B4C68">
        <w:t>vytvořili</w:t>
      </w:r>
      <w:r>
        <w:t xml:space="preserve"> úžasnou myš, která je pro mé potřeby</w:t>
      </w:r>
      <w:r w:rsidR="00A749AB">
        <w:t xml:space="preserve"> naprosto ideální</w:t>
      </w:r>
      <w:r>
        <w:t>.</w:t>
      </w:r>
      <w:r w:rsidR="00A749AB">
        <w:t>“</w:t>
      </w:r>
    </w:p>
    <w:p w14:paraId="2AD7A85F" w14:textId="2575DD12" w:rsidR="00B775FD" w:rsidRPr="00A56319" w:rsidRDefault="00222A78">
      <w:pPr>
        <w:pStyle w:val="Normln1"/>
        <w:spacing w:before="120" w:line="360" w:lineRule="auto"/>
      </w:pPr>
      <w:r>
        <w:t xml:space="preserve">Myš má také </w:t>
      </w:r>
      <w:r w:rsidR="00AF5F98">
        <w:t>konfigurovatelná</w:t>
      </w:r>
      <w:r>
        <w:t xml:space="preserve"> levá a pravá boční tlačítka, takže </w:t>
      </w:r>
      <w:r w:rsidR="0038033D">
        <w:t>s</w:t>
      </w:r>
      <w:r>
        <w:t xml:space="preserve">e </w:t>
      </w:r>
      <w:r w:rsidR="0038033D">
        <w:t>hodí</w:t>
      </w:r>
      <w:r>
        <w:t xml:space="preserve"> pro praváky i leváky. Funkce všech tlačítek a RGB podsvícení LIGHTSYNC lze </w:t>
      </w:r>
      <w:r w:rsidR="00AF5F98">
        <w:t>nastavit</w:t>
      </w:r>
      <w:r>
        <w:t xml:space="preserve"> program</w:t>
      </w:r>
      <w:r w:rsidR="00AF5F98">
        <w:t>em</w:t>
      </w:r>
      <w:r>
        <w:t xml:space="preserve"> Logitech Gaming Software (LGS). Přepínač DPI je umístěn spodní straně myši, aby se zabránilo nechtěné změně rozlišení během hraní. </w:t>
      </w:r>
    </w:p>
    <w:p w14:paraId="2E6318CF" w14:textId="77777777" w:rsidR="00B775FD" w:rsidRPr="00A56319" w:rsidRDefault="00222A78">
      <w:pPr>
        <w:pStyle w:val="Normln1"/>
        <w:spacing w:before="120" w:line="360" w:lineRule="auto"/>
        <w:rPr>
          <w:b/>
        </w:rPr>
      </w:pPr>
      <w:r>
        <w:rPr>
          <w:b/>
        </w:rPr>
        <w:t>Cena a dostupnost</w:t>
      </w:r>
    </w:p>
    <w:p w14:paraId="2ABB7DF0" w14:textId="7537AF72" w:rsidR="00B775FD" w:rsidRDefault="00222A78">
      <w:pPr>
        <w:pStyle w:val="Normln1"/>
        <w:spacing w:before="120" w:after="120" w:line="360" w:lineRule="auto"/>
      </w:pPr>
      <w:r>
        <w:t>Bezdrátová herní myš Logitech G PRO</w:t>
      </w:r>
      <w:r w:rsidR="0038033D">
        <w:t xml:space="preserve"> Wireless</w:t>
      </w:r>
      <w:r>
        <w:t xml:space="preserve"> by měla být v prodeji v srpnu 2018 za doporučenou maloobchodní cenu </w:t>
      </w:r>
      <w:r w:rsidR="00C62C6A">
        <w:t>3 829 Kč</w:t>
      </w:r>
      <w:r>
        <w:t xml:space="preserve">. Pro získání dalších informací navštivte náš </w:t>
      </w:r>
      <w:hyperlink r:id="rId8">
        <w:r>
          <w:rPr>
            <w:color w:val="1155CC"/>
            <w:u w:val="single"/>
          </w:rPr>
          <w:t>web</w:t>
        </w:r>
      </w:hyperlink>
      <w:r>
        <w:t xml:space="preserve"> či </w:t>
      </w:r>
      <w:hyperlink r:id="rId9">
        <w:r>
          <w:rPr>
            <w:color w:val="1155CC"/>
            <w:u w:val="single"/>
          </w:rPr>
          <w:t>blog</w:t>
        </w:r>
      </w:hyperlink>
      <w:r>
        <w:rPr>
          <w:sz w:val="16"/>
          <w:szCs w:val="16"/>
        </w:rPr>
        <w:t xml:space="preserve"> </w:t>
      </w:r>
      <w:r>
        <w:t xml:space="preserve">anebo se k nám připojte na </w:t>
      </w:r>
      <w:hyperlink r:id="rId10">
        <w:proofErr w:type="spellStart"/>
        <w:r>
          <w:rPr>
            <w:color w:val="1155CC"/>
            <w:u w:val="single"/>
          </w:rPr>
          <w:t>Facebooku</w:t>
        </w:r>
        <w:proofErr w:type="spellEnd"/>
      </w:hyperlink>
      <w:r>
        <w:t>.</w:t>
      </w:r>
    </w:p>
    <w:p w14:paraId="59F283E8" w14:textId="77777777" w:rsidR="00BD5AA7" w:rsidRPr="006C5FCC" w:rsidRDefault="00BD5AA7" w:rsidP="00BD5AA7">
      <w:pPr>
        <w:pStyle w:val="Normln1"/>
        <w:spacing w:before="120" w:line="360" w:lineRule="auto"/>
        <w:rPr>
          <w:b/>
        </w:rPr>
      </w:pPr>
      <w:r w:rsidRPr="006C5FCC">
        <w:rPr>
          <w:b/>
        </w:rPr>
        <w:t xml:space="preserve">O značce </w:t>
      </w:r>
      <w:proofErr w:type="spellStart"/>
      <w:r w:rsidRPr="006C5FCC">
        <w:rPr>
          <w:b/>
        </w:rPr>
        <w:t>Logitech</w:t>
      </w:r>
      <w:proofErr w:type="spellEnd"/>
      <w:r w:rsidRPr="006C5FCC">
        <w:rPr>
          <w:b/>
        </w:rPr>
        <w:t xml:space="preserve"> G</w:t>
      </w:r>
    </w:p>
    <w:p w14:paraId="47BB36B2" w14:textId="77777777" w:rsidR="00BD5AA7" w:rsidRPr="006C5FCC" w:rsidRDefault="00BD5AA7" w:rsidP="00BD5AA7">
      <w:pPr>
        <w:spacing w:before="120" w:line="360" w:lineRule="auto"/>
      </w:pP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G, značka společnosti </w:t>
      </w: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6C5FCC">
        <w:rPr>
          <w:highlight w:val="white"/>
        </w:rPr>
        <w:t>Logitech</w:t>
      </w:r>
      <w:proofErr w:type="spellEnd"/>
      <w:r w:rsidRPr="006C5FCC">
        <w:rPr>
          <w:highlight w:val="white"/>
        </w:rPr>
        <w:t xml:space="preserve"> G se zaměřuje na to, aby hráčům na všech úrovních </w:t>
      </w:r>
      <w:r w:rsidRPr="006C5FCC">
        <w:rPr>
          <w:highlight w:val="white"/>
        </w:rPr>
        <w:lastRenderedPageBreak/>
        <w:t xml:space="preserve">nabízela nejlepší produkty v tomto oboru – klávesnice, myši, </w:t>
      </w:r>
      <w:proofErr w:type="spellStart"/>
      <w:r>
        <w:rPr>
          <w:highlight w:val="white"/>
        </w:rPr>
        <w:t>headsety</w:t>
      </w:r>
      <w:proofErr w:type="spellEnd"/>
      <w:r w:rsidRPr="006C5FCC">
        <w:rPr>
          <w:highlight w:val="white"/>
        </w:rPr>
        <w:t xml:space="preserve">, podložky pro myši a simulátory, například volanty a letecké kniply, které vznikly díky spojení inovativního designu, vyspělých technologií a hluboké vášně pro hraní. </w:t>
      </w:r>
      <w:r w:rsidRPr="006C5FCC">
        <w:rPr>
          <w:shd w:val="clear" w:color="auto" w:fill="FFFFFF"/>
        </w:rPr>
        <w:t xml:space="preserve">Společnost </w:t>
      </w:r>
      <w:proofErr w:type="spellStart"/>
      <w:r w:rsidRPr="006C5FCC">
        <w:rPr>
          <w:shd w:val="clear" w:color="auto" w:fill="FFFFFF"/>
        </w:rPr>
        <w:t>Logitech</w:t>
      </w:r>
      <w:proofErr w:type="spellEnd"/>
      <w:r w:rsidRPr="006C5FCC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6C5FCC">
        <w:rPr>
          <w:shd w:val="clear" w:color="auto" w:fill="FFFFFF"/>
        </w:rPr>
        <w:t>Swiss</w:t>
      </w:r>
      <w:proofErr w:type="spellEnd"/>
      <w:r w:rsidRPr="006C5FCC">
        <w:rPr>
          <w:shd w:val="clear" w:color="auto" w:fill="FFFFFF"/>
        </w:rPr>
        <w:t xml:space="preserve"> Exchange (LOGN) a na americké burze </w:t>
      </w:r>
      <w:proofErr w:type="spellStart"/>
      <w:r w:rsidRPr="006C5FCC">
        <w:rPr>
          <w:shd w:val="clear" w:color="auto" w:fill="FFFFFF"/>
        </w:rPr>
        <w:t>Nasdaq</w:t>
      </w:r>
      <w:proofErr w:type="spellEnd"/>
      <w:r w:rsidRPr="006C5FCC">
        <w:rPr>
          <w:shd w:val="clear" w:color="auto" w:fill="FFFFFF"/>
        </w:rPr>
        <w:t xml:space="preserve"> </w:t>
      </w:r>
      <w:proofErr w:type="spellStart"/>
      <w:r w:rsidRPr="006C5FCC">
        <w:rPr>
          <w:shd w:val="clear" w:color="auto" w:fill="FFFFFF"/>
        </w:rPr>
        <w:t>Global</w:t>
      </w:r>
      <w:proofErr w:type="spellEnd"/>
      <w:r w:rsidRPr="006C5FCC">
        <w:rPr>
          <w:shd w:val="clear" w:color="auto" w:fill="FFFFFF"/>
        </w:rPr>
        <w:t xml:space="preserve"> </w:t>
      </w:r>
      <w:proofErr w:type="spellStart"/>
      <w:r w:rsidRPr="006C5FCC">
        <w:rPr>
          <w:shd w:val="clear" w:color="auto" w:fill="FFFFFF"/>
        </w:rPr>
        <w:t>Select</w:t>
      </w:r>
      <w:proofErr w:type="spellEnd"/>
      <w:r w:rsidRPr="006C5FCC">
        <w:rPr>
          <w:shd w:val="clear" w:color="auto" w:fill="FFFFFF"/>
        </w:rPr>
        <w:t xml:space="preserve"> Market (LOGI). Více informací o společnosti </w:t>
      </w:r>
      <w:proofErr w:type="spellStart"/>
      <w:r w:rsidRPr="006C5FCC">
        <w:rPr>
          <w:shd w:val="clear" w:color="auto" w:fill="FFFFFF"/>
        </w:rPr>
        <w:t>Logitech</w:t>
      </w:r>
      <w:proofErr w:type="spellEnd"/>
      <w:r w:rsidRPr="006C5FCC">
        <w:rPr>
          <w:shd w:val="clear" w:color="auto" w:fill="FFFFFF"/>
        </w:rPr>
        <w:t xml:space="preserve"> G můžete získat na webových stránkách </w:t>
      </w:r>
      <w:hyperlink r:id="rId11">
        <w:r w:rsidRPr="006C5FCC">
          <w:rPr>
            <w:color w:val="1155CC"/>
            <w:u w:val="single"/>
          </w:rPr>
          <w:t>www.LogitechG.com</w:t>
        </w:r>
      </w:hyperlink>
      <w:r w:rsidRPr="006C5FCC">
        <w:t xml:space="preserve">, </w:t>
      </w:r>
      <w:hyperlink r:id="rId12">
        <w:r w:rsidRPr="006C5FCC">
          <w:rPr>
            <w:color w:val="1155CC"/>
            <w:u w:val="single"/>
          </w:rPr>
          <w:t>firemním blogu</w:t>
        </w:r>
      </w:hyperlink>
      <w:r w:rsidRPr="006C5FCC">
        <w:t xml:space="preserve"> nebo na </w:t>
      </w:r>
      <w:proofErr w:type="spellStart"/>
      <w:r w:rsidRPr="006C5FCC">
        <w:t>Twitteru</w:t>
      </w:r>
      <w:proofErr w:type="spellEnd"/>
      <w:r w:rsidRPr="006C5FCC">
        <w:t xml:space="preserve"> s </w:t>
      </w:r>
      <w:proofErr w:type="spellStart"/>
      <w:r w:rsidRPr="006C5FCC">
        <w:t>hashtagem</w:t>
      </w:r>
      <w:proofErr w:type="spellEnd"/>
      <w:r w:rsidRPr="006C5FCC">
        <w:t xml:space="preserve"> </w:t>
      </w:r>
      <w:hyperlink r:id="rId13">
        <w:r w:rsidRPr="006C5FCC">
          <w:rPr>
            <w:color w:val="1155CC"/>
            <w:u w:val="single"/>
          </w:rPr>
          <w:t>@</w:t>
        </w:r>
        <w:proofErr w:type="spellStart"/>
        <w:r w:rsidRPr="006C5FCC">
          <w:rPr>
            <w:color w:val="1155CC"/>
            <w:u w:val="single"/>
          </w:rPr>
          <w:t>LogitechG</w:t>
        </w:r>
        <w:proofErr w:type="spellEnd"/>
      </w:hyperlink>
      <w:r w:rsidRPr="006C5FCC">
        <w:t>.</w:t>
      </w:r>
    </w:p>
    <w:p w14:paraId="742E1537" w14:textId="77777777" w:rsidR="00BD5AA7" w:rsidRPr="006C5FCC" w:rsidRDefault="00BD5AA7" w:rsidP="00BD5AA7">
      <w:pPr>
        <w:pStyle w:val="Normln1"/>
        <w:spacing w:before="200" w:line="360" w:lineRule="auto"/>
        <w:rPr>
          <w:color w:val="222222"/>
          <w:highlight w:val="white"/>
        </w:rPr>
      </w:pP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a další značky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jsou ochranné známky nebo registrované ochranné známky společnosti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</w:t>
      </w:r>
      <w:proofErr w:type="spellStart"/>
      <w:r w:rsidRPr="006C5FCC">
        <w:rPr>
          <w:color w:val="222222"/>
        </w:rPr>
        <w:t>Europe</w:t>
      </w:r>
      <w:proofErr w:type="spellEnd"/>
      <w:r w:rsidRPr="006C5FCC">
        <w:rPr>
          <w:color w:val="222222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C5FCC">
        <w:rPr>
          <w:color w:val="222222"/>
        </w:rPr>
        <w:t>Logitech</w:t>
      </w:r>
      <w:proofErr w:type="spellEnd"/>
      <w:r w:rsidRPr="006C5FCC">
        <w:rPr>
          <w:color w:val="222222"/>
        </w:rPr>
        <w:t xml:space="preserve"> a jejích produktech můžete získat na webových stránkách společnosti na adrese </w:t>
      </w:r>
      <w:hyperlink r:id="rId14">
        <w:r w:rsidRPr="006C5FCC">
          <w:rPr>
            <w:color w:val="1155CC"/>
            <w:highlight w:val="white"/>
            <w:u w:val="single"/>
          </w:rPr>
          <w:t>www.logitech.com</w:t>
        </w:r>
      </w:hyperlink>
      <w:r w:rsidRPr="006C5FCC">
        <w:rPr>
          <w:color w:val="222222"/>
          <w:highlight w:val="white"/>
        </w:rPr>
        <w:t>.</w:t>
      </w:r>
    </w:p>
    <w:p w14:paraId="017C4743" w14:textId="77777777" w:rsidR="00B775FD" w:rsidRPr="00A56319" w:rsidRDefault="00222A78">
      <w:pPr>
        <w:pStyle w:val="Normln1"/>
        <w:spacing w:before="120" w:after="120" w:line="360" w:lineRule="auto"/>
        <w:jc w:val="center"/>
      </w:pPr>
      <w:r>
        <w:t># # #</w:t>
      </w:r>
    </w:p>
    <w:p w14:paraId="17C67EC7" w14:textId="77777777" w:rsidR="00B775FD" w:rsidRPr="00A56319" w:rsidRDefault="00222A78">
      <w:pPr>
        <w:pStyle w:val="Normln1"/>
        <w:spacing w:before="120" w:after="120" w:line="360" w:lineRule="auto"/>
      </w:pPr>
      <w:r>
        <w:t>(LOGIIR)</w:t>
      </w:r>
    </w:p>
    <w:sectPr w:rsidR="00B775FD" w:rsidRPr="00A56319" w:rsidSect="00B775FD">
      <w:head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6683" w14:textId="77777777" w:rsidR="00072725" w:rsidRDefault="00072725" w:rsidP="00B775FD">
      <w:pPr>
        <w:spacing w:line="240" w:lineRule="auto"/>
      </w:pPr>
      <w:r>
        <w:separator/>
      </w:r>
    </w:p>
  </w:endnote>
  <w:endnote w:type="continuationSeparator" w:id="0">
    <w:p w14:paraId="79334C83" w14:textId="77777777" w:rsidR="00072725" w:rsidRDefault="00072725" w:rsidP="00B77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C2000" w14:textId="77777777" w:rsidR="00072725" w:rsidRDefault="00072725" w:rsidP="00B775FD">
      <w:pPr>
        <w:spacing w:line="240" w:lineRule="auto"/>
      </w:pPr>
      <w:r>
        <w:separator/>
      </w:r>
    </w:p>
  </w:footnote>
  <w:footnote w:type="continuationSeparator" w:id="0">
    <w:p w14:paraId="0D72BCA4" w14:textId="77777777" w:rsidR="00072725" w:rsidRDefault="00072725" w:rsidP="00B77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FA50" w14:textId="77777777" w:rsidR="00B775FD" w:rsidRDefault="00222A78">
    <w:pPr>
      <w:pStyle w:val="Normln1"/>
      <w:jc w:val="right"/>
    </w:pPr>
    <w:r>
      <w:rPr>
        <w:noProof/>
        <w:lang w:eastAsia="cs-CZ"/>
      </w:rPr>
      <w:drawing>
        <wp:anchor distT="114300" distB="114300" distL="114300" distR="114300" simplePos="0" relativeHeight="251658240" behindDoc="0" locked="0" layoutInCell="1" allowOverlap="1" wp14:anchorId="5131CFD9" wp14:editId="7EFF9484">
          <wp:simplePos x="0" y="0"/>
          <wp:positionH relativeFrom="margin">
            <wp:posOffset>5394168</wp:posOffset>
          </wp:positionH>
          <wp:positionV relativeFrom="paragraph">
            <wp:posOffset>47627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4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NDe3tDQ3sDA2MTJX0lEKTi0uzszPAykwqgUAM3+rdiwAAAA="/>
  </w:docVars>
  <w:rsids>
    <w:rsidRoot w:val="00B775FD"/>
    <w:rsid w:val="000200BE"/>
    <w:rsid w:val="0002082B"/>
    <w:rsid w:val="000461AD"/>
    <w:rsid w:val="00055A81"/>
    <w:rsid w:val="00072725"/>
    <w:rsid w:val="000B322B"/>
    <w:rsid w:val="000C31AC"/>
    <w:rsid w:val="000D36A3"/>
    <w:rsid w:val="001254DF"/>
    <w:rsid w:val="00137C90"/>
    <w:rsid w:val="00222A78"/>
    <w:rsid w:val="0026731E"/>
    <w:rsid w:val="0028725F"/>
    <w:rsid w:val="002A51DD"/>
    <w:rsid w:val="002B529C"/>
    <w:rsid w:val="0038033D"/>
    <w:rsid w:val="003B4C68"/>
    <w:rsid w:val="00540F12"/>
    <w:rsid w:val="00583C3D"/>
    <w:rsid w:val="00592550"/>
    <w:rsid w:val="005967D7"/>
    <w:rsid w:val="0060700D"/>
    <w:rsid w:val="00627A30"/>
    <w:rsid w:val="006C356E"/>
    <w:rsid w:val="00727181"/>
    <w:rsid w:val="007B308C"/>
    <w:rsid w:val="007D0296"/>
    <w:rsid w:val="00845794"/>
    <w:rsid w:val="00846012"/>
    <w:rsid w:val="008931C7"/>
    <w:rsid w:val="00981DCC"/>
    <w:rsid w:val="009B3BF8"/>
    <w:rsid w:val="00A56319"/>
    <w:rsid w:val="00A749AB"/>
    <w:rsid w:val="00AA114E"/>
    <w:rsid w:val="00AD2DFB"/>
    <w:rsid w:val="00AE7407"/>
    <w:rsid w:val="00AF5F98"/>
    <w:rsid w:val="00B50F88"/>
    <w:rsid w:val="00B775FD"/>
    <w:rsid w:val="00B97550"/>
    <w:rsid w:val="00BC5140"/>
    <w:rsid w:val="00BD5AA7"/>
    <w:rsid w:val="00BF49B0"/>
    <w:rsid w:val="00C62C6A"/>
    <w:rsid w:val="00CD17FB"/>
    <w:rsid w:val="00CD3F28"/>
    <w:rsid w:val="00D37811"/>
    <w:rsid w:val="00DA774F"/>
    <w:rsid w:val="00DE599D"/>
    <w:rsid w:val="00DE6287"/>
    <w:rsid w:val="00EF0016"/>
    <w:rsid w:val="00EF54E9"/>
    <w:rsid w:val="00F3402F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A0C5"/>
  <w15:docId w15:val="{0D02839C-6681-47FE-8C90-BFDFD95E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F12"/>
  </w:style>
  <w:style w:type="paragraph" w:styleId="Nadpis1">
    <w:name w:val="heading 1"/>
    <w:basedOn w:val="Normln1"/>
    <w:next w:val="Normln1"/>
    <w:rsid w:val="00B77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77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77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77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775F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77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775FD"/>
  </w:style>
  <w:style w:type="paragraph" w:styleId="Nzev">
    <w:name w:val="Title"/>
    <w:basedOn w:val="Normln1"/>
    <w:next w:val="Normln1"/>
    <w:rsid w:val="00B775F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B775FD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5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5FD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775F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31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3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319"/>
    <w:rPr>
      <w:b/>
      <w:bCs/>
      <w:sz w:val="20"/>
      <w:szCs w:val="20"/>
    </w:rPr>
  </w:style>
  <w:style w:type="paragraph" w:customStyle="1" w:styleId="Bezmezer1">
    <w:name w:val="Bez mezer1"/>
    <w:uiPriority w:val="1"/>
    <w:qFormat/>
    <w:rsid w:val="000B322B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ing.logitech.com/" TargetMode="External"/><Relationship Id="rId13" Type="http://schemas.openxmlformats.org/officeDocument/2006/relationships/hyperlink" Target="https://twitter.com/Logitec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gitechg.com/news/PROwireless" TargetMode="External"/><Relationship Id="rId12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g.c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ogitechcz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logitech.com/" TargetMode="External"/><Relationship Id="rId14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919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9</cp:revision>
  <cp:lastPrinted>2018-08-17T08:34:00Z</cp:lastPrinted>
  <dcterms:created xsi:type="dcterms:W3CDTF">2018-08-17T08:46:00Z</dcterms:created>
  <dcterms:modified xsi:type="dcterms:W3CDTF">2018-08-17T12:51:00Z</dcterms:modified>
</cp:coreProperties>
</file>