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05079" w14:textId="77777777" w:rsidR="003F3C0C" w:rsidRPr="000C5B76" w:rsidRDefault="000E70D4" w:rsidP="003F3C0C">
      <w:pPr>
        <w:ind w:left="-567"/>
        <w:rPr>
          <w:rFonts w:ascii="Arial" w:eastAsia="Arial" w:hAnsi="Arial" w:cs="Arial"/>
          <w:b/>
          <w:color w:val="FF0000"/>
        </w:rPr>
      </w:pPr>
      <w:r w:rsidRPr="000C5B76">
        <w:rPr>
          <w:rFonts w:ascii="Arial" w:hAnsi="Arial" w:cs="Arial"/>
          <w:noProof/>
          <w:lang w:eastAsia="cs-CZ"/>
        </w:rPr>
        <w:drawing>
          <wp:inline distT="0" distB="0" distL="0" distR="0" wp14:anchorId="08B4ACF5" wp14:editId="165BF04C">
            <wp:extent cx="1743075" cy="348615"/>
            <wp:effectExtent l="0" t="0" r="9525" b="0"/>
            <wp:docPr id="5" name="Picture 5" descr="J:\D-Link\2017\Media information\Press releases\CES 2018\Images\D-Link black no str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:\D-Link\2017\Media information\Press releases\CES 2018\Images\D-Link black no stra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4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00957" w14:textId="77777777" w:rsidR="003F3C0C" w:rsidRPr="000C5B76" w:rsidRDefault="003F3C0C" w:rsidP="003F3C0C">
      <w:pPr>
        <w:ind w:left="-567"/>
        <w:jc w:val="right"/>
        <w:rPr>
          <w:rFonts w:ascii="Arial" w:eastAsia="Arial" w:hAnsi="Arial" w:cs="Arial"/>
          <w:b/>
          <w:color w:val="FF0000"/>
        </w:rPr>
      </w:pPr>
    </w:p>
    <w:p w14:paraId="3ADAD71C" w14:textId="77777777" w:rsidR="00806B39" w:rsidRDefault="00806B39" w:rsidP="00DC7496">
      <w:pPr>
        <w:ind w:left="-567"/>
        <w:jc w:val="center"/>
        <w:rPr>
          <w:rFonts w:ascii="Arial" w:hAnsi="Arial"/>
          <w:b/>
          <w:sz w:val="28"/>
          <w:szCs w:val="28"/>
        </w:rPr>
      </w:pPr>
    </w:p>
    <w:p w14:paraId="3D751189" w14:textId="1A9E02B7" w:rsidR="00DC7496" w:rsidRPr="000C5B76" w:rsidRDefault="00B3542E" w:rsidP="00DC7496">
      <w:pPr>
        <w:ind w:left="-56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TISKOVÁ ZPRÁVA</w:t>
      </w:r>
    </w:p>
    <w:p w14:paraId="4F2E9161" w14:textId="4D234DCD" w:rsidR="00EB3306" w:rsidRPr="000C5B76" w:rsidRDefault="002E090E" w:rsidP="00EB3306">
      <w:pPr>
        <w:ind w:left="-56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D-Link uvádí nové průmyslové gigabitové switche pro chytrá města, automatizaci výroby a Průmysl 4.0</w:t>
      </w:r>
    </w:p>
    <w:p w14:paraId="3A39A1AD" w14:textId="5E6C81A5" w:rsidR="00AD101F" w:rsidRPr="000C5B76" w:rsidRDefault="002E090E" w:rsidP="009105DB">
      <w:pPr>
        <w:ind w:left="-567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>Řady DIS-100G, DIS-300G a DIS-700G nabízejí robustní řešení s vysokou dostupností síťových funkcí pro vytváření flexibilních průmyslových sítí</w:t>
      </w:r>
    </w:p>
    <w:p w14:paraId="7F1BDB87" w14:textId="73AA296B" w:rsidR="00B3261F" w:rsidRPr="000C5B76" w:rsidRDefault="00806B39" w:rsidP="00B3261F">
      <w:pPr>
        <w:spacing w:line="276" w:lineRule="auto"/>
        <w:ind w:left="-567"/>
        <w:rPr>
          <w:rFonts w:ascii="Arial" w:hAnsi="Arial" w:cs="Arial"/>
          <w:sz w:val="24"/>
          <w:szCs w:val="24"/>
        </w:rPr>
      </w:pPr>
      <w:r w:rsidRPr="00C52F1A">
        <w:rPr>
          <w:rFonts w:ascii="Arial" w:hAnsi="Arial" w:cs="Arial"/>
        </w:rPr>
        <w:t xml:space="preserve">MWC Barcelona, Španělsko – </w:t>
      </w:r>
      <w:r w:rsidR="00E63E18">
        <w:rPr>
          <w:rFonts w:ascii="Arial" w:hAnsi="Arial" w:cs="Arial"/>
        </w:rPr>
        <w:t>1. března</w:t>
      </w:r>
      <w:r w:rsidRPr="00C52F1A">
        <w:rPr>
          <w:rFonts w:ascii="Arial" w:hAnsi="Arial" w:cs="Arial"/>
        </w:rPr>
        <w:t xml:space="preserve"> 2018</w:t>
      </w:r>
      <w:r>
        <w:rPr>
          <w:rFonts w:ascii="Arial" w:hAnsi="Arial" w:cs="Arial"/>
        </w:rPr>
        <w:t xml:space="preserve"> </w:t>
      </w:r>
      <w:r w:rsidRPr="00C52F1A">
        <w:rPr>
          <w:rFonts w:ascii="Arial" w:hAnsi="Arial" w:cs="Arial"/>
        </w:rPr>
        <w:t xml:space="preserve">-  </w:t>
      </w:r>
      <w:r w:rsidR="00B3542E">
        <w:rPr>
          <w:rFonts w:ascii="Arial" w:hAnsi="Arial"/>
          <w:sz w:val="24"/>
          <w:szCs w:val="24"/>
        </w:rPr>
        <w:t>D-Link, nadnárodních výrobce síťových zařízení, představ</w:t>
      </w:r>
      <w:r w:rsidR="00D9425F">
        <w:rPr>
          <w:rFonts w:ascii="Arial" w:hAnsi="Arial"/>
          <w:sz w:val="24"/>
          <w:szCs w:val="24"/>
        </w:rPr>
        <w:t xml:space="preserve">uje </w:t>
      </w:r>
      <w:r w:rsidR="00B3542E">
        <w:rPr>
          <w:rFonts w:ascii="Arial" w:hAnsi="Arial"/>
          <w:sz w:val="24"/>
          <w:szCs w:val="24"/>
        </w:rPr>
        <w:t xml:space="preserve">svoje nejnovější, velmi výkonné switche se zvýšenou odolností – průmyslové gigabitové switche z řady DIS-100G, DIS-300G a DIS-700G. Jsou určeny speciálně pro podporu rostoucí poptávky po aplikacích pro chytrá města, průmyslovou automatizaci a zavádění technologií Průmyslu 4.0. </w:t>
      </w:r>
    </w:p>
    <w:p w14:paraId="4E3E84A7" w14:textId="3974DB8C" w:rsidR="00AE4D7E" w:rsidRPr="000C5B76" w:rsidRDefault="00A702B9" w:rsidP="009E3380">
      <w:pPr>
        <w:spacing w:line="276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Tyto řady </w:t>
      </w:r>
      <w:proofErr w:type="spellStart"/>
      <w:r w:rsidR="00544DB9">
        <w:rPr>
          <w:rFonts w:ascii="Arial" w:hAnsi="Arial"/>
          <w:sz w:val="24"/>
          <w:szCs w:val="24"/>
        </w:rPr>
        <w:t>switchů</w:t>
      </w:r>
      <w:proofErr w:type="spellEnd"/>
      <w:r>
        <w:rPr>
          <w:rFonts w:ascii="Arial" w:hAnsi="Arial"/>
          <w:sz w:val="24"/>
          <w:szCs w:val="24"/>
        </w:rPr>
        <w:t xml:space="preserve"> jsou navrženy tak, aby se daly jednoduše instalovat a zajišťovaly dlouhou dobu provozu s nízkými nároky na údržbu. Jsou vhodné například pro státní správu, orgány</w:t>
      </w:r>
      <w:r w:rsidR="00605DF0">
        <w:rPr>
          <w:rFonts w:ascii="Arial" w:hAnsi="Arial"/>
          <w:sz w:val="24"/>
          <w:szCs w:val="24"/>
        </w:rPr>
        <w:t xml:space="preserve"> samosprávy</w:t>
      </w:r>
      <w:r>
        <w:rPr>
          <w:rFonts w:ascii="Arial" w:hAnsi="Arial"/>
          <w:sz w:val="24"/>
          <w:szCs w:val="24"/>
        </w:rPr>
        <w:t xml:space="preserve">, </w:t>
      </w:r>
      <w:r w:rsidR="004504DB">
        <w:rPr>
          <w:rFonts w:ascii="Arial" w:hAnsi="Arial"/>
          <w:sz w:val="24"/>
          <w:szCs w:val="24"/>
        </w:rPr>
        <w:t>dopravce</w:t>
      </w:r>
      <w:r>
        <w:rPr>
          <w:rFonts w:ascii="Arial" w:hAnsi="Arial"/>
          <w:sz w:val="24"/>
          <w:szCs w:val="24"/>
        </w:rPr>
        <w:t xml:space="preserve">, stavební firmy a také </w:t>
      </w:r>
      <w:r w:rsidR="004504DB">
        <w:rPr>
          <w:rFonts w:ascii="Arial" w:hAnsi="Arial"/>
          <w:sz w:val="24"/>
          <w:szCs w:val="24"/>
        </w:rPr>
        <w:t xml:space="preserve">pro </w:t>
      </w:r>
      <w:r>
        <w:rPr>
          <w:rFonts w:ascii="Arial" w:hAnsi="Arial"/>
          <w:sz w:val="24"/>
          <w:szCs w:val="24"/>
        </w:rPr>
        <w:t xml:space="preserve">systémové integrátory, kteří se starají o jejich technickou podporu.  </w:t>
      </w:r>
    </w:p>
    <w:p w14:paraId="08A760D0" w14:textId="707BC393" w:rsidR="00AE4D7E" w:rsidRPr="000C5B76" w:rsidRDefault="00AE4D7E" w:rsidP="00AE4D7E">
      <w:pPr>
        <w:spacing w:line="276" w:lineRule="auto"/>
        <w:ind w:left="-567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U aplikací pro chytrá města, jako jsou městský kamerový systém, univerzální venkovní bezdrátová komunikace a obousměrná komunikace pro autonomní vozidla, nabízí tento nový druh průmyslových venkovních </w:t>
      </w:r>
      <w:proofErr w:type="spellStart"/>
      <w:r>
        <w:rPr>
          <w:rFonts w:ascii="Arial" w:hAnsi="Arial"/>
          <w:sz w:val="24"/>
          <w:szCs w:val="24"/>
        </w:rPr>
        <w:t>switchů</w:t>
      </w:r>
      <w:proofErr w:type="spellEnd"/>
      <w:r>
        <w:rPr>
          <w:rFonts w:ascii="Arial" w:hAnsi="Arial"/>
          <w:sz w:val="24"/>
          <w:szCs w:val="24"/>
        </w:rPr>
        <w:t xml:space="preserve"> vynikající parametry pro provoz ve venkovním prostředí ve srovnání s komerčními síťovými switchi.</w:t>
      </w:r>
    </w:p>
    <w:p w14:paraId="429341C1" w14:textId="55DE2FF8" w:rsidR="007D6C73" w:rsidRPr="000C5B76" w:rsidRDefault="005C5E55" w:rsidP="007D6C73">
      <w:pPr>
        <w:spacing w:line="276" w:lineRule="auto"/>
        <w:ind w:left="-56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Switche DIS-100G, DIS-300G a DIS-700G odolávají širokému rozmezí teplot (-40° až 75 °C), vibracím a nárazům. To z nich dělá ideální řešení pro instalaci ve skříních na ulicích, ať už v chladném nebo tropickém prostředí. Robustní konstrukce </w:t>
      </w:r>
      <w:r w:rsidR="00C73A4E">
        <w:rPr>
          <w:rFonts w:ascii="Arial" w:hAnsi="Arial"/>
          <w:color w:val="000000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 xml:space="preserve"> vysok</w:t>
      </w:r>
      <w:r w:rsidR="00C73A4E">
        <w:rPr>
          <w:rFonts w:ascii="Arial" w:hAnsi="Arial"/>
          <w:color w:val="000000"/>
          <w:sz w:val="24"/>
          <w:szCs w:val="24"/>
        </w:rPr>
        <w:t>á</w:t>
      </w:r>
      <w:r>
        <w:rPr>
          <w:rFonts w:ascii="Arial" w:hAnsi="Arial"/>
          <w:color w:val="000000"/>
          <w:sz w:val="24"/>
          <w:szCs w:val="24"/>
        </w:rPr>
        <w:t xml:space="preserve"> dostupnost síťových funkcí umožňuj</w:t>
      </w:r>
      <w:r w:rsidR="00C73A4E">
        <w:rPr>
          <w:rFonts w:ascii="Arial" w:hAnsi="Arial"/>
          <w:color w:val="000000"/>
          <w:sz w:val="24"/>
          <w:szCs w:val="24"/>
        </w:rPr>
        <w:t>í</w:t>
      </w:r>
      <w:r>
        <w:rPr>
          <w:rFonts w:ascii="Arial" w:hAnsi="Arial"/>
          <w:color w:val="000000"/>
          <w:sz w:val="24"/>
          <w:szCs w:val="24"/>
        </w:rPr>
        <w:t xml:space="preserve"> těmto </w:t>
      </w:r>
      <w:proofErr w:type="spellStart"/>
      <w:r>
        <w:rPr>
          <w:rFonts w:ascii="Arial" w:hAnsi="Arial"/>
          <w:color w:val="000000"/>
          <w:sz w:val="24"/>
          <w:szCs w:val="24"/>
        </w:rPr>
        <w:t>switchům</w:t>
      </w:r>
      <w:proofErr w:type="spellEnd"/>
      <w:r>
        <w:rPr>
          <w:rFonts w:ascii="Arial" w:hAnsi="Arial"/>
          <w:color w:val="000000"/>
          <w:sz w:val="24"/>
          <w:szCs w:val="24"/>
        </w:rPr>
        <w:t xml:space="preserve"> spolehlivě plnit jejich důležitou úlohu v síťové infrastruktuře bez nutnosti používat drahé klimatizované skříně s </w:t>
      </w:r>
      <w:proofErr w:type="spellStart"/>
      <w:r>
        <w:rPr>
          <w:rFonts w:ascii="Arial" w:hAnsi="Arial"/>
          <w:color w:val="000000"/>
          <w:sz w:val="24"/>
          <w:szCs w:val="24"/>
        </w:rPr>
        <w:t>antivibrační</w:t>
      </w:r>
      <w:proofErr w:type="spellEnd"/>
      <w:r>
        <w:rPr>
          <w:rFonts w:ascii="Arial" w:hAnsi="Arial"/>
          <w:color w:val="000000"/>
          <w:sz w:val="24"/>
          <w:szCs w:val="24"/>
        </w:rPr>
        <w:t xml:space="preserve"> izolací.</w:t>
      </w:r>
    </w:p>
    <w:p w14:paraId="09F7DC93" w14:textId="10F9BEB9" w:rsidR="00EA10C2" w:rsidRPr="000C5B76" w:rsidRDefault="00C73A4E" w:rsidP="007D6C73">
      <w:pPr>
        <w:spacing w:line="276" w:lineRule="auto"/>
        <w:ind w:left="-56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Vrcholným modelem c</w:t>
      </w:r>
      <w:r w:rsidR="006077F9">
        <w:rPr>
          <w:rFonts w:ascii="Arial" w:hAnsi="Arial"/>
          <w:color w:val="000000"/>
          <w:sz w:val="24"/>
          <w:szCs w:val="24"/>
        </w:rPr>
        <w:t>el</w:t>
      </w:r>
      <w:r>
        <w:rPr>
          <w:rFonts w:ascii="Arial" w:hAnsi="Arial"/>
          <w:color w:val="000000"/>
          <w:sz w:val="24"/>
          <w:szCs w:val="24"/>
        </w:rPr>
        <w:t>é skupiny je</w:t>
      </w:r>
      <w:r w:rsidR="006077F9">
        <w:rPr>
          <w:rFonts w:ascii="Arial" w:hAnsi="Arial"/>
          <w:color w:val="000000"/>
          <w:sz w:val="24"/>
          <w:szCs w:val="24"/>
        </w:rPr>
        <w:t xml:space="preserve"> </w:t>
      </w:r>
      <w:r w:rsidR="00EA10C2">
        <w:rPr>
          <w:rFonts w:ascii="Arial" w:hAnsi="Arial"/>
          <w:color w:val="000000"/>
          <w:sz w:val="24"/>
          <w:szCs w:val="24"/>
        </w:rPr>
        <w:t xml:space="preserve">DIS-700G-28XS s 10gigabitovou konektivitou, inteligentní funkcí </w:t>
      </w:r>
      <w:proofErr w:type="spellStart"/>
      <w:r w:rsidR="00EA10C2">
        <w:rPr>
          <w:rFonts w:ascii="Arial" w:hAnsi="Arial"/>
          <w:color w:val="000000"/>
          <w:sz w:val="24"/>
          <w:szCs w:val="24"/>
        </w:rPr>
        <w:t>QoS</w:t>
      </w:r>
      <w:proofErr w:type="spellEnd"/>
      <w:r w:rsidR="006077F9">
        <w:rPr>
          <w:rFonts w:ascii="Arial" w:hAnsi="Arial"/>
          <w:color w:val="000000"/>
          <w:sz w:val="24"/>
          <w:szCs w:val="24"/>
        </w:rPr>
        <w:t xml:space="preserve">, </w:t>
      </w:r>
      <w:r w:rsidR="00EA10C2">
        <w:rPr>
          <w:rFonts w:ascii="Arial" w:hAnsi="Arial"/>
          <w:color w:val="000000"/>
          <w:sz w:val="24"/>
          <w:szCs w:val="24"/>
        </w:rPr>
        <w:t xml:space="preserve">pokročilým zabezpečením </w:t>
      </w:r>
      <w:r w:rsidR="00C16967">
        <w:rPr>
          <w:rFonts w:ascii="Arial" w:hAnsi="Arial"/>
          <w:color w:val="000000"/>
          <w:sz w:val="24"/>
          <w:szCs w:val="24"/>
        </w:rPr>
        <w:t>a přepínáním na</w:t>
      </w:r>
      <w:r w:rsidR="00EA10C2">
        <w:rPr>
          <w:rFonts w:ascii="Arial" w:hAnsi="Arial"/>
          <w:color w:val="000000"/>
          <w:sz w:val="24"/>
          <w:szCs w:val="24"/>
        </w:rPr>
        <w:t xml:space="preserve"> agregační vrstvě.</w:t>
      </w:r>
    </w:p>
    <w:p w14:paraId="3DA769A5" w14:textId="58144885" w:rsidR="00AE4D7E" w:rsidRDefault="007D6C73" w:rsidP="002E090E">
      <w:pPr>
        <w:spacing w:line="276" w:lineRule="auto"/>
        <w:ind w:left="-56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Díky vysoké odolnosti proti elektromagnetickému rušení (EMI) a elektromagnetické kompatibilitě (EMC) jsou</w:t>
      </w:r>
      <w:r w:rsidR="00F16493">
        <w:rPr>
          <w:rFonts w:ascii="Arial" w:hAnsi="Arial"/>
          <w:color w:val="000000"/>
          <w:sz w:val="24"/>
          <w:szCs w:val="24"/>
        </w:rPr>
        <w:t xml:space="preserve"> tyto</w:t>
      </w:r>
      <w:r>
        <w:rPr>
          <w:rFonts w:ascii="Arial" w:hAnsi="Arial"/>
          <w:color w:val="000000"/>
          <w:sz w:val="24"/>
          <w:szCs w:val="24"/>
        </w:rPr>
        <w:t xml:space="preserve"> switche vhodné pro průmyslové účely, zejména automatizaci výroby. Dokážou pracovat </w:t>
      </w:r>
      <w:r w:rsidR="00F16493">
        <w:rPr>
          <w:rFonts w:ascii="Arial" w:hAnsi="Arial"/>
          <w:color w:val="000000"/>
          <w:sz w:val="24"/>
          <w:szCs w:val="24"/>
        </w:rPr>
        <w:t xml:space="preserve">i </w:t>
      </w:r>
      <w:r>
        <w:rPr>
          <w:rFonts w:ascii="Arial" w:hAnsi="Arial"/>
          <w:color w:val="000000"/>
          <w:sz w:val="24"/>
          <w:szCs w:val="24"/>
        </w:rPr>
        <w:t xml:space="preserve">v prostředí se silným elektromagnetickým rušením, jako jsou svářečská pracoviště, a podporují rychlé zotavení sítě do 20 </w:t>
      </w:r>
      <w:proofErr w:type="spellStart"/>
      <w:r>
        <w:rPr>
          <w:rFonts w:ascii="Arial" w:hAnsi="Arial"/>
          <w:color w:val="000000"/>
          <w:sz w:val="24"/>
          <w:szCs w:val="24"/>
        </w:rPr>
        <w:t>ms</w:t>
      </w:r>
      <w:proofErr w:type="spellEnd"/>
      <w:r>
        <w:rPr>
          <w:rFonts w:ascii="Arial" w:hAnsi="Arial"/>
          <w:color w:val="000000"/>
          <w:sz w:val="24"/>
          <w:szCs w:val="24"/>
        </w:rPr>
        <w:t xml:space="preserve">, aby se omezily prostoje. </w:t>
      </w:r>
    </w:p>
    <w:p w14:paraId="648D9541" w14:textId="77777777" w:rsidR="002E090E" w:rsidRDefault="002E090E" w:rsidP="002E090E">
      <w:pPr>
        <w:spacing w:line="276" w:lineRule="auto"/>
        <w:ind w:left="-567"/>
        <w:jc w:val="center"/>
        <w:rPr>
          <w:rFonts w:ascii="Arial" w:hAnsi="Arial" w:cs="Arial"/>
          <w:color w:val="000000"/>
          <w:sz w:val="24"/>
          <w:szCs w:val="24"/>
        </w:rPr>
      </w:pPr>
    </w:p>
    <w:p w14:paraId="4C7C24DA" w14:textId="0D147307" w:rsidR="002E090E" w:rsidRPr="002E090E" w:rsidRDefault="002E090E" w:rsidP="002E090E">
      <w:pPr>
        <w:spacing w:line="276" w:lineRule="auto"/>
        <w:ind w:left="-567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>[NÁSLEDUJÍCÍ DALŠÍ INFORMACE]</w:t>
      </w:r>
    </w:p>
    <w:p w14:paraId="21CE941A" w14:textId="77777777" w:rsidR="002E090E" w:rsidRDefault="002E090E" w:rsidP="002E090E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26A3C3EB" w14:textId="77777777" w:rsidR="002E090E" w:rsidRPr="000C5B76" w:rsidRDefault="002E090E" w:rsidP="002E090E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1020DF5A" w14:textId="2D3A5E7D" w:rsidR="001D15DD" w:rsidRPr="000C5B76" w:rsidRDefault="00AD101F" w:rsidP="003A2352">
      <w:pPr>
        <w:spacing w:line="276" w:lineRule="auto"/>
        <w:ind w:left="-567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>Řada DIS-100G – průmyslové gigabitové neřiditelné switche</w:t>
      </w:r>
    </w:p>
    <w:p w14:paraId="2BC7661D" w14:textId="77777777" w:rsidR="009105DB" w:rsidRPr="000C5B76" w:rsidRDefault="009105DB" w:rsidP="009105DB">
      <w:pPr>
        <w:spacing w:line="276" w:lineRule="auto"/>
        <w:ind w:left="-567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0C5B76"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 wp14:anchorId="438CDD09" wp14:editId="6C4089DD">
            <wp:extent cx="2855170" cy="2390775"/>
            <wp:effectExtent l="0" t="0" r="0" b="0"/>
            <wp:docPr id="1" name="Picture 1" descr="G:\temp\Industrial\Images\DIS-100G-5SW+5W+5PSW_A1_Image L(Side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temp\Industrial\Images\DIS-100G-5SW+5W+5PSW_A1_Image L(Side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799" cy="240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C6CE0B9" w14:textId="570AC521" w:rsidR="00AD101F" w:rsidRPr="000C5B76" w:rsidRDefault="00AD101F" w:rsidP="00AD101F">
      <w:pPr>
        <w:spacing w:line="276" w:lineRule="auto"/>
        <w:ind w:left="-56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Switche z </w:t>
      </w:r>
      <w:r w:rsidR="0050029D">
        <w:rPr>
          <w:rFonts w:ascii="Arial" w:hAnsi="Arial"/>
          <w:color w:val="000000"/>
          <w:sz w:val="24"/>
          <w:szCs w:val="24"/>
        </w:rPr>
        <w:t xml:space="preserve">řady </w:t>
      </w:r>
      <w:r>
        <w:rPr>
          <w:rFonts w:ascii="Arial" w:hAnsi="Arial"/>
          <w:color w:val="000000"/>
          <w:sz w:val="24"/>
          <w:szCs w:val="24"/>
        </w:rPr>
        <w:t>DIS-100G j</w:t>
      </w:r>
      <w:r w:rsidR="00CE1C7B">
        <w:rPr>
          <w:rFonts w:ascii="Arial" w:hAnsi="Arial"/>
          <w:color w:val="000000"/>
          <w:sz w:val="24"/>
          <w:szCs w:val="24"/>
        </w:rPr>
        <w:t>sou</w:t>
      </w:r>
      <w:r>
        <w:rPr>
          <w:rFonts w:ascii="Arial" w:hAnsi="Arial"/>
          <w:color w:val="000000"/>
          <w:sz w:val="24"/>
          <w:szCs w:val="24"/>
        </w:rPr>
        <w:t xml:space="preserve"> vynikající základní ethernetové switche pro průmyslová prostředí. Tyto neřiditelné switche nabízejí snadnou </w:t>
      </w:r>
      <w:proofErr w:type="spellStart"/>
      <w:r>
        <w:rPr>
          <w:rFonts w:ascii="Arial" w:hAnsi="Arial"/>
          <w:color w:val="000000"/>
          <w:sz w:val="24"/>
          <w:szCs w:val="24"/>
        </w:rPr>
        <w:t>plug</w:t>
      </w:r>
      <w:proofErr w:type="spellEnd"/>
      <w:r>
        <w:rPr>
          <w:rFonts w:ascii="Arial" w:hAnsi="Arial"/>
          <w:color w:val="000000"/>
          <w:sz w:val="24"/>
          <w:szCs w:val="24"/>
        </w:rPr>
        <w:t xml:space="preserve">-and-play instalaci, ideální pro nasazení na okrajích sítě. </w:t>
      </w:r>
    </w:p>
    <w:p w14:paraId="5ED08CEF" w14:textId="1D68C186" w:rsidR="00D12D8B" w:rsidRPr="000C5B76" w:rsidRDefault="00AD101F" w:rsidP="00AD101F">
      <w:pPr>
        <w:spacing w:line="276" w:lineRule="auto"/>
        <w:ind w:left="-56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Switche DIS-100G se dodávají ve třech variantách – DIS-100G-5W, DIS-100G-5SW a DIS-100G-5PSW, takže si zákazníci mohou vybrat switch, který nejlépe odpovídá jich požadavkům a potřebám síťového provozu. </w:t>
      </w:r>
    </w:p>
    <w:p w14:paraId="1D99D03D" w14:textId="56D4EFCB" w:rsidR="00AD101F" w:rsidRPr="000C5B76" w:rsidRDefault="00D12D8B" w:rsidP="00AD101F">
      <w:pPr>
        <w:spacing w:line="276" w:lineRule="auto"/>
        <w:ind w:left="-56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Hlavní předností DIS-100G-5PSW je kompatibilita se standardem IEEE 802.3at </w:t>
      </w:r>
      <w:proofErr w:type="spellStart"/>
      <w:r>
        <w:rPr>
          <w:rFonts w:ascii="Arial" w:hAnsi="Arial"/>
          <w:color w:val="000000"/>
          <w:sz w:val="24"/>
          <w:szCs w:val="24"/>
        </w:rPr>
        <w:t>PoE</w:t>
      </w:r>
      <w:proofErr w:type="spellEnd"/>
      <w:r>
        <w:rPr>
          <w:rFonts w:ascii="Arial" w:hAnsi="Arial"/>
          <w:color w:val="000000"/>
          <w:sz w:val="24"/>
          <w:szCs w:val="24"/>
        </w:rPr>
        <w:t>+. Spolu s daty dokáže dodávat na každém portu přes běžný ethernetový kabel až 30 wattů pro napájení připojeného zařízení. Tato funkce odstraňuje potřebu další kabeláže pro napájecí adaptéry, což podstatně zjednodušuje instalaci.</w:t>
      </w:r>
    </w:p>
    <w:p w14:paraId="3BFD0246" w14:textId="541B5EF4" w:rsidR="00AD101F" w:rsidRPr="000C5B76" w:rsidRDefault="00D12D8B" w:rsidP="00AD101F">
      <w:pPr>
        <w:spacing w:line="276" w:lineRule="auto"/>
        <w:ind w:left="-56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Všechny neřiditelné switche DIS-100G mají alespoň 4 gigabitové ethernetové porty a jsou určeny pro podporu standardních průmyslových aplikací bez složité instalace, aby je opravdu stačilo jen připojit a mohly se hned </w:t>
      </w:r>
      <w:r w:rsidR="00F16493">
        <w:rPr>
          <w:rFonts w:ascii="Arial" w:hAnsi="Arial"/>
          <w:color w:val="000000"/>
          <w:sz w:val="24"/>
          <w:szCs w:val="24"/>
        </w:rPr>
        <w:t xml:space="preserve">začít </w:t>
      </w:r>
      <w:r>
        <w:rPr>
          <w:rFonts w:ascii="Arial" w:hAnsi="Arial"/>
          <w:color w:val="000000"/>
          <w:sz w:val="24"/>
          <w:szCs w:val="24"/>
        </w:rPr>
        <w:t>používat.</w:t>
      </w:r>
    </w:p>
    <w:p w14:paraId="137B4489" w14:textId="05CEB8C3" w:rsidR="00D12D8B" w:rsidRPr="000C5B76" w:rsidRDefault="00D12D8B" w:rsidP="00D12D8B">
      <w:pPr>
        <w:ind w:left="-567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Řada </w:t>
      </w:r>
      <w:proofErr w:type="spellStart"/>
      <w:r>
        <w:rPr>
          <w:rFonts w:ascii="Arial" w:hAnsi="Arial"/>
          <w:b/>
          <w:sz w:val="24"/>
          <w:szCs w:val="24"/>
        </w:rPr>
        <w:t>switchů</w:t>
      </w:r>
      <w:proofErr w:type="spellEnd"/>
      <w:r>
        <w:rPr>
          <w:rFonts w:ascii="Arial" w:hAnsi="Arial"/>
          <w:b/>
          <w:sz w:val="24"/>
          <w:szCs w:val="24"/>
        </w:rPr>
        <w:t xml:space="preserve"> DIS-100G obsahuje: </w:t>
      </w:r>
    </w:p>
    <w:p w14:paraId="7B00FE87" w14:textId="0BFC5D3D" w:rsidR="00D12D8B" w:rsidRPr="000C5B76" w:rsidRDefault="00D12D8B" w:rsidP="00D12D8B">
      <w:pPr>
        <w:pStyle w:val="Odstavecseseznamem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DIS-100G-5W</w:t>
      </w:r>
      <w:r>
        <w:rPr>
          <w:rFonts w:ascii="Arial" w:hAnsi="Arial"/>
          <w:sz w:val="24"/>
          <w:szCs w:val="24"/>
        </w:rPr>
        <w:t xml:space="preserve"> </w:t>
      </w:r>
    </w:p>
    <w:p w14:paraId="70317B2C" w14:textId="52B143EF" w:rsidR="00D12D8B" w:rsidRPr="000C5B76" w:rsidRDefault="00D12D8B" w:rsidP="00D12D8B">
      <w:pPr>
        <w:pStyle w:val="Odstavecseseznamem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5 × 10/100/1000BaseT port</w:t>
      </w:r>
      <w:r>
        <w:rPr>
          <w:rFonts w:ascii="Arial" w:hAnsi="Arial"/>
          <w:sz w:val="24"/>
          <w:szCs w:val="24"/>
        </w:rPr>
        <w:t xml:space="preserve"> </w:t>
      </w:r>
    </w:p>
    <w:p w14:paraId="00754D10" w14:textId="7CA1A630" w:rsidR="00D12D8B" w:rsidRPr="000C5B76" w:rsidRDefault="00D12D8B" w:rsidP="00D12D8B">
      <w:pPr>
        <w:pStyle w:val="Odstavecseseznamem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DIS-100G-5</w:t>
      </w:r>
      <w:r w:rsidR="00286050">
        <w:rPr>
          <w:rFonts w:ascii="Arial" w:hAnsi="Arial"/>
          <w:sz w:val="24"/>
          <w:szCs w:val="24"/>
        </w:rPr>
        <w:t>S</w:t>
      </w:r>
      <w:r>
        <w:rPr>
          <w:rFonts w:ascii="Arial" w:hAnsi="Arial"/>
          <w:sz w:val="24"/>
          <w:szCs w:val="24"/>
        </w:rPr>
        <w:t>W</w:t>
      </w:r>
    </w:p>
    <w:p w14:paraId="3583C491" w14:textId="75880961" w:rsidR="003A2352" w:rsidRPr="000C5B76" w:rsidRDefault="003A2352" w:rsidP="00D12D8B">
      <w:pPr>
        <w:pStyle w:val="Odstavecseseznamem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4 × 10/100/1000BaseT port</w:t>
      </w:r>
    </w:p>
    <w:p w14:paraId="2F1A118A" w14:textId="1F8CDE59" w:rsidR="00D12D8B" w:rsidRPr="000C5B76" w:rsidRDefault="003A2352" w:rsidP="00D12D8B">
      <w:pPr>
        <w:pStyle w:val="Odstavecseseznamem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1 × SFP port</w:t>
      </w:r>
      <w:r>
        <w:rPr>
          <w:rFonts w:ascii="Arial" w:hAnsi="Arial"/>
          <w:sz w:val="24"/>
          <w:szCs w:val="24"/>
        </w:rPr>
        <w:t xml:space="preserve"> </w:t>
      </w:r>
    </w:p>
    <w:p w14:paraId="0BB5812B" w14:textId="3D8C50AC" w:rsidR="00D12D8B" w:rsidRPr="000C5B76" w:rsidRDefault="003A2352" w:rsidP="003A2352">
      <w:pPr>
        <w:pStyle w:val="Odstavecseseznamem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DIS-100G-</w:t>
      </w:r>
      <w:r>
        <w:rPr>
          <w:rFonts w:ascii="Arial" w:hAnsi="Arial"/>
          <w:color w:val="000000"/>
          <w:sz w:val="24"/>
          <w:szCs w:val="24"/>
        </w:rPr>
        <w:t>5PSW</w:t>
      </w:r>
    </w:p>
    <w:p w14:paraId="7654631F" w14:textId="7EDCBB1B" w:rsidR="003A2352" w:rsidRPr="000C5B76" w:rsidRDefault="009105DB" w:rsidP="00D12D8B">
      <w:pPr>
        <w:pStyle w:val="Odstavecseseznamem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4 × 10/100/1000BaseT </w:t>
      </w:r>
      <w:proofErr w:type="spellStart"/>
      <w:r>
        <w:rPr>
          <w:rFonts w:ascii="Arial" w:hAnsi="Arial"/>
          <w:color w:val="000000"/>
          <w:sz w:val="24"/>
          <w:szCs w:val="24"/>
        </w:rPr>
        <w:t>PoE</w:t>
      </w:r>
      <w:proofErr w:type="spellEnd"/>
      <w:r>
        <w:rPr>
          <w:rFonts w:ascii="Arial" w:hAnsi="Arial"/>
          <w:color w:val="000000"/>
          <w:sz w:val="24"/>
          <w:szCs w:val="24"/>
        </w:rPr>
        <w:t xml:space="preserve"> port</w:t>
      </w:r>
    </w:p>
    <w:p w14:paraId="4D29179A" w14:textId="06E2D0FA" w:rsidR="00D12D8B" w:rsidRPr="000C5B76" w:rsidRDefault="003A2352" w:rsidP="00D12D8B">
      <w:pPr>
        <w:pStyle w:val="Odstavecseseznamem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1 × SFP port </w:t>
      </w:r>
    </w:p>
    <w:p w14:paraId="6DCF1EF9" w14:textId="0B3DC3FD" w:rsidR="00EA10C2" w:rsidRPr="000C5B76" w:rsidRDefault="00F27E24" w:rsidP="00D12D8B">
      <w:pPr>
        <w:pStyle w:val="Odstavecseseznamem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IEEE 802.3af/</w:t>
      </w:r>
      <w:proofErr w:type="spellStart"/>
      <w:r>
        <w:rPr>
          <w:rFonts w:ascii="Arial" w:hAnsi="Arial"/>
          <w:color w:val="000000"/>
          <w:sz w:val="24"/>
          <w:szCs w:val="24"/>
        </w:rPr>
        <w:t>at</w:t>
      </w:r>
      <w:proofErr w:type="spellEnd"/>
      <w:r>
        <w:rPr>
          <w:rFonts w:ascii="Arial" w:hAnsi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/>
          <w:color w:val="000000"/>
          <w:sz w:val="24"/>
          <w:szCs w:val="24"/>
        </w:rPr>
        <w:t>PoE</w:t>
      </w:r>
      <w:proofErr w:type="spellEnd"/>
      <w:r>
        <w:rPr>
          <w:rFonts w:ascii="Arial" w:hAnsi="Arial"/>
          <w:color w:val="000000"/>
          <w:sz w:val="24"/>
          <w:szCs w:val="24"/>
        </w:rPr>
        <w:t xml:space="preserve"> napájení s celkovou zatížitelností 120 W</w:t>
      </w:r>
    </w:p>
    <w:p w14:paraId="266B6C93" w14:textId="77777777" w:rsidR="00BC1C66" w:rsidRPr="000C5B76" w:rsidRDefault="00BC1C66" w:rsidP="005C5E55">
      <w:pPr>
        <w:spacing w:after="0" w:line="240" w:lineRule="auto"/>
        <w:ind w:left="513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9EE656A" w14:textId="77777777" w:rsidR="003A2352" w:rsidRDefault="003A2352" w:rsidP="005C5E55">
      <w:pPr>
        <w:spacing w:after="0" w:line="240" w:lineRule="auto"/>
        <w:ind w:left="513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4ABEBC8" w14:textId="77777777" w:rsidR="00F52408" w:rsidRDefault="00F52408" w:rsidP="005C5E55">
      <w:pPr>
        <w:spacing w:after="0" w:line="240" w:lineRule="auto"/>
        <w:ind w:left="513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4BC97CE2" w14:textId="74EF4A67" w:rsidR="00F52408" w:rsidRDefault="00F52408" w:rsidP="00F52408">
      <w:pPr>
        <w:spacing w:line="276" w:lineRule="auto"/>
        <w:ind w:left="-567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>[NÁSLEDUJÍCÍ DALŠÍ INFORMACE]</w:t>
      </w:r>
    </w:p>
    <w:p w14:paraId="1B063E71" w14:textId="77777777" w:rsidR="00F52408" w:rsidRPr="00F52408" w:rsidRDefault="00F52408" w:rsidP="00F52408">
      <w:pPr>
        <w:spacing w:line="276" w:lineRule="auto"/>
        <w:ind w:left="-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0FC945AA" w14:textId="5D7FE55A" w:rsidR="003A2352" w:rsidRPr="000C5B76" w:rsidRDefault="003A2352" w:rsidP="00A05984">
      <w:pPr>
        <w:ind w:left="-567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>Řada DIS-300G – průmyslové gigabitové řiditelné switche</w:t>
      </w:r>
    </w:p>
    <w:p w14:paraId="2BF16814" w14:textId="7EF2614B" w:rsidR="009105DB" w:rsidRPr="000C5B76" w:rsidRDefault="009105DB" w:rsidP="00A05984">
      <w:pPr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0C5B76"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 wp14:anchorId="4FF32432" wp14:editId="53351202">
            <wp:extent cx="3368496" cy="2266950"/>
            <wp:effectExtent l="0" t="0" r="0" b="0"/>
            <wp:docPr id="2" name="Picture 2" descr="G:\temp\Industrial\Images\DIS-300G-12SW+8PSW+14PSW_A1_Image L(Side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temp\Industrial\Images\DIS-300G-12SW+8PSW+14PSW_A1_Image L(Side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811" cy="2272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5BCA6" w14:textId="518B182D" w:rsidR="00AE4D7E" w:rsidRPr="000C5B76" w:rsidRDefault="00AE4D7E" w:rsidP="00AE4D7E">
      <w:pPr>
        <w:ind w:left="-56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Řiditelné switche DIS-300G nabízejí lepší a rozsáhlejší možnosti konfigurace pro aplikace v průmyslu a chytrých městech. </w:t>
      </w:r>
      <w:r>
        <w:rPr>
          <w:rFonts w:ascii="Arial" w:hAnsi="Arial"/>
          <w:sz w:val="24"/>
          <w:szCs w:val="24"/>
        </w:rPr>
        <w:t xml:space="preserve">Podporují vzdálené monitorování síťového provozu, detailní konfiguraci datových toků a funkce </w:t>
      </w:r>
      <w:proofErr w:type="spellStart"/>
      <w:r>
        <w:rPr>
          <w:rFonts w:ascii="Arial" w:hAnsi="Arial"/>
          <w:sz w:val="24"/>
          <w:szCs w:val="24"/>
        </w:rPr>
        <w:t>QoS</w:t>
      </w:r>
      <w:proofErr w:type="spellEnd"/>
      <w:r>
        <w:rPr>
          <w:rFonts w:ascii="Arial" w:hAnsi="Arial"/>
          <w:sz w:val="24"/>
          <w:szCs w:val="24"/>
        </w:rPr>
        <w:t xml:space="preserve"> (</w:t>
      </w:r>
      <w:proofErr w:type="spellStart"/>
      <w:r>
        <w:rPr>
          <w:rFonts w:ascii="Arial" w:hAnsi="Arial"/>
          <w:sz w:val="24"/>
          <w:szCs w:val="24"/>
        </w:rPr>
        <w:t>Quality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of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Service</w:t>
      </w:r>
      <w:proofErr w:type="spellEnd"/>
      <w:r>
        <w:rPr>
          <w:rFonts w:ascii="Arial" w:hAnsi="Arial"/>
          <w:sz w:val="24"/>
          <w:szCs w:val="24"/>
        </w:rPr>
        <w:t xml:space="preserve">) pro upřednostňování důležitých dat. </w:t>
      </w:r>
      <w:r w:rsidR="00B3431F">
        <w:rPr>
          <w:rFonts w:ascii="Arial" w:hAnsi="Arial"/>
          <w:sz w:val="24"/>
          <w:szCs w:val="24"/>
        </w:rPr>
        <w:t>P</w:t>
      </w:r>
      <w:r>
        <w:rPr>
          <w:rFonts w:ascii="Arial" w:hAnsi="Arial"/>
          <w:sz w:val="24"/>
          <w:szCs w:val="24"/>
        </w:rPr>
        <w:t>ři použití pro celoměstský zabezpečovací systém</w:t>
      </w:r>
      <w:r w:rsidR="00B3431F">
        <w:rPr>
          <w:rFonts w:ascii="Arial" w:hAnsi="Arial"/>
          <w:sz w:val="24"/>
          <w:szCs w:val="24"/>
        </w:rPr>
        <w:t xml:space="preserve"> lze například pomocí </w:t>
      </w:r>
      <w:r>
        <w:rPr>
          <w:rFonts w:ascii="Arial" w:hAnsi="Arial"/>
          <w:sz w:val="24"/>
          <w:szCs w:val="24"/>
        </w:rPr>
        <w:t>VLAN izolovat citlivá data, jako jsou obrazy z kamerového systému nebo jiné důvěrné informace, od jiných, méně citlivých dat.</w:t>
      </w:r>
    </w:p>
    <w:p w14:paraId="442DDDE9" w14:textId="53395E06" w:rsidR="00427548" w:rsidRPr="000C5B76" w:rsidRDefault="00B3431F" w:rsidP="00F52408">
      <w:pPr>
        <w:ind w:left="-56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sz w:val="24"/>
          <w:szCs w:val="24"/>
        </w:rPr>
        <w:t>Switche ř</w:t>
      </w:r>
      <w:r w:rsidR="00A05984">
        <w:rPr>
          <w:rFonts w:ascii="Arial" w:hAnsi="Arial"/>
          <w:sz w:val="24"/>
          <w:szCs w:val="24"/>
        </w:rPr>
        <w:t>ad</w:t>
      </w:r>
      <w:r>
        <w:rPr>
          <w:rFonts w:ascii="Arial" w:hAnsi="Arial"/>
          <w:sz w:val="24"/>
          <w:szCs w:val="24"/>
        </w:rPr>
        <w:t>y</w:t>
      </w:r>
      <w:r w:rsidR="00A05984">
        <w:rPr>
          <w:rFonts w:ascii="Arial" w:hAnsi="Arial"/>
          <w:sz w:val="24"/>
          <w:szCs w:val="24"/>
        </w:rPr>
        <w:t xml:space="preserve"> DIS-300G je stejně jako </w:t>
      </w:r>
      <w:r>
        <w:rPr>
          <w:rFonts w:ascii="Arial" w:hAnsi="Arial"/>
          <w:sz w:val="24"/>
          <w:szCs w:val="24"/>
        </w:rPr>
        <w:t xml:space="preserve">u </w:t>
      </w:r>
      <w:r w:rsidR="00A05984">
        <w:rPr>
          <w:rFonts w:ascii="Arial" w:hAnsi="Arial"/>
          <w:sz w:val="24"/>
          <w:szCs w:val="24"/>
        </w:rPr>
        <w:t>řad</w:t>
      </w:r>
      <w:r>
        <w:rPr>
          <w:rFonts w:ascii="Arial" w:hAnsi="Arial"/>
          <w:sz w:val="24"/>
          <w:szCs w:val="24"/>
        </w:rPr>
        <w:t>y</w:t>
      </w:r>
      <w:r w:rsidR="00A05984">
        <w:rPr>
          <w:rFonts w:ascii="Arial" w:hAnsi="Arial"/>
          <w:sz w:val="24"/>
          <w:szCs w:val="24"/>
        </w:rPr>
        <w:t xml:space="preserve"> DIS-100G dodáván</w:t>
      </w:r>
      <w:r>
        <w:rPr>
          <w:rFonts w:ascii="Arial" w:hAnsi="Arial"/>
          <w:sz w:val="24"/>
          <w:szCs w:val="24"/>
        </w:rPr>
        <w:t>y</w:t>
      </w:r>
      <w:r w:rsidR="00A05984">
        <w:rPr>
          <w:rFonts w:ascii="Arial" w:hAnsi="Arial"/>
          <w:sz w:val="24"/>
          <w:szCs w:val="24"/>
        </w:rPr>
        <w:t xml:space="preserve"> ve třech variantách – DIS-300G-12SW, DIS-300G-8PSW a DIS-300G-14PSW, aby měli zákazníci flexibilní výběr podle svých potřeb.</w:t>
      </w:r>
      <w:r w:rsidR="00A05984">
        <w:rPr>
          <w:rFonts w:ascii="Arial" w:hAnsi="Arial"/>
          <w:color w:val="000000"/>
          <w:sz w:val="24"/>
          <w:szCs w:val="24"/>
        </w:rPr>
        <w:t xml:space="preserve"> Switche DIS-300G-8PSW a DIS-300G-14P</w:t>
      </w:r>
      <w:r w:rsidR="0050029D">
        <w:rPr>
          <w:rFonts w:ascii="Arial" w:hAnsi="Arial"/>
          <w:color w:val="000000"/>
          <w:sz w:val="24"/>
          <w:szCs w:val="24"/>
        </w:rPr>
        <w:t>S</w:t>
      </w:r>
      <w:r w:rsidR="00A05984">
        <w:rPr>
          <w:rFonts w:ascii="Arial" w:hAnsi="Arial"/>
          <w:color w:val="000000"/>
          <w:sz w:val="24"/>
          <w:szCs w:val="24"/>
        </w:rPr>
        <w:t xml:space="preserve">W jsou stejně jako DIS-100G-5PSW vybaveny </w:t>
      </w:r>
      <w:proofErr w:type="spellStart"/>
      <w:r w:rsidR="00A05984">
        <w:rPr>
          <w:rFonts w:ascii="Arial" w:hAnsi="Arial"/>
          <w:color w:val="000000"/>
          <w:sz w:val="24"/>
          <w:szCs w:val="24"/>
        </w:rPr>
        <w:t>PoE</w:t>
      </w:r>
      <w:proofErr w:type="spellEnd"/>
      <w:r w:rsidR="00A05984">
        <w:rPr>
          <w:rFonts w:ascii="Arial" w:hAnsi="Arial"/>
          <w:color w:val="000000"/>
          <w:sz w:val="24"/>
          <w:szCs w:val="24"/>
        </w:rPr>
        <w:t xml:space="preserve"> napájením. </w:t>
      </w:r>
    </w:p>
    <w:p w14:paraId="55EE1BB7" w14:textId="58F8485C" w:rsidR="00427548" w:rsidRPr="000C5B76" w:rsidRDefault="00427548" w:rsidP="00427548">
      <w:pPr>
        <w:ind w:left="-567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Řada </w:t>
      </w:r>
      <w:proofErr w:type="spellStart"/>
      <w:r>
        <w:rPr>
          <w:rFonts w:ascii="Arial" w:hAnsi="Arial"/>
          <w:b/>
          <w:sz w:val="24"/>
          <w:szCs w:val="24"/>
        </w:rPr>
        <w:t>switchů</w:t>
      </w:r>
      <w:proofErr w:type="spellEnd"/>
      <w:r>
        <w:rPr>
          <w:rFonts w:ascii="Arial" w:hAnsi="Arial"/>
          <w:b/>
          <w:sz w:val="24"/>
          <w:szCs w:val="24"/>
        </w:rPr>
        <w:t xml:space="preserve"> DIS-300G obsahuje: </w:t>
      </w:r>
    </w:p>
    <w:p w14:paraId="3F1887B8" w14:textId="76AEE9C2" w:rsidR="00427548" w:rsidRPr="000C5B76" w:rsidRDefault="00427548" w:rsidP="00427548">
      <w:pPr>
        <w:pStyle w:val="Odstavecseseznamem"/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DIS-300G-12SW</w:t>
      </w:r>
    </w:p>
    <w:p w14:paraId="64001474" w14:textId="7EA9AF2A" w:rsidR="00427548" w:rsidRPr="000C5B76" w:rsidRDefault="00F62033" w:rsidP="00427548">
      <w:pPr>
        <w:pStyle w:val="Odstavecseseznamem"/>
        <w:numPr>
          <w:ilvl w:val="1"/>
          <w:numId w:val="1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8 </w:t>
      </w:r>
      <w:r w:rsidR="00427548">
        <w:rPr>
          <w:rFonts w:ascii="Arial" w:hAnsi="Arial"/>
          <w:color w:val="000000"/>
          <w:sz w:val="24"/>
          <w:szCs w:val="24"/>
        </w:rPr>
        <w:t>× 10/100/1000BaseT port</w:t>
      </w:r>
    </w:p>
    <w:p w14:paraId="2F4AA8D8" w14:textId="4EB1E0A2" w:rsidR="00427548" w:rsidRPr="000C5B76" w:rsidRDefault="00F62033" w:rsidP="00427548">
      <w:pPr>
        <w:pStyle w:val="Odstavecseseznamem"/>
        <w:numPr>
          <w:ilvl w:val="1"/>
          <w:numId w:val="1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4 </w:t>
      </w:r>
      <w:r w:rsidR="00427548">
        <w:rPr>
          <w:rFonts w:ascii="Arial" w:hAnsi="Arial"/>
          <w:color w:val="000000"/>
          <w:sz w:val="24"/>
          <w:szCs w:val="24"/>
        </w:rPr>
        <w:t>× SFP port</w:t>
      </w:r>
    </w:p>
    <w:p w14:paraId="6970C2B0" w14:textId="1C16F3AD" w:rsidR="00427548" w:rsidRPr="000C5B76" w:rsidRDefault="00427548" w:rsidP="00427548">
      <w:pPr>
        <w:pStyle w:val="Odstavecseseznamem"/>
        <w:numPr>
          <w:ilvl w:val="1"/>
          <w:numId w:val="11"/>
        </w:numPr>
        <w:rPr>
          <w:rFonts w:ascii="Arial" w:hAnsi="Arial" w:cs="Arial"/>
          <w:sz w:val="24"/>
          <w:szCs w:val="24"/>
        </w:rPr>
      </w:pPr>
    </w:p>
    <w:p w14:paraId="1773A7FA" w14:textId="5FF01F75" w:rsidR="00427548" w:rsidRPr="000C5B76" w:rsidRDefault="00427548" w:rsidP="00427548">
      <w:pPr>
        <w:pStyle w:val="Odstavecseseznamem"/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DIS-300G-8PSW</w:t>
      </w:r>
    </w:p>
    <w:p w14:paraId="4520732D" w14:textId="190382CB" w:rsidR="00427548" w:rsidRPr="000C5B76" w:rsidRDefault="00F62033" w:rsidP="00427548">
      <w:pPr>
        <w:pStyle w:val="Odstavecseseznamem"/>
        <w:numPr>
          <w:ilvl w:val="1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4 </w:t>
      </w:r>
      <w:r w:rsidR="00427548">
        <w:rPr>
          <w:rFonts w:ascii="Arial" w:hAnsi="Arial"/>
          <w:color w:val="000000"/>
          <w:sz w:val="24"/>
          <w:szCs w:val="24"/>
        </w:rPr>
        <w:t xml:space="preserve">× 10/100/1000BaseT </w:t>
      </w:r>
      <w:proofErr w:type="spellStart"/>
      <w:r w:rsidR="00427548">
        <w:rPr>
          <w:rFonts w:ascii="Arial" w:hAnsi="Arial"/>
          <w:color w:val="000000"/>
          <w:sz w:val="24"/>
          <w:szCs w:val="24"/>
        </w:rPr>
        <w:t>PoE</w:t>
      </w:r>
      <w:proofErr w:type="spellEnd"/>
      <w:r w:rsidR="00427548">
        <w:rPr>
          <w:rFonts w:ascii="Arial" w:hAnsi="Arial"/>
          <w:color w:val="000000"/>
          <w:sz w:val="24"/>
          <w:szCs w:val="24"/>
        </w:rPr>
        <w:t xml:space="preserve"> port</w:t>
      </w:r>
    </w:p>
    <w:p w14:paraId="4576313D" w14:textId="36BD545A" w:rsidR="00427548" w:rsidRPr="000C5B76" w:rsidRDefault="00F62033" w:rsidP="00427548">
      <w:pPr>
        <w:pStyle w:val="Odstavecseseznamem"/>
        <w:numPr>
          <w:ilvl w:val="1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2 </w:t>
      </w:r>
      <w:r w:rsidR="00427548">
        <w:rPr>
          <w:rFonts w:ascii="Arial" w:hAnsi="Arial"/>
          <w:color w:val="000000"/>
          <w:sz w:val="24"/>
          <w:szCs w:val="24"/>
        </w:rPr>
        <w:t>× 10/100/1000BaseT port</w:t>
      </w:r>
    </w:p>
    <w:p w14:paraId="54DD910B" w14:textId="289CB8BC" w:rsidR="00427548" w:rsidRPr="000C5B76" w:rsidRDefault="00427548" w:rsidP="00427548">
      <w:pPr>
        <w:pStyle w:val="Odstavecseseznamem"/>
        <w:numPr>
          <w:ilvl w:val="1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2 × SFP port</w:t>
      </w:r>
    </w:p>
    <w:p w14:paraId="50279C55" w14:textId="6BC4DCB6" w:rsidR="00EA10C2" w:rsidRPr="000C5B76" w:rsidRDefault="00F27E24" w:rsidP="00EA10C2">
      <w:pPr>
        <w:pStyle w:val="Odstavecseseznamem"/>
        <w:numPr>
          <w:ilvl w:val="1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IEEE 802.3af/</w:t>
      </w:r>
      <w:proofErr w:type="spellStart"/>
      <w:r>
        <w:rPr>
          <w:rFonts w:ascii="Arial" w:hAnsi="Arial"/>
          <w:color w:val="000000"/>
          <w:sz w:val="24"/>
          <w:szCs w:val="24"/>
        </w:rPr>
        <w:t>at</w:t>
      </w:r>
      <w:proofErr w:type="spellEnd"/>
      <w:r>
        <w:rPr>
          <w:rFonts w:ascii="Arial" w:hAnsi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/>
          <w:color w:val="000000"/>
          <w:sz w:val="24"/>
          <w:szCs w:val="24"/>
        </w:rPr>
        <w:t>PoE</w:t>
      </w:r>
      <w:proofErr w:type="spellEnd"/>
      <w:r>
        <w:rPr>
          <w:rFonts w:ascii="Arial" w:hAnsi="Arial"/>
          <w:color w:val="000000"/>
          <w:sz w:val="24"/>
          <w:szCs w:val="24"/>
        </w:rPr>
        <w:t xml:space="preserve"> napájení s celkovou zatížitelností 120 W</w:t>
      </w:r>
    </w:p>
    <w:p w14:paraId="04921E87" w14:textId="4DA17ED5" w:rsidR="00427548" w:rsidRPr="000C5B76" w:rsidRDefault="00427548" w:rsidP="00427548">
      <w:pPr>
        <w:pStyle w:val="Odstavecseseznamem"/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DIS-300G-14PSW</w:t>
      </w:r>
    </w:p>
    <w:p w14:paraId="478BA046" w14:textId="10BB2DB8" w:rsidR="00427548" w:rsidRPr="000C5B76" w:rsidRDefault="00427548" w:rsidP="00427548">
      <w:pPr>
        <w:pStyle w:val="Odstavecseseznamem"/>
        <w:numPr>
          <w:ilvl w:val="1"/>
          <w:numId w:val="1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8 × 10/100/1000BaseT </w:t>
      </w:r>
      <w:proofErr w:type="spellStart"/>
      <w:r>
        <w:rPr>
          <w:rFonts w:ascii="Arial" w:hAnsi="Arial"/>
          <w:color w:val="000000"/>
          <w:sz w:val="24"/>
          <w:szCs w:val="24"/>
        </w:rPr>
        <w:t>PoE</w:t>
      </w:r>
      <w:proofErr w:type="spellEnd"/>
      <w:r>
        <w:rPr>
          <w:rFonts w:ascii="Arial" w:hAnsi="Arial"/>
          <w:color w:val="000000"/>
          <w:sz w:val="24"/>
          <w:szCs w:val="24"/>
        </w:rPr>
        <w:t xml:space="preserve"> port</w:t>
      </w:r>
    </w:p>
    <w:p w14:paraId="16B4CFD6" w14:textId="77D5B6EB" w:rsidR="00427548" w:rsidRPr="000C5B76" w:rsidRDefault="00427548" w:rsidP="00427548">
      <w:pPr>
        <w:pStyle w:val="Odstavecseseznamem"/>
        <w:numPr>
          <w:ilvl w:val="1"/>
          <w:numId w:val="1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2 × 10/100/1000BaseT port</w:t>
      </w:r>
    </w:p>
    <w:p w14:paraId="1DB27964" w14:textId="6E26A4A4" w:rsidR="00427548" w:rsidRPr="000C5B76" w:rsidRDefault="009105DB" w:rsidP="00427548">
      <w:pPr>
        <w:pStyle w:val="Odstavecseseznamem"/>
        <w:numPr>
          <w:ilvl w:val="1"/>
          <w:numId w:val="1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4 × SFP port</w:t>
      </w:r>
    </w:p>
    <w:p w14:paraId="57CD9320" w14:textId="1B227D21" w:rsidR="00427548" w:rsidRPr="00EB1FB6" w:rsidRDefault="00F27E24" w:rsidP="00EB1FB6">
      <w:pPr>
        <w:pStyle w:val="Odstavecseseznamem"/>
        <w:numPr>
          <w:ilvl w:val="1"/>
          <w:numId w:val="1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IEEE 802.3af/</w:t>
      </w:r>
      <w:proofErr w:type="spellStart"/>
      <w:r>
        <w:rPr>
          <w:rFonts w:ascii="Arial" w:hAnsi="Arial"/>
          <w:color w:val="000000"/>
          <w:sz w:val="24"/>
          <w:szCs w:val="24"/>
        </w:rPr>
        <w:t>at</w:t>
      </w:r>
      <w:proofErr w:type="spellEnd"/>
      <w:r>
        <w:rPr>
          <w:rFonts w:ascii="Arial" w:hAnsi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/>
          <w:color w:val="000000"/>
          <w:sz w:val="24"/>
          <w:szCs w:val="24"/>
        </w:rPr>
        <w:t>PoE</w:t>
      </w:r>
      <w:proofErr w:type="spellEnd"/>
      <w:r>
        <w:rPr>
          <w:rFonts w:ascii="Arial" w:hAnsi="Arial"/>
          <w:color w:val="000000"/>
          <w:sz w:val="24"/>
          <w:szCs w:val="24"/>
        </w:rPr>
        <w:t xml:space="preserve"> napájení s celkovou zatížitelností 240</w:t>
      </w:r>
      <w:r w:rsidR="001B7121">
        <w:rPr>
          <w:rFonts w:ascii="Arial" w:hAnsi="Arial"/>
          <w:color w:val="000000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W</w:t>
      </w:r>
    </w:p>
    <w:p w14:paraId="15271A02" w14:textId="77777777" w:rsidR="00EB1FB6" w:rsidRPr="00EB1FB6" w:rsidRDefault="00EB1FB6" w:rsidP="00EB1FB6">
      <w:pPr>
        <w:rPr>
          <w:rFonts w:ascii="Arial" w:hAnsi="Arial" w:cs="Arial"/>
          <w:b/>
          <w:sz w:val="24"/>
          <w:szCs w:val="24"/>
        </w:rPr>
      </w:pPr>
    </w:p>
    <w:p w14:paraId="07977111" w14:textId="77777777" w:rsidR="00F52408" w:rsidRDefault="00F52408" w:rsidP="00B3542E">
      <w:pPr>
        <w:ind w:left="-567"/>
        <w:jc w:val="both"/>
        <w:rPr>
          <w:rFonts w:ascii="Arial" w:hAnsi="Arial" w:cs="Arial"/>
          <w:b/>
          <w:sz w:val="24"/>
          <w:szCs w:val="24"/>
        </w:rPr>
      </w:pPr>
    </w:p>
    <w:p w14:paraId="0998DDD5" w14:textId="77777777" w:rsidR="00F52408" w:rsidRDefault="00F52408" w:rsidP="00F52408">
      <w:pPr>
        <w:spacing w:line="276" w:lineRule="auto"/>
        <w:ind w:left="-567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>[NÁSLEDUJÍCÍ DALŠÍ INFORMACE]</w:t>
      </w:r>
    </w:p>
    <w:p w14:paraId="47DCC324" w14:textId="77777777" w:rsidR="00F52408" w:rsidRPr="000C5B76" w:rsidRDefault="00F52408" w:rsidP="00F52408">
      <w:pPr>
        <w:jc w:val="both"/>
        <w:rPr>
          <w:rFonts w:ascii="Arial" w:hAnsi="Arial" w:cs="Arial"/>
          <w:b/>
          <w:sz w:val="24"/>
          <w:szCs w:val="24"/>
        </w:rPr>
      </w:pPr>
    </w:p>
    <w:p w14:paraId="1D304EE4" w14:textId="668C62F7" w:rsidR="006F0DCB" w:rsidRPr="000C5B76" w:rsidRDefault="006F0DCB" w:rsidP="006F0DCB">
      <w:pPr>
        <w:ind w:left="-567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>Řada DIS-700G – průmyslový L2+ gigabitový řiditelný switch</w:t>
      </w:r>
    </w:p>
    <w:p w14:paraId="335DBB27" w14:textId="21F0E7DA" w:rsidR="00BC1C66" w:rsidRPr="000C5B76" w:rsidRDefault="006F0DCB" w:rsidP="00BC1C66">
      <w:pPr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0C5B76">
        <w:rPr>
          <w:rFonts w:ascii="Arial" w:hAnsi="Arial" w:cs="Arial"/>
          <w:b/>
          <w:noProof/>
          <w:sz w:val="24"/>
          <w:szCs w:val="24"/>
          <w:lang w:eastAsia="cs-CZ"/>
        </w:rPr>
        <w:drawing>
          <wp:inline distT="0" distB="0" distL="0" distR="0" wp14:anchorId="28380F1B" wp14:editId="25EE2F6D">
            <wp:extent cx="4315654" cy="1419225"/>
            <wp:effectExtent l="0" t="0" r="0" b="0"/>
            <wp:docPr id="4" name="Picture 4" descr="G:\temp\Industrial\Images\DIS-700G-28XS_A1_Image L(Front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temp\Industrial\Images\DIS-700G-28XS_A1_Image L(Front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2839" cy="143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2019C" w14:textId="27C23625" w:rsidR="00FE5094" w:rsidRPr="00F52408" w:rsidRDefault="005D75C6" w:rsidP="00F52408">
      <w:pPr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L2+ gigabitový řiditelný switch DIS-700G-28XS je agregační switch s 28 </w:t>
      </w:r>
      <w:r w:rsidR="00286050">
        <w:rPr>
          <w:rFonts w:ascii="Arial" w:hAnsi="Arial"/>
          <w:sz w:val="24"/>
          <w:szCs w:val="24"/>
        </w:rPr>
        <w:t xml:space="preserve">SFP </w:t>
      </w:r>
      <w:r>
        <w:rPr>
          <w:rFonts w:ascii="Arial" w:hAnsi="Arial"/>
          <w:sz w:val="24"/>
          <w:szCs w:val="24"/>
        </w:rPr>
        <w:t xml:space="preserve">porty a 10Gb </w:t>
      </w:r>
      <w:r w:rsidR="00286050">
        <w:rPr>
          <w:rFonts w:ascii="Arial" w:hAnsi="Arial"/>
          <w:sz w:val="24"/>
          <w:szCs w:val="24"/>
        </w:rPr>
        <w:t>SFP</w:t>
      </w:r>
      <w:r w:rsidR="00286050">
        <w:rPr>
          <w:rFonts w:ascii="Arial" w:hAnsi="Arial"/>
          <w:sz w:val="24"/>
          <w:szCs w:val="24"/>
          <w:lang w:val="en-US"/>
        </w:rPr>
        <w:t xml:space="preserve">+ </w:t>
      </w:r>
      <w:proofErr w:type="spellStart"/>
      <w:r>
        <w:rPr>
          <w:rFonts w:ascii="Arial" w:hAnsi="Arial"/>
          <w:sz w:val="24"/>
          <w:szCs w:val="24"/>
        </w:rPr>
        <w:t>uplinky</w:t>
      </w:r>
      <w:proofErr w:type="spellEnd"/>
      <w:r>
        <w:rPr>
          <w:rFonts w:ascii="Arial" w:hAnsi="Arial"/>
          <w:sz w:val="24"/>
          <w:szCs w:val="24"/>
        </w:rPr>
        <w:t>.</w:t>
      </w:r>
      <w:r w:rsidR="00CE1C7B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Je vybaven funkcemi pro inteligentní </w:t>
      </w:r>
      <w:proofErr w:type="spellStart"/>
      <w:r>
        <w:rPr>
          <w:rFonts w:ascii="Arial" w:hAnsi="Arial"/>
          <w:sz w:val="24"/>
          <w:szCs w:val="24"/>
        </w:rPr>
        <w:t>QoS</w:t>
      </w:r>
      <w:proofErr w:type="spellEnd"/>
      <w:r>
        <w:rPr>
          <w:rFonts w:ascii="Arial" w:hAnsi="Arial"/>
          <w:sz w:val="24"/>
          <w:szCs w:val="24"/>
        </w:rPr>
        <w:t>, včetně plánovacích schémat SPQ, WRR a SPQ + WRR pro řízení síťového provozu a správu šířky pásma.</w:t>
      </w:r>
    </w:p>
    <w:p w14:paraId="5A5BB751" w14:textId="39E1C18C" w:rsidR="005C5E55" w:rsidRPr="00F52408" w:rsidRDefault="00FE5094" w:rsidP="00F52408">
      <w:pPr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Komplexní redundance sítě umožňuje rychlou obnovu provozu při poruše a spolu s pokročilými bezpečnostními funkcemi, jako je zabezpečení na úrovni portů a prevence nežádoucího provozu, poskytují požadovanou spolehlivost a ochranu pro průmyslové aplikace. Podpora VLAN poskytuje další úroveň zabezpečení p</w:t>
      </w:r>
      <w:r w:rsidR="00434E2F">
        <w:rPr>
          <w:rFonts w:ascii="Arial" w:hAnsi="Arial"/>
          <w:sz w:val="24"/>
          <w:szCs w:val="24"/>
        </w:rPr>
        <w:t>omocí</w:t>
      </w:r>
      <w:r>
        <w:rPr>
          <w:rFonts w:ascii="Arial" w:hAnsi="Arial"/>
          <w:sz w:val="24"/>
          <w:szCs w:val="24"/>
        </w:rPr>
        <w:t xml:space="preserve"> segmentace a izolace sítě.</w:t>
      </w:r>
    </w:p>
    <w:p w14:paraId="5B32ED20" w14:textId="3B7E56A2" w:rsidR="00BC1C66" w:rsidRPr="00F52408" w:rsidRDefault="005C5E55" w:rsidP="00F52408">
      <w:pPr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Řada DIS-700G zajišťuje vysokou celkovou propustnost sítě a snižuje dobu odezvy pro video, hlasové a datové aplikace citlivé na zpoždění</w:t>
      </w:r>
      <w:r w:rsidR="00721C94">
        <w:rPr>
          <w:rFonts w:ascii="Arial" w:hAnsi="Arial"/>
          <w:sz w:val="24"/>
          <w:szCs w:val="24"/>
        </w:rPr>
        <w:t xml:space="preserve"> dat</w:t>
      </w:r>
      <w:r>
        <w:rPr>
          <w:rFonts w:ascii="Arial" w:hAnsi="Arial"/>
          <w:sz w:val="24"/>
          <w:szCs w:val="24"/>
        </w:rPr>
        <w:t>, což může být rozhodující při použití pro celoměstský bezpečnostní systém.</w:t>
      </w:r>
    </w:p>
    <w:p w14:paraId="3B0507B8" w14:textId="08944CDE" w:rsidR="006F0DCB" w:rsidRPr="000C5B76" w:rsidRDefault="006F0DCB" w:rsidP="006F0DCB">
      <w:pPr>
        <w:ind w:left="-567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Řada </w:t>
      </w:r>
      <w:proofErr w:type="spellStart"/>
      <w:r>
        <w:rPr>
          <w:rFonts w:ascii="Arial" w:hAnsi="Arial"/>
          <w:b/>
          <w:sz w:val="24"/>
          <w:szCs w:val="24"/>
        </w:rPr>
        <w:t>switchů</w:t>
      </w:r>
      <w:proofErr w:type="spellEnd"/>
      <w:r>
        <w:rPr>
          <w:rFonts w:ascii="Arial" w:hAnsi="Arial"/>
          <w:b/>
          <w:sz w:val="24"/>
          <w:szCs w:val="24"/>
        </w:rPr>
        <w:t xml:space="preserve"> DIS-700G obsahuje: </w:t>
      </w:r>
    </w:p>
    <w:p w14:paraId="4B05E2C7" w14:textId="0A885FD8" w:rsidR="006F0DCB" w:rsidRPr="000C5B76" w:rsidRDefault="006F0DCB" w:rsidP="006F0DCB">
      <w:pPr>
        <w:pStyle w:val="Odstavecseseznamem"/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DIS-700G-28XS</w:t>
      </w:r>
    </w:p>
    <w:p w14:paraId="3BD9CA54" w14:textId="1859D9CA" w:rsidR="006F0DCB" w:rsidRPr="000C5B76" w:rsidRDefault="00CE4E52" w:rsidP="006F0DCB">
      <w:pPr>
        <w:pStyle w:val="Odstavecseseznamem"/>
        <w:numPr>
          <w:ilvl w:val="1"/>
          <w:numId w:val="1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24</w:t>
      </w:r>
      <w:r w:rsidR="00F62033">
        <w:rPr>
          <w:rFonts w:ascii="Arial" w:hAnsi="Arial"/>
          <w:color w:val="000000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× 1</w:t>
      </w:r>
      <w:r w:rsidR="00286050">
        <w:rPr>
          <w:rFonts w:ascii="Arial" w:hAnsi="Arial"/>
          <w:color w:val="000000"/>
          <w:sz w:val="24"/>
          <w:szCs w:val="24"/>
        </w:rPr>
        <w:t xml:space="preserve">G SFP </w:t>
      </w:r>
      <w:r>
        <w:rPr>
          <w:rFonts w:ascii="Arial" w:hAnsi="Arial"/>
          <w:color w:val="000000"/>
          <w:sz w:val="24"/>
          <w:szCs w:val="24"/>
        </w:rPr>
        <w:t>port</w:t>
      </w:r>
    </w:p>
    <w:p w14:paraId="2D33D0C8" w14:textId="4A04CCBC" w:rsidR="006F0DCB" w:rsidRPr="000C5B76" w:rsidRDefault="006F0DCB" w:rsidP="006F0DCB">
      <w:pPr>
        <w:pStyle w:val="Odstavecseseznamem"/>
        <w:numPr>
          <w:ilvl w:val="1"/>
          <w:numId w:val="1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4</w:t>
      </w:r>
      <w:r w:rsidR="00F62033">
        <w:rPr>
          <w:rFonts w:ascii="Arial" w:hAnsi="Arial"/>
          <w:color w:val="000000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× 10G SFP+ port</w:t>
      </w:r>
    </w:p>
    <w:p w14:paraId="4DB112F0" w14:textId="77777777" w:rsidR="006F0DCB" w:rsidRPr="000C5B76" w:rsidRDefault="006F0DCB" w:rsidP="00B3542E">
      <w:pPr>
        <w:ind w:left="-567"/>
        <w:jc w:val="both"/>
        <w:rPr>
          <w:rFonts w:ascii="Arial" w:hAnsi="Arial" w:cs="Arial"/>
          <w:b/>
          <w:sz w:val="24"/>
          <w:szCs w:val="24"/>
        </w:rPr>
      </w:pPr>
    </w:p>
    <w:p w14:paraId="383D3927" w14:textId="77777777" w:rsidR="00B3542E" w:rsidRPr="000C5B76" w:rsidRDefault="00B3542E" w:rsidP="00B3542E">
      <w:pPr>
        <w:ind w:left="-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Dostupnost a cena</w:t>
      </w:r>
    </w:p>
    <w:p w14:paraId="1FC65EFE" w14:textId="51F99194" w:rsidR="00B3542E" w:rsidRPr="000C5B76" w:rsidRDefault="00286050" w:rsidP="00485351">
      <w:pPr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Průmyslové switche D-Link řady DIS budou k dispozici v ČR/SR během března 2018. Výrobce poskytuje</w:t>
      </w:r>
      <w:r w:rsidR="0050029D">
        <w:rPr>
          <w:rFonts w:ascii="Arial" w:hAnsi="Arial"/>
          <w:sz w:val="24"/>
          <w:szCs w:val="24"/>
        </w:rPr>
        <w:t xml:space="preserve"> </w:t>
      </w:r>
      <w:r w:rsidR="004C5730">
        <w:rPr>
          <w:rFonts w:ascii="Arial" w:hAnsi="Arial"/>
          <w:sz w:val="24"/>
          <w:szCs w:val="24"/>
        </w:rPr>
        <w:t xml:space="preserve">partnerům, systémovým integrátorům a instalačním firmám </w:t>
      </w:r>
      <w:r w:rsidR="0050029D">
        <w:rPr>
          <w:rFonts w:ascii="Arial" w:hAnsi="Arial"/>
          <w:sz w:val="24"/>
          <w:szCs w:val="24"/>
        </w:rPr>
        <w:t>individuální projektové nabídky.</w:t>
      </w:r>
      <w:r>
        <w:rPr>
          <w:rFonts w:ascii="Arial" w:hAnsi="Arial"/>
          <w:sz w:val="24"/>
          <w:szCs w:val="24"/>
        </w:rPr>
        <w:t xml:space="preserve"> </w:t>
      </w:r>
    </w:p>
    <w:p w14:paraId="1836F73D" w14:textId="77777777" w:rsidR="00557E11" w:rsidRPr="000C5B76" w:rsidRDefault="00B3542E" w:rsidP="00557E11">
      <w:pPr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Více informací najdete na dlink.com. </w:t>
      </w:r>
    </w:p>
    <w:p w14:paraId="0FB7A525" w14:textId="77777777" w:rsidR="00891D92" w:rsidRPr="000C5B76" w:rsidRDefault="00891D92" w:rsidP="00891D92">
      <w:pPr>
        <w:pStyle w:val="Odstavecseseznamem"/>
        <w:spacing w:line="276" w:lineRule="auto"/>
        <w:ind w:left="153"/>
        <w:rPr>
          <w:rFonts w:ascii="Arial" w:hAnsi="Arial" w:cs="Arial"/>
          <w:bCs/>
          <w:color w:val="000000"/>
          <w:sz w:val="24"/>
          <w:szCs w:val="24"/>
        </w:rPr>
      </w:pPr>
    </w:p>
    <w:p w14:paraId="3E4CD2DE" w14:textId="77777777" w:rsidR="00B3542E" w:rsidRPr="000C5B76" w:rsidRDefault="00B3542E" w:rsidP="00557E11">
      <w:pPr>
        <w:ind w:left="-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O společnosti D-Link</w:t>
      </w:r>
    </w:p>
    <w:p w14:paraId="2272F7CD" w14:textId="3A9F8CB6" w:rsidR="00B3542E" w:rsidRPr="000C5B76" w:rsidRDefault="00B3542E" w:rsidP="009105DB">
      <w:pPr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D-Link již přes 31 let navrhuje, vyvíjí a vyrábí oceňovaná řešení pro kabelové i bezdrátové počítačové sítě, kamerový dohled, ukládání dat a automatizaci domácnosti. Jako globální lídr v oblasti konektivity rozvíjí technologie firemních sítí a dodává firmám vybavení pro zefektivnění práce. Je také důležitým průkopníkem na trhu pro automatizaci domácností. Umožňuje lidem na celém světě snadno a za dostupnou cenu monitorovat, automatizovat a ovládat jejich dům kdykoli a kdekoli přes smartphone nebo tablet.</w:t>
      </w:r>
    </w:p>
    <w:p w14:paraId="22DF59C9" w14:textId="7E3040FA" w:rsidR="00B3542E" w:rsidRPr="000C5B76" w:rsidRDefault="00B3542E" w:rsidP="009105DB">
      <w:pPr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Rozsáhlá řada inovativních, výkonných a intuitivně použitelných technologií D-Link je dostupná firmám i běžným spotřebitelům prostřednictvím globální sítě obchodních kanálů, prodejců a poskytovatelů služeb.</w:t>
      </w:r>
    </w:p>
    <w:p w14:paraId="09FC1BBF" w14:textId="77777777" w:rsidR="009105DB" w:rsidRPr="000C5B76" w:rsidRDefault="00B3542E" w:rsidP="009105DB">
      <w:pPr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Sledujte nás na sociálních sítích: </w:t>
      </w:r>
      <w:hyperlink r:id="rId10" w:history="1">
        <w:r>
          <w:rPr>
            <w:rStyle w:val="Hypertextovodkaz"/>
            <w:rFonts w:ascii="Arial" w:hAnsi="Arial"/>
            <w:sz w:val="24"/>
            <w:szCs w:val="24"/>
          </w:rPr>
          <w:t>Facebook</w:t>
        </w:r>
      </w:hyperlink>
      <w:r>
        <w:rPr>
          <w:rFonts w:ascii="Arial" w:hAnsi="Arial"/>
          <w:sz w:val="24"/>
          <w:szCs w:val="24"/>
        </w:rPr>
        <w:t xml:space="preserve">, </w:t>
      </w:r>
      <w:hyperlink r:id="rId11" w:history="1">
        <w:r>
          <w:rPr>
            <w:rStyle w:val="Hypertextovodkaz"/>
            <w:rFonts w:ascii="Arial" w:hAnsi="Arial"/>
            <w:sz w:val="24"/>
            <w:szCs w:val="24"/>
          </w:rPr>
          <w:t>Twitter</w:t>
        </w:r>
      </w:hyperlink>
      <w:r>
        <w:rPr>
          <w:rFonts w:ascii="Arial" w:hAnsi="Arial"/>
          <w:sz w:val="24"/>
          <w:szCs w:val="24"/>
        </w:rPr>
        <w:t xml:space="preserve"> a </w:t>
      </w:r>
      <w:hyperlink r:id="rId12" w:history="1">
        <w:proofErr w:type="spellStart"/>
        <w:r>
          <w:rPr>
            <w:rStyle w:val="Hypertextovodkaz"/>
            <w:rFonts w:ascii="Arial" w:hAnsi="Arial"/>
            <w:sz w:val="24"/>
            <w:szCs w:val="24"/>
          </w:rPr>
          <w:t>LinkedIn</w:t>
        </w:r>
        <w:proofErr w:type="spellEnd"/>
      </w:hyperlink>
      <w:r>
        <w:rPr>
          <w:rFonts w:ascii="Arial" w:hAnsi="Arial"/>
          <w:sz w:val="24"/>
          <w:szCs w:val="24"/>
        </w:rPr>
        <w:t>.</w:t>
      </w:r>
    </w:p>
    <w:p w14:paraId="37DDE5B7" w14:textId="77777777" w:rsidR="009105DB" w:rsidRPr="000C5B76" w:rsidRDefault="009105DB" w:rsidP="009105DB">
      <w:pPr>
        <w:ind w:left="-567"/>
        <w:jc w:val="both"/>
        <w:rPr>
          <w:rFonts w:ascii="Arial" w:hAnsi="Arial" w:cs="Arial"/>
          <w:sz w:val="24"/>
          <w:szCs w:val="24"/>
        </w:rPr>
      </w:pPr>
    </w:p>
    <w:p w14:paraId="476CCDE8" w14:textId="77777777" w:rsidR="00806B39" w:rsidRPr="00806B39" w:rsidRDefault="00806B39" w:rsidP="00806B39">
      <w:pPr>
        <w:tabs>
          <w:tab w:val="left" w:pos="-450"/>
        </w:tabs>
        <w:spacing w:after="0" w:line="276" w:lineRule="auto"/>
        <w:ind w:left="-360"/>
        <w:contextualSpacing/>
        <w:rPr>
          <w:rFonts w:ascii="Arial" w:hAnsi="Arial" w:cs="Arial"/>
          <w:sz w:val="24"/>
          <w:szCs w:val="24"/>
        </w:rPr>
      </w:pPr>
      <w:r w:rsidRPr="00806B39">
        <w:rPr>
          <w:rFonts w:ascii="Arial" w:hAnsi="Arial" w:cs="Arial"/>
          <w:sz w:val="24"/>
          <w:szCs w:val="24"/>
        </w:rPr>
        <w:t>V případě zájmu o další informace kontaktujte:</w:t>
      </w:r>
    </w:p>
    <w:p w14:paraId="34240B48" w14:textId="77777777" w:rsidR="00806B39" w:rsidRPr="00806B39" w:rsidRDefault="00806B39" w:rsidP="00806B39">
      <w:pPr>
        <w:tabs>
          <w:tab w:val="left" w:pos="-450"/>
        </w:tabs>
        <w:spacing w:after="0" w:line="276" w:lineRule="auto"/>
        <w:ind w:left="-360"/>
        <w:contextualSpacing/>
        <w:rPr>
          <w:rFonts w:ascii="Arial" w:hAnsi="Arial" w:cs="Arial"/>
          <w:sz w:val="24"/>
          <w:szCs w:val="24"/>
        </w:rPr>
      </w:pPr>
    </w:p>
    <w:p w14:paraId="65D1A65D" w14:textId="77777777" w:rsidR="00806B39" w:rsidRPr="00806B39" w:rsidRDefault="00806B39" w:rsidP="00806B39">
      <w:pPr>
        <w:tabs>
          <w:tab w:val="left" w:pos="-450"/>
        </w:tabs>
        <w:spacing w:after="0" w:line="276" w:lineRule="auto"/>
        <w:ind w:left="-360"/>
        <w:contextualSpacing/>
        <w:rPr>
          <w:rFonts w:ascii="Arial" w:hAnsi="Arial" w:cs="Arial"/>
          <w:sz w:val="24"/>
          <w:szCs w:val="24"/>
        </w:rPr>
      </w:pPr>
      <w:r w:rsidRPr="00806B39">
        <w:rPr>
          <w:rFonts w:ascii="Arial" w:hAnsi="Arial" w:cs="Arial"/>
          <w:sz w:val="24"/>
          <w:szCs w:val="24"/>
        </w:rPr>
        <w:t>D-Link s.r.o.</w:t>
      </w:r>
      <w:r w:rsidRPr="00806B39">
        <w:rPr>
          <w:rFonts w:ascii="Arial" w:hAnsi="Arial" w:cs="Arial"/>
          <w:sz w:val="24"/>
          <w:szCs w:val="24"/>
        </w:rPr>
        <w:tab/>
      </w:r>
      <w:r w:rsidRPr="00806B39">
        <w:rPr>
          <w:rFonts w:ascii="Arial" w:hAnsi="Arial" w:cs="Arial"/>
          <w:sz w:val="24"/>
          <w:szCs w:val="24"/>
        </w:rPr>
        <w:tab/>
      </w:r>
      <w:r w:rsidRPr="00806B39">
        <w:rPr>
          <w:rFonts w:ascii="Arial" w:hAnsi="Arial" w:cs="Arial"/>
          <w:sz w:val="24"/>
          <w:szCs w:val="24"/>
        </w:rPr>
        <w:tab/>
      </w:r>
      <w:r w:rsidRPr="00806B39">
        <w:rPr>
          <w:rFonts w:ascii="Arial" w:hAnsi="Arial" w:cs="Arial"/>
          <w:sz w:val="24"/>
          <w:szCs w:val="24"/>
        </w:rPr>
        <w:tab/>
      </w:r>
      <w:r w:rsidRPr="00806B39">
        <w:rPr>
          <w:rFonts w:ascii="Arial" w:hAnsi="Arial" w:cs="Arial"/>
          <w:sz w:val="24"/>
          <w:szCs w:val="24"/>
        </w:rPr>
        <w:tab/>
      </w:r>
      <w:proofErr w:type="spellStart"/>
      <w:r w:rsidRPr="00806B39">
        <w:rPr>
          <w:rFonts w:ascii="Arial" w:hAnsi="Arial" w:cs="Arial"/>
          <w:sz w:val="24"/>
          <w:szCs w:val="24"/>
        </w:rPr>
        <w:t>Taktiq</w:t>
      </w:r>
      <w:proofErr w:type="spellEnd"/>
      <w:r w:rsidRPr="00806B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6B39">
        <w:rPr>
          <w:rFonts w:ascii="Arial" w:hAnsi="Arial" w:cs="Arial"/>
          <w:sz w:val="24"/>
          <w:szCs w:val="24"/>
        </w:rPr>
        <w:t>Communication</w:t>
      </w:r>
      <w:proofErr w:type="spellEnd"/>
      <w:r w:rsidRPr="00806B39">
        <w:rPr>
          <w:rFonts w:ascii="Arial" w:hAnsi="Arial" w:cs="Arial"/>
          <w:sz w:val="24"/>
          <w:szCs w:val="24"/>
        </w:rPr>
        <w:t xml:space="preserve"> s.r.o.</w:t>
      </w:r>
    </w:p>
    <w:p w14:paraId="36E83C7D" w14:textId="77777777" w:rsidR="00806B39" w:rsidRPr="00806B39" w:rsidRDefault="00806B39" w:rsidP="00806B39">
      <w:pPr>
        <w:tabs>
          <w:tab w:val="left" w:pos="-450"/>
        </w:tabs>
        <w:spacing w:after="0" w:line="276" w:lineRule="auto"/>
        <w:ind w:left="-360"/>
        <w:contextualSpacing/>
        <w:rPr>
          <w:rFonts w:ascii="Arial" w:hAnsi="Arial" w:cs="Arial"/>
          <w:sz w:val="24"/>
          <w:szCs w:val="24"/>
        </w:rPr>
      </w:pPr>
      <w:r w:rsidRPr="00806B39">
        <w:rPr>
          <w:rFonts w:ascii="Arial" w:hAnsi="Arial" w:cs="Arial"/>
          <w:sz w:val="24"/>
          <w:szCs w:val="24"/>
        </w:rPr>
        <w:t>Na Strži 1702/65</w:t>
      </w:r>
      <w:r w:rsidRPr="00806B39">
        <w:rPr>
          <w:rFonts w:ascii="Arial" w:hAnsi="Arial" w:cs="Arial"/>
          <w:sz w:val="24"/>
          <w:szCs w:val="24"/>
        </w:rPr>
        <w:tab/>
      </w:r>
      <w:r w:rsidRPr="00806B39">
        <w:rPr>
          <w:rFonts w:ascii="Arial" w:hAnsi="Arial" w:cs="Arial"/>
          <w:sz w:val="24"/>
          <w:szCs w:val="24"/>
        </w:rPr>
        <w:tab/>
      </w:r>
      <w:r w:rsidRPr="00806B39">
        <w:rPr>
          <w:rFonts w:ascii="Arial" w:hAnsi="Arial" w:cs="Arial"/>
          <w:sz w:val="24"/>
          <w:szCs w:val="24"/>
        </w:rPr>
        <w:tab/>
      </w:r>
      <w:r w:rsidRPr="00806B39">
        <w:rPr>
          <w:rFonts w:ascii="Arial" w:hAnsi="Arial" w:cs="Arial"/>
          <w:sz w:val="24"/>
          <w:szCs w:val="24"/>
        </w:rPr>
        <w:tab/>
      </w:r>
      <w:r w:rsidRPr="00806B39">
        <w:rPr>
          <w:rFonts w:ascii="Arial" w:hAnsi="Arial" w:cs="Arial"/>
          <w:sz w:val="24"/>
          <w:szCs w:val="24"/>
        </w:rPr>
        <w:tab/>
        <w:t>Leona Daňková</w:t>
      </w:r>
    </w:p>
    <w:p w14:paraId="0665672C" w14:textId="77777777" w:rsidR="00806B39" w:rsidRPr="00806B39" w:rsidRDefault="00806B39" w:rsidP="00806B39">
      <w:pPr>
        <w:tabs>
          <w:tab w:val="left" w:pos="-450"/>
        </w:tabs>
        <w:spacing w:after="0" w:line="276" w:lineRule="auto"/>
        <w:ind w:left="-360"/>
        <w:contextualSpacing/>
        <w:rPr>
          <w:rFonts w:ascii="Arial" w:hAnsi="Arial" w:cs="Arial"/>
          <w:sz w:val="24"/>
          <w:szCs w:val="24"/>
        </w:rPr>
      </w:pPr>
      <w:r w:rsidRPr="00806B39">
        <w:rPr>
          <w:rFonts w:ascii="Arial" w:hAnsi="Arial" w:cs="Arial"/>
          <w:sz w:val="24"/>
          <w:szCs w:val="24"/>
        </w:rPr>
        <w:t>140 62 Praha 4</w:t>
      </w:r>
      <w:r w:rsidRPr="00806B39">
        <w:rPr>
          <w:rFonts w:ascii="Arial" w:hAnsi="Arial" w:cs="Arial"/>
          <w:sz w:val="24"/>
          <w:szCs w:val="24"/>
        </w:rPr>
        <w:tab/>
      </w:r>
      <w:r w:rsidRPr="00806B39">
        <w:rPr>
          <w:rFonts w:ascii="Arial" w:hAnsi="Arial" w:cs="Arial"/>
          <w:sz w:val="24"/>
          <w:szCs w:val="24"/>
        </w:rPr>
        <w:tab/>
      </w:r>
      <w:r w:rsidRPr="00806B39">
        <w:rPr>
          <w:rFonts w:ascii="Arial" w:hAnsi="Arial" w:cs="Arial"/>
          <w:sz w:val="24"/>
          <w:szCs w:val="24"/>
        </w:rPr>
        <w:tab/>
      </w:r>
      <w:r w:rsidRPr="00806B39">
        <w:rPr>
          <w:rFonts w:ascii="Arial" w:hAnsi="Arial" w:cs="Arial"/>
          <w:sz w:val="24"/>
          <w:szCs w:val="24"/>
        </w:rPr>
        <w:tab/>
      </w:r>
      <w:r w:rsidRPr="00806B39">
        <w:rPr>
          <w:rFonts w:ascii="Arial" w:hAnsi="Arial" w:cs="Arial"/>
          <w:sz w:val="24"/>
          <w:szCs w:val="24"/>
        </w:rPr>
        <w:tab/>
        <w:t>Tel.: +420 605 228 810</w:t>
      </w:r>
    </w:p>
    <w:p w14:paraId="7B33BBB4" w14:textId="77777777" w:rsidR="00806B39" w:rsidRPr="00806B39" w:rsidRDefault="00806B39" w:rsidP="00806B39">
      <w:pPr>
        <w:tabs>
          <w:tab w:val="left" w:pos="-450"/>
        </w:tabs>
        <w:spacing w:after="0" w:line="276" w:lineRule="auto"/>
        <w:ind w:left="-360"/>
        <w:contextualSpacing/>
        <w:rPr>
          <w:rFonts w:ascii="Arial" w:hAnsi="Arial" w:cs="Arial"/>
          <w:sz w:val="24"/>
          <w:szCs w:val="24"/>
        </w:rPr>
      </w:pPr>
      <w:r w:rsidRPr="00806B39">
        <w:rPr>
          <w:rFonts w:ascii="Arial" w:hAnsi="Arial" w:cs="Arial"/>
          <w:sz w:val="24"/>
          <w:szCs w:val="24"/>
        </w:rPr>
        <w:t>Tel.: +420 224 247 500</w:t>
      </w:r>
      <w:r w:rsidRPr="00806B39">
        <w:rPr>
          <w:rFonts w:ascii="Arial" w:hAnsi="Arial" w:cs="Arial"/>
          <w:sz w:val="24"/>
          <w:szCs w:val="24"/>
        </w:rPr>
        <w:tab/>
      </w:r>
      <w:r w:rsidRPr="00806B39">
        <w:rPr>
          <w:rFonts w:ascii="Arial" w:hAnsi="Arial" w:cs="Arial"/>
          <w:sz w:val="24"/>
          <w:szCs w:val="24"/>
        </w:rPr>
        <w:tab/>
      </w:r>
      <w:r w:rsidRPr="00806B39">
        <w:rPr>
          <w:rFonts w:ascii="Arial" w:hAnsi="Arial" w:cs="Arial"/>
          <w:sz w:val="24"/>
          <w:szCs w:val="24"/>
        </w:rPr>
        <w:tab/>
      </w:r>
      <w:r w:rsidRPr="00806B39">
        <w:rPr>
          <w:rFonts w:ascii="Arial" w:hAnsi="Arial" w:cs="Arial"/>
          <w:sz w:val="24"/>
          <w:szCs w:val="24"/>
        </w:rPr>
        <w:tab/>
      </w:r>
      <w:proofErr w:type="gramStart"/>
      <w:r w:rsidRPr="00806B39">
        <w:rPr>
          <w:rFonts w:ascii="Arial" w:hAnsi="Arial" w:cs="Arial"/>
          <w:sz w:val="24"/>
          <w:szCs w:val="24"/>
        </w:rPr>
        <w:t>E-mail</w:t>
      </w:r>
      <w:proofErr w:type="gramEnd"/>
      <w:r w:rsidRPr="00806B39">
        <w:rPr>
          <w:rFonts w:ascii="Arial" w:hAnsi="Arial" w:cs="Arial"/>
          <w:sz w:val="24"/>
          <w:szCs w:val="24"/>
        </w:rPr>
        <w:t xml:space="preserve">: leona.dankova@taktiq.com </w:t>
      </w:r>
      <w:r w:rsidRPr="00806B39">
        <w:rPr>
          <w:rFonts w:ascii="Arial" w:hAnsi="Arial" w:cs="Arial"/>
          <w:sz w:val="24"/>
          <w:szCs w:val="24"/>
        </w:rPr>
        <w:tab/>
      </w:r>
    </w:p>
    <w:p w14:paraId="0AB4D57D" w14:textId="77777777" w:rsidR="00806B39" w:rsidRPr="00806B39" w:rsidRDefault="00806B39" w:rsidP="00806B39">
      <w:pPr>
        <w:tabs>
          <w:tab w:val="left" w:pos="-450"/>
        </w:tabs>
        <w:spacing w:after="0" w:line="276" w:lineRule="auto"/>
        <w:ind w:left="-360"/>
        <w:contextualSpacing/>
        <w:rPr>
          <w:rFonts w:ascii="Arial" w:hAnsi="Arial" w:cs="Arial"/>
          <w:sz w:val="24"/>
          <w:szCs w:val="24"/>
        </w:rPr>
      </w:pPr>
      <w:r w:rsidRPr="00806B39">
        <w:rPr>
          <w:rFonts w:ascii="Arial" w:hAnsi="Arial" w:cs="Arial"/>
          <w:sz w:val="24"/>
          <w:szCs w:val="24"/>
        </w:rPr>
        <w:t>E-mail: info@dlink.cz</w:t>
      </w:r>
    </w:p>
    <w:p w14:paraId="566EE1DE" w14:textId="77777777" w:rsidR="00806B39" w:rsidRPr="00806B39" w:rsidRDefault="00806B39" w:rsidP="00806B39">
      <w:pPr>
        <w:tabs>
          <w:tab w:val="left" w:pos="-450"/>
        </w:tabs>
        <w:spacing w:after="0" w:line="276" w:lineRule="auto"/>
        <w:ind w:left="-360"/>
        <w:contextualSpacing/>
        <w:rPr>
          <w:rFonts w:ascii="Arial" w:eastAsia="Arial" w:hAnsi="Arial" w:cs="Arial"/>
          <w:sz w:val="24"/>
          <w:szCs w:val="24"/>
        </w:rPr>
      </w:pPr>
      <w:r w:rsidRPr="00806B39">
        <w:rPr>
          <w:rFonts w:ascii="Arial" w:hAnsi="Arial" w:cs="Arial"/>
          <w:sz w:val="24"/>
          <w:szCs w:val="24"/>
        </w:rPr>
        <w:t>http://www.dlink.cz/</w:t>
      </w:r>
    </w:p>
    <w:p w14:paraId="2EFBCC99" w14:textId="18712388" w:rsidR="00B3542E" w:rsidRPr="000C5B76" w:rsidRDefault="00B3542E" w:rsidP="00B3542E">
      <w:pPr>
        <w:ind w:left="-567"/>
        <w:rPr>
          <w:rFonts w:ascii="Arial" w:hAnsi="Arial" w:cs="Arial"/>
          <w:b/>
        </w:rPr>
      </w:pPr>
    </w:p>
    <w:p w14:paraId="0CE4C767" w14:textId="77777777" w:rsidR="00B3542E" w:rsidRPr="000C5B76" w:rsidRDefault="00B3542E" w:rsidP="00B3542E">
      <w:pPr>
        <w:pStyle w:val="Zpat"/>
        <w:ind w:left="-567" w:right="283"/>
        <w:rPr>
          <w:rFonts w:ascii="Arial" w:eastAsiaTheme="minorHAnsi" w:hAnsi="Arial" w:cs="Arial"/>
          <w:color w:val="A6A6A6" w:themeColor="background1" w:themeShade="A6"/>
          <w:sz w:val="16"/>
          <w:szCs w:val="16"/>
        </w:rPr>
      </w:pPr>
      <w:r>
        <w:rPr>
          <w:rFonts w:ascii="Arial" w:hAnsi="Arial"/>
          <w:color w:val="A6A6A6" w:themeColor="background1" w:themeShade="A6"/>
          <w:sz w:val="16"/>
          <w:szCs w:val="16"/>
        </w:rPr>
        <w:t xml:space="preserve">D-Link a loga D-Link jsou ochranné známky nebo registrované ochranné známky společnosti D-Link </w:t>
      </w:r>
      <w:proofErr w:type="spellStart"/>
      <w:r>
        <w:rPr>
          <w:rFonts w:ascii="Arial" w:hAnsi="Arial"/>
          <w:color w:val="A6A6A6" w:themeColor="background1" w:themeShade="A6"/>
          <w:sz w:val="16"/>
          <w:szCs w:val="16"/>
        </w:rPr>
        <w:t>Corporation</w:t>
      </w:r>
      <w:proofErr w:type="spellEnd"/>
      <w:r>
        <w:rPr>
          <w:rFonts w:ascii="Arial" w:hAnsi="Arial"/>
          <w:color w:val="A6A6A6" w:themeColor="background1" w:themeShade="A6"/>
          <w:sz w:val="16"/>
          <w:szCs w:val="16"/>
        </w:rPr>
        <w:t xml:space="preserve"> nebo jejích poboček. Všechny ostatní zde zmíněné značky třetích stran mohou být ochrannými známkami příslušných vlastníků. Copyright © 2013. D-Link. Všechna práva vyhrazena. </w:t>
      </w:r>
    </w:p>
    <w:p w14:paraId="3FC26846" w14:textId="77777777" w:rsidR="00B3542E" w:rsidRPr="000C5B76" w:rsidRDefault="00B3542E" w:rsidP="00B3542E">
      <w:pPr>
        <w:pStyle w:val="Zpat"/>
        <w:ind w:left="-567" w:right="283"/>
        <w:rPr>
          <w:rFonts w:ascii="Arial" w:eastAsiaTheme="minorHAnsi" w:hAnsi="Arial" w:cs="Arial"/>
          <w:color w:val="A6A6A6" w:themeColor="background1" w:themeShade="A6"/>
          <w:sz w:val="16"/>
          <w:szCs w:val="16"/>
          <w:lang w:val="en-GB"/>
        </w:rPr>
      </w:pPr>
    </w:p>
    <w:p w14:paraId="20272591" w14:textId="77777777" w:rsidR="00B3542E" w:rsidRPr="000C5B76" w:rsidRDefault="00B3542E" w:rsidP="00B3542E">
      <w:pPr>
        <w:pStyle w:val="Zpat"/>
        <w:ind w:left="-567" w:right="283"/>
        <w:rPr>
          <w:rFonts w:ascii="Arial" w:eastAsiaTheme="minorHAnsi" w:hAnsi="Arial" w:cs="Arial"/>
          <w:color w:val="A6A6A6" w:themeColor="background1" w:themeShade="A6"/>
          <w:sz w:val="16"/>
          <w:szCs w:val="16"/>
          <w:lang w:val="en-GB"/>
        </w:rPr>
      </w:pPr>
    </w:p>
    <w:p w14:paraId="18D8E0E1" w14:textId="77777777" w:rsidR="007C056A" w:rsidRPr="000C5B76" w:rsidRDefault="007C056A" w:rsidP="0091452B">
      <w:pPr>
        <w:rPr>
          <w:rFonts w:ascii="Arial" w:hAnsi="Arial" w:cs="Arial"/>
        </w:rPr>
      </w:pPr>
    </w:p>
    <w:sectPr w:rsidR="007C056A" w:rsidRPr="000C5B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yriad Pro">
    <w:altName w:val="Myriad Pro"/>
    <w:panose1 w:val="00000000000000000000"/>
    <w:charset w:val="00"/>
    <w:family w:val="swiss"/>
    <w:notTrueType/>
    <w:pitch w:val="variable"/>
    <w:sig w:usb0="00000003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74FDB"/>
    <w:multiLevelType w:val="hybridMultilevel"/>
    <w:tmpl w:val="7D5E2672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2D542F63"/>
    <w:multiLevelType w:val="multilevel"/>
    <w:tmpl w:val="493CF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464819"/>
    <w:multiLevelType w:val="multilevel"/>
    <w:tmpl w:val="374EF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FC4750"/>
    <w:multiLevelType w:val="hybridMultilevel"/>
    <w:tmpl w:val="0A6C1EEA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4DAE423F"/>
    <w:multiLevelType w:val="hybridMultilevel"/>
    <w:tmpl w:val="3D44A8D2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572C0C9C"/>
    <w:multiLevelType w:val="hybridMultilevel"/>
    <w:tmpl w:val="DFE026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A03F0D"/>
    <w:multiLevelType w:val="hybridMultilevel"/>
    <w:tmpl w:val="162A9F12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64D875C3"/>
    <w:multiLevelType w:val="hybridMultilevel"/>
    <w:tmpl w:val="214A8144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6D7D1130"/>
    <w:multiLevelType w:val="hybridMultilevel"/>
    <w:tmpl w:val="3EDCE6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6CE7D0E"/>
    <w:multiLevelType w:val="hybridMultilevel"/>
    <w:tmpl w:val="94B09254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7CE407DB"/>
    <w:multiLevelType w:val="multilevel"/>
    <w:tmpl w:val="21426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9"/>
  </w:num>
  <w:num w:numId="8">
    <w:abstractNumId w:val="7"/>
  </w:num>
  <w:num w:numId="9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jA3NjYyMrAwMzEDspV0lIJTi4sz8/NACgzNawEUn7qsLQAAAA=="/>
  </w:docVars>
  <w:rsids>
    <w:rsidRoot w:val="0091452B"/>
    <w:rsid w:val="000006E1"/>
    <w:rsid w:val="00003E7D"/>
    <w:rsid w:val="00007181"/>
    <w:rsid w:val="0002334F"/>
    <w:rsid w:val="000347BF"/>
    <w:rsid w:val="0004675D"/>
    <w:rsid w:val="00055DFA"/>
    <w:rsid w:val="000562A3"/>
    <w:rsid w:val="00067CC8"/>
    <w:rsid w:val="000721B8"/>
    <w:rsid w:val="0007528E"/>
    <w:rsid w:val="00082627"/>
    <w:rsid w:val="0009152B"/>
    <w:rsid w:val="000A4FE2"/>
    <w:rsid w:val="000A67E8"/>
    <w:rsid w:val="000B0BBF"/>
    <w:rsid w:val="000B0F0E"/>
    <w:rsid w:val="000C5B76"/>
    <w:rsid w:val="000E70D4"/>
    <w:rsid w:val="000F0531"/>
    <w:rsid w:val="000F21B8"/>
    <w:rsid w:val="00102603"/>
    <w:rsid w:val="001105CB"/>
    <w:rsid w:val="001154E1"/>
    <w:rsid w:val="0013275C"/>
    <w:rsid w:val="00153DE3"/>
    <w:rsid w:val="001570A1"/>
    <w:rsid w:val="001849F8"/>
    <w:rsid w:val="00195210"/>
    <w:rsid w:val="00195981"/>
    <w:rsid w:val="001A266A"/>
    <w:rsid w:val="001A59AF"/>
    <w:rsid w:val="001B4F74"/>
    <w:rsid w:val="001B50CE"/>
    <w:rsid w:val="001B57D2"/>
    <w:rsid w:val="001B6563"/>
    <w:rsid w:val="001B7121"/>
    <w:rsid w:val="001C396D"/>
    <w:rsid w:val="001D15DD"/>
    <w:rsid w:val="001D7B4E"/>
    <w:rsid w:val="001F6547"/>
    <w:rsid w:val="002020AA"/>
    <w:rsid w:val="002064B9"/>
    <w:rsid w:val="002071A0"/>
    <w:rsid w:val="0021390C"/>
    <w:rsid w:val="00222854"/>
    <w:rsid w:val="00223356"/>
    <w:rsid w:val="00251E23"/>
    <w:rsid w:val="00252819"/>
    <w:rsid w:val="00260345"/>
    <w:rsid w:val="00261818"/>
    <w:rsid w:val="00286050"/>
    <w:rsid w:val="00292CE8"/>
    <w:rsid w:val="002A0CB8"/>
    <w:rsid w:val="002C59F5"/>
    <w:rsid w:val="002E090E"/>
    <w:rsid w:val="002F3196"/>
    <w:rsid w:val="00306F80"/>
    <w:rsid w:val="0032375A"/>
    <w:rsid w:val="00324FAD"/>
    <w:rsid w:val="0033035F"/>
    <w:rsid w:val="00344920"/>
    <w:rsid w:val="0037198C"/>
    <w:rsid w:val="003A1C2C"/>
    <w:rsid w:val="003A2352"/>
    <w:rsid w:val="003B1510"/>
    <w:rsid w:val="003B17E8"/>
    <w:rsid w:val="003B2F4A"/>
    <w:rsid w:val="003B2F90"/>
    <w:rsid w:val="003E1F89"/>
    <w:rsid w:val="003E412B"/>
    <w:rsid w:val="003F0851"/>
    <w:rsid w:val="003F0CDC"/>
    <w:rsid w:val="003F3C0C"/>
    <w:rsid w:val="004010E6"/>
    <w:rsid w:val="00404119"/>
    <w:rsid w:val="004148C4"/>
    <w:rsid w:val="00420509"/>
    <w:rsid w:val="00421DFE"/>
    <w:rsid w:val="00427548"/>
    <w:rsid w:val="0043188C"/>
    <w:rsid w:val="00434E2F"/>
    <w:rsid w:val="00443007"/>
    <w:rsid w:val="00445C5A"/>
    <w:rsid w:val="004504DB"/>
    <w:rsid w:val="004677B4"/>
    <w:rsid w:val="0047661C"/>
    <w:rsid w:val="0048322D"/>
    <w:rsid w:val="00485351"/>
    <w:rsid w:val="00494700"/>
    <w:rsid w:val="004B3A01"/>
    <w:rsid w:val="004C426C"/>
    <w:rsid w:val="004C54E9"/>
    <w:rsid w:val="004C56DE"/>
    <w:rsid w:val="004C5730"/>
    <w:rsid w:val="004D7E14"/>
    <w:rsid w:val="004F529B"/>
    <w:rsid w:val="0050029D"/>
    <w:rsid w:val="0050598E"/>
    <w:rsid w:val="00522DF0"/>
    <w:rsid w:val="00530437"/>
    <w:rsid w:val="005328DC"/>
    <w:rsid w:val="00544DB9"/>
    <w:rsid w:val="0054617D"/>
    <w:rsid w:val="0055766D"/>
    <w:rsid w:val="00557E11"/>
    <w:rsid w:val="00570305"/>
    <w:rsid w:val="005B4352"/>
    <w:rsid w:val="005C5E55"/>
    <w:rsid w:val="005D1041"/>
    <w:rsid w:val="005D3014"/>
    <w:rsid w:val="005D75C6"/>
    <w:rsid w:val="005E359E"/>
    <w:rsid w:val="005E4204"/>
    <w:rsid w:val="005F364D"/>
    <w:rsid w:val="00605DF0"/>
    <w:rsid w:val="006077F9"/>
    <w:rsid w:val="00663E1B"/>
    <w:rsid w:val="006730C1"/>
    <w:rsid w:val="00674D17"/>
    <w:rsid w:val="00684E8E"/>
    <w:rsid w:val="00687E06"/>
    <w:rsid w:val="006A07D0"/>
    <w:rsid w:val="006B3F81"/>
    <w:rsid w:val="006B5B1C"/>
    <w:rsid w:val="006E1854"/>
    <w:rsid w:val="006E5FEC"/>
    <w:rsid w:val="006F0DCB"/>
    <w:rsid w:val="007061FE"/>
    <w:rsid w:val="0071370E"/>
    <w:rsid w:val="00721C94"/>
    <w:rsid w:val="00727F44"/>
    <w:rsid w:val="00754906"/>
    <w:rsid w:val="00755444"/>
    <w:rsid w:val="007648D2"/>
    <w:rsid w:val="00771902"/>
    <w:rsid w:val="00775F74"/>
    <w:rsid w:val="007769C8"/>
    <w:rsid w:val="0078101C"/>
    <w:rsid w:val="00794754"/>
    <w:rsid w:val="007A1BFE"/>
    <w:rsid w:val="007A7828"/>
    <w:rsid w:val="007B201B"/>
    <w:rsid w:val="007B67A4"/>
    <w:rsid w:val="007C056A"/>
    <w:rsid w:val="007D6C73"/>
    <w:rsid w:val="008020DD"/>
    <w:rsid w:val="00806B39"/>
    <w:rsid w:val="0083151B"/>
    <w:rsid w:val="00854326"/>
    <w:rsid w:val="00855647"/>
    <w:rsid w:val="00864935"/>
    <w:rsid w:val="008664E1"/>
    <w:rsid w:val="008748AB"/>
    <w:rsid w:val="00875CB9"/>
    <w:rsid w:val="008760E7"/>
    <w:rsid w:val="00884E73"/>
    <w:rsid w:val="00891D92"/>
    <w:rsid w:val="008979D1"/>
    <w:rsid w:val="008A6D50"/>
    <w:rsid w:val="008A739D"/>
    <w:rsid w:val="008F5D99"/>
    <w:rsid w:val="009009D4"/>
    <w:rsid w:val="009105DB"/>
    <w:rsid w:val="0091417D"/>
    <w:rsid w:val="0091452B"/>
    <w:rsid w:val="00921FA7"/>
    <w:rsid w:val="00930D39"/>
    <w:rsid w:val="009432A1"/>
    <w:rsid w:val="009521FC"/>
    <w:rsid w:val="0095327B"/>
    <w:rsid w:val="00964C21"/>
    <w:rsid w:val="00965FEB"/>
    <w:rsid w:val="00967708"/>
    <w:rsid w:val="0099531F"/>
    <w:rsid w:val="009A2B16"/>
    <w:rsid w:val="009A4F34"/>
    <w:rsid w:val="009E00D4"/>
    <w:rsid w:val="009E2DE9"/>
    <w:rsid w:val="009E3380"/>
    <w:rsid w:val="009E3E99"/>
    <w:rsid w:val="009F25B8"/>
    <w:rsid w:val="009F436F"/>
    <w:rsid w:val="009F497B"/>
    <w:rsid w:val="00A04DDD"/>
    <w:rsid w:val="00A05984"/>
    <w:rsid w:val="00A146F5"/>
    <w:rsid w:val="00A14D9E"/>
    <w:rsid w:val="00A16F5B"/>
    <w:rsid w:val="00A23A21"/>
    <w:rsid w:val="00A3044E"/>
    <w:rsid w:val="00A31417"/>
    <w:rsid w:val="00A438F3"/>
    <w:rsid w:val="00A702B9"/>
    <w:rsid w:val="00A74BFC"/>
    <w:rsid w:val="00A839A2"/>
    <w:rsid w:val="00A97324"/>
    <w:rsid w:val="00AC0A91"/>
    <w:rsid w:val="00AC4449"/>
    <w:rsid w:val="00AC66B6"/>
    <w:rsid w:val="00AD101F"/>
    <w:rsid w:val="00AD39B1"/>
    <w:rsid w:val="00AE4D7E"/>
    <w:rsid w:val="00AF485C"/>
    <w:rsid w:val="00B061AB"/>
    <w:rsid w:val="00B304ED"/>
    <w:rsid w:val="00B3261F"/>
    <w:rsid w:val="00B33131"/>
    <w:rsid w:val="00B3431F"/>
    <w:rsid w:val="00B3542E"/>
    <w:rsid w:val="00B729D3"/>
    <w:rsid w:val="00B75DB4"/>
    <w:rsid w:val="00BA5965"/>
    <w:rsid w:val="00BB28E0"/>
    <w:rsid w:val="00BB7C0A"/>
    <w:rsid w:val="00BC1C66"/>
    <w:rsid w:val="00BD07FC"/>
    <w:rsid w:val="00BE12E1"/>
    <w:rsid w:val="00BE5727"/>
    <w:rsid w:val="00BE7121"/>
    <w:rsid w:val="00BF2835"/>
    <w:rsid w:val="00BF3B0B"/>
    <w:rsid w:val="00BF4C57"/>
    <w:rsid w:val="00C03420"/>
    <w:rsid w:val="00C154E0"/>
    <w:rsid w:val="00C16967"/>
    <w:rsid w:val="00C33A54"/>
    <w:rsid w:val="00C43959"/>
    <w:rsid w:val="00C45E18"/>
    <w:rsid w:val="00C5102B"/>
    <w:rsid w:val="00C519FF"/>
    <w:rsid w:val="00C572AE"/>
    <w:rsid w:val="00C73A4E"/>
    <w:rsid w:val="00C7479D"/>
    <w:rsid w:val="00C85C26"/>
    <w:rsid w:val="00C90094"/>
    <w:rsid w:val="00CA62C8"/>
    <w:rsid w:val="00CC2475"/>
    <w:rsid w:val="00CE1C7B"/>
    <w:rsid w:val="00CE47BF"/>
    <w:rsid w:val="00CE4E52"/>
    <w:rsid w:val="00CF2761"/>
    <w:rsid w:val="00CF3ADB"/>
    <w:rsid w:val="00D12D8B"/>
    <w:rsid w:val="00D260C4"/>
    <w:rsid w:val="00D33C0F"/>
    <w:rsid w:val="00D457BA"/>
    <w:rsid w:val="00D541DF"/>
    <w:rsid w:val="00D624F6"/>
    <w:rsid w:val="00D76D01"/>
    <w:rsid w:val="00D80587"/>
    <w:rsid w:val="00D9425F"/>
    <w:rsid w:val="00DA6442"/>
    <w:rsid w:val="00DB4BC3"/>
    <w:rsid w:val="00DC5CFC"/>
    <w:rsid w:val="00DC7496"/>
    <w:rsid w:val="00DE1CD9"/>
    <w:rsid w:val="00DE2CF9"/>
    <w:rsid w:val="00DF2D3A"/>
    <w:rsid w:val="00DF5BE4"/>
    <w:rsid w:val="00E24FA2"/>
    <w:rsid w:val="00E50AFB"/>
    <w:rsid w:val="00E53C7C"/>
    <w:rsid w:val="00E63E18"/>
    <w:rsid w:val="00E81134"/>
    <w:rsid w:val="00E942CA"/>
    <w:rsid w:val="00EA10C2"/>
    <w:rsid w:val="00EA344F"/>
    <w:rsid w:val="00EB1FB6"/>
    <w:rsid w:val="00EB3306"/>
    <w:rsid w:val="00ED7DF5"/>
    <w:rsid w:val="00EE7766"/>
    <w:rsid w:val="00F16493"/>
    <w:rsid w:val="00F25D2C"/>
    <w:rsid w:val="00F27E24"/>
    <w:rsid w:val="00F3659F"/>
    <w:rsid w:val="00F3670D"/>
    <w:rsid w:val="00F51C8D"/>
    <w:rsid w:val="00F52408"/>
    <w:rsid w:val="00F53521"/>
    <w:rsid w:val="00F62033"/>
    <w:rsid w:val="00F7081A"/>
    <w:rsid w:val="00FC355A"/>
    <w:rsid w:val="00FD1845"/>
    <w:rsid w:val="00FD3CAA"/>
    <w:rsid w:val="00FD5896"/>
    <w:rsid w:val="00FE2C5B"/>
    <w:rsid w:val="00FE5094"/>
    <w:rsid w:val="00FF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ED1A7"/>
  <w15:docId w15:val="{BB387F44-CCB7-4D71-8C8F-5F18EC937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275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3A0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3542E"/>
    <w:pPr>
      <w:spacing w:after="0" w:line="240" w:lineRule="auto"/>
      <w:ind w:left="720"/>
      <w:contextualSpacing/>
    </w:pPr>
    <w:rPr>
      <w:rFonts w:ascii="Helvetica" w:hAnsi="Helvetica"/>
      <w:sz w:val="20"/>
      <w:szCs w:val="20"/>
    </w:rPr>
  </w:style>
  <w:style w:type="paragraph" w:styleId="Zpat">
    <w:name w:val="footer"/>
    <w:basedOn w:val="Normln"/>
    <w:link w:val="ZpatChar"/>
    <w:uiPriority w:val="99"/>
    <w:rsid w:val="00B3542E"/>
    <w:pPr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eastAsia="PMingLiU" w:hAnsi="Times New Roman" w:cs="Times New Roman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B3542E"/>
    <w:rPr>
      <w:rFonts w:ascii="Times New Roman" w:eastAsia="PMingLiU" w:hAnsi="Times New Roman" w:cs="Times New Roman"/>
      <w:sz w:val="20"/>
      <w:szCs w:val="20"/>
      <w:lang w:val="cs-CZ"/>
    </w:rPr>
  </w:style>
  <w:style w:type="paragraph" w:styleId="Bezmezer">
    <w:name w:val="No Spacing"/>
    <w:uiPriority w:val="1"/>
    <w:qFormat/>
    <w:rsid w:val="00B3542E"/>
    <w:pPr>
      <w:spacing w:after="0" w:line="240" w:lineRule="auto"/>
    </w:pPr>
    <w:rPr>
      <w:rFonts w:ascii="Helvetica" w:hAnsi="Helvetica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006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006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006E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06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06E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0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06E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Standardnpsmoodstavce"/>
    <w:rsid w:val="000F21B8"/>
  </w:style>
  <w:style w:type="character" w:styleId="Zdraznnintenzivn">
    <w:name w:val="Intense Emphasis"/>
    <w:basedOn w:val="Standardnpsmoodstavce"/>
    <w:uiPriority w:val="21"/>
    <w:qFormat/>
    <w:rsid w:val="001C396D"/>
    <w:rPr>
      <w:i/>
      <w:iCs/>
      <w:color w:val="5B9BD5" w:themeColor="accent1"/>
    </w:rPr>
  </w:style>
  <w:style w:type="paragraph" w:styleId="Normlnweb">
    <w:name w:val="Normal (Web)"/>
    <w:basedOn w:val="Normln"/>
    <w:uiPriority w:val="99"/>
    <w:semiHidden/>
    <w:unhideWhenUsed/>
    <w:rsid w:val="007D6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BC1C66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C1C66"/>
    <w:pPr>
      <w:spacing w:line="172" w:lineRule="atLeast"/>
    </w:pPr>
    <w:rPr>
      <w:rFonts w:cstheme="minorBidi"/>
      <w:color w:val="auto"/>
    </w:rPr>
  </w:style>
  <w:style w:type="paragraph" w:styleId="Revize">
    <w:name w:val="Revision"/>
    <w:hidden/>
    <w:uiPriority w:val="99"/>
    <w:semiHidden/>
    <w:rsid w:val="00F27E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www.linkedin.com/company/dlinkeurop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twitter.com/dlinkeurop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DLinkE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86F65-AB0D-4EFB-A805-864CDA800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1079</Words>
  <Characters>6367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Hartley</dc:creator>
  <cp:lastModifiedBy>User</cp:lastModifiedBy>
  <cp:revision>8</cp:revision>
  <cp:lastPrinted>2018-01-31T16:11:00Z</cp:lastPrinted>
  <dcterms:created xsi:type="dcterms:W3CDTF">2018-02-22T20:13:00Z</dcterms:created>
  <dcterms:modified xsi:type="dcterms:W3CDTF">2018-03-01T10:44:00Z</dcterms:modified>
</cp:coreProperties>
</file>