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5F7" w:rsidRDefault="00C67DDC">
      <w:pPr>
        <w:pStyle w:val="Nadpis2"/>
        <w:keepNext w:val="0"/>
        <w:keepLines w:val="0"/>
        <w:spacing w:before="0" w:after="0" w:line="240" w:lineRule="auto"/>
        <w:rPr>
          <w:color w:val="3C3C3B"/>
          <w:sz w:val="28"/>
          <w:szCs w:val="28"/>
        </w:rPr>
      </w:pPr>
      <w:bookmarkStart w:id="0" w:name="_951ygvjdh5ax" w:colFirst="0" w:colLast="0"/>
      <w:bookmarkEnd w:id="0"/>
      <w:r>
        <w:rPr>
          <w:color w:val="3C3C3B"/>
          <w:sz w:val="28"/>
          <w:szCs w:val="28"/>
        </w:rPr>
        <w:t>Fact Sheet</w:t>
      </w:r>
    </w:p>
    <w:p w:rsidR="003715F7" w:rsidRDefault="003715F7">
      <w:pPr>
        <w:pStyle w:val="Normln1"/>
        <w:spacing w:line="240" w:lineRule="auto"/>
        <w:rPr>
          <w:sz w:val="20"/>
          <w:szCs w:val="20"/>
        </w:rPr>
      </w:pPr>
    </w:p>
    <w:p w:rsidR="003715F7" w:rsidRDefault="00C67DDC">
      <w:pPr>
        <w:pStyle w:val="Normln1"/>
        <w:spacing w:line="240" w:lineRule="auto"/>
        <w:rPr>
          <w:b/>
          <w:sz w:val="36"/>
          <w:szCs w:val="36"/>
          <w:highlight w:val="yellow"/>
        </w:rPr>
      </w:pPr>
      <w:r>
        <w:rPr>
          <w:b/>
          <w:sz w:val="36"/>
          <w:szCs w:val="36"/>
        </w:rPr>
        <w:t>Logitech</w:t>
      </w:r>
      <w:r>
        <w:rPr>
          <w:b/>
          <w:sz w:val="36"/>
          <w:szCs w:val="36"/>
          <w:vertAlign w:val="superscript"/>
        </w:rPr>
        <w:t>®</w:t>
      </w:r>
      <w:r>
        <w:rPr>
          <w:b/>
          <w:sz w:val="36"/>
          <w:szCs w:val="36"/>
        </w:rPr>
        <w:t xml:space="preserve"> G613 LIGHTSPEED™ Wireless Mechanical Gaming Keyboard </w:t>
      </w:r>
    </w:p>
    <w:p w:rsidR="003715F7" w:rsidRDefault="00C67DDC">
      <w:pPr>
        <w:pStyle w:val="Normln1"/>
        <w:rPr>
          <w:sz w:val="32"/>
          <w:szCs w:val="32"/>
        </w:rPr>
      </w:pPr>
      <w:r>
        <w:rPr>
          <w:sz w:val="32"/>
          <w:szCs w:val="32"/>
        </w:rPr>
        <w:t xml:space="preserve">High-performance wireless mechanical gaming keyboard </w:t>
      </w:r>
    </w:p>
    <w:p w:rsidR="003715F7" w:rsidRDefault="003715F7">
      <w:pPr>
        <w:pStyle w:val="Normln1"/>
        <w:spacing w:line="240" w:lineRule="auto"/>
        <w:rPr>
          <w:sz w:val="32"/>
          <w:szCs w:val="32"/>
        </w:rPr>
      </w:pPr>
    </w:p>
    <w:p w:rsidR="003715F7" w:rsidRDefault="00C67DDC">
      <w:pPr>
        <w:pStyle w:val="Nadpis3"/>
        <w:keepNext w:val="0"/>
        <w:keepLines w:val="0"/>
        <w:spacing w:before="0" w:after="0" w:line="240" w:lineRule="auto"/>
        <w:jc w:val="both"/>
        <w:rPr>
          <w:b/>
          <w:color w:val="FF0000"/>
          <w:sz w:val="24"/>
          <w:szCs w:val="24"/>
        </w:rPr>
      </w:pPr>
      <w:bookmarkStart w:id="1" w:name="_s8hc7h9e3vrl" w:colFirst="0" w:colLast="0"/>
      <w:bookmarkEnd w:id="1"/>
      <w:r>
        <w:rPr>
          <w:b/>
          <w:color w:val="000000"/>
          <w:sz w:val="24"/>
          <w:szCs w:val="24"/>
        </w:rPr>
        <w:t xml:space="preserve">Announcement Date: </w:t>
      </w:r>
      <w:r>
        <w:rPr>
          <w:b/>
          <w:color w:val="000000"/>
          <w:sz w:val="24"/>
          <w:szCs w:val="24"/>
        </w:rPr>
        <w:tab/>
      </w:r>
      <w:r>
        <w:rPr>
          <w:b/>
          <w:color w:val="000000"/>
          <w:sz w:val="24"/>
          <w:szCs w:val="24"/>
        </w:rPr>
        <w:tab/>
      </w:r>
      <w:r>
        <w:rPr>
          <w:color w:val="000000"/>
          <w:sz w:val="24"/>
          <w:szCs w:val="24"/>
        </w:rPr>
        <w:t>Aug. 30, 2017</w:t>
      </w:r>
      <w:r>
        <w:rPr>
          <w:color w:val="000000"/>
          <w:sz w:val="24"/>
          <w:szCs w:val="24"/>
        </w:rPr>
        <w:tab/>
      </w:r>
      <w:r>
        <w:rPr>
          <w:b/>
          <w:color w:val="FF0000"/>
          <w:sz w:val="24"/>
          <w:szCs w:val="24"/>
        </w:rPr>
        <w:t xml:space="preserve">      </w:t>
      </w:r>
      <w:r>
        <w:rPr>
          <w:b/>
          <w:color w:val="FF0000"/>
          <w:sz w:val="24"/>
          <w:szCs w:val="24"/>
        </w:rPr>
        <w:tab/>
        <w:t xml:space="preserve">    </w:t>
      </w:r>
    </w:p>
    <w:p w:rsidR="003715F7" w:rsidRDefault="00C67DDC">
      <w:pPr>
        <w:pStyle w:val="Nadpis3"/>
        <w:keepNext w:val="0"/>
        <w:keepLines w:val="0"/>
        <w:spacing w:before="0" w:after="0" w:line="240" w:lineRule="auto"/>
        <w:jc w:val="both"/>
        <w:rPr>
          <w:color w:val="000000"/>
          <w:sz w:val="24"/>
          <w:szCs w:val="24"/>
        </w:rPr>
      </w:pPr>
      <w:bookmarkStart w:id="2" w:name="_nfo40iehll20" w:colFirst="0" w:colLast="0"/>
      <w:bookmarkEnd w:id="2"/>
      <w:r>
        <w:rPr>
          <w:b/>
          <w:color w:val="000000"/>
          <w:sz w:val="24"/>
          <w:szCs w:val="24"/>
        </w:rPr>
        <w:t>Shipping:</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t>August 2017</w:t>
      </w:r>
    </w:p>
    <w:p w:rsidR="003715F7" w:rsidRDefault="00C67DDC">
      <w:pPr>
        <w:pStyle w:val="Normln1"/>
        <w:spacing w:line="240" w:lineRule="auto"/>
        <w:rPr>
          <w:sz w:val="24"/>
          <w:szCs w:val="24"/>
        </w:rPr>
      </w:pPr>
      <w:r>
        <w:rPr>
          <w:b/>
          <w:sz w:val="24"/>
          <w:szCs w:val="24"/>
        </w:rPr>
        <w:t>Price:</w:t>
      </w:r>
      <w:r w:rsidR="00AE52F9">
        <w:rPr>
          <w:sz w:val="24"/>
          <w:szCs w:val="24"/>
        </w:rPr>
        <w:t xml:space="preserve"> </w:t>
      </w:r>
      <w:r w:rsidR="00AE52F9">
        <w:rPr>
          <w:sz w:val="24"/>
          <w:szCs w:val="24"/>
        </w:rPr>
        <w:tab/>
      </w:r>
      <w:r w:rsidR="00AE52F9">
        <w:rPr>
          <w:sz w:val="24"/>
          <w:szCs w:val="24"/>
        </w:rPr>
        <w:tab/>
      </w:r>
      <w:r w:rsidR="00AE52F9">
        <w:rPr>
          <w:sz w:val="24"/>
          <w:szCs w:val="24"/>
        </w:rPr>
        <w:tab/>
      </w:r>
      <w:r w:rsidR="00AE52F9">
        <w:rPr>
          <w:sz w:val="24"/>
          <w:szCs w:val="24"/>
        </w:rPr>
        <w:tab/>
        <w:t>€149.00</w:t>
      </w:r>
      <w:r>
        <w:rPr>
          <w:sz w:val="24"/>
          <w:szCs w:val="24"/>
        </w:rPr>
        <w:t xml:space="preserve">             </w:t>
      </w:r>
      <w:r>
        <w:rPr>
          <w:sz w:val="24"/>
          <w:szCs w:val="24"/>
        </w:rPr>
        <w:tab/>
        <w:t xml:space="preserve">      </w:t>
      </w:r>
      <w:r>
        <w:rPr>
          <w:sz w:val="24"/>
          <w:szCs w:val="24"/>
        </w:rPr>
        <w:tab/>
        <w:t xml:space="preserve">                          </w:t>
      </w:r>
    </w:p>
    <w:p w:rsidR="003715F7" w:rsidRDefault="00C67DDC">
      <w:pPr>
        <w:pStyle w:val="Normln1"/>
        <w:spacing w:line="240" w:lineRule="auto"/>
        <w:rPr>
          <w:sz w:val="24"/>
          <w:szCs w:val="24"/>
        </w:rPr>
      </w:pPr>
      <w:r>
        <w:rPr>
          <w:b/>
          <w:sz w:val="24"/>
          <w:szCs w:val="24"/>
        </w:rPr>
        <w:t>Available at:</w:t>
      </w:r>
      <w:r>
        <w:rPr>
          <w:sz w:val="24"/>
          <w:szCs w:val="24"/>
        </w:rPr>
        <w:t xml:space="preserve"> </w:t>
      </w:r>
      <w:r>
        <w:rPr>
          <w:sz w:val="24"/>
          <w:szCs w:val="24"/>
        </w:rPr>
        <w:tab/>
      </w:r>
      <w:r>
        <w:rPr>
          <w:sz w:val="24"/>
          <w:szCs w:val="24"/>
        </w:rPr>
        <w:tab/>
      </w:r>
      <w:r>
        <w:rPr>
          <w:sz w:val="24"/>
          <w:szCs w:val="24"/>
        </w:rPr>
        <w:tab/>
        <w:t>gaming.logitech.com</w:t>
      </w:r>
    </w:p>
    <w:p w:rsidR="003715F7" w:rsidRDefault="003715F7">
      <w:pPr>
        <w:pStyle w:val="Nadpis3"/>
        <w:keepNext w:val="0"/>
        <w:keepLines w:val="0"/>
        <w:spacing w:before="0" w:after="0" w:line="240" w:lineRule="auto"/>
        <w:rPr>
          <w:b/>
          <w:color w:val="000000"/>
          <w:sz w:val="26"/>
          <w:szCs w:val="26"/>
        </w:rPr>
      </w:pPr>
      <w:bookmarkStart w:id="3" w:name="_8z3hc9weeay5" w:colFirst="0" w:colLast="0"/>
      <w:bookmarkEnd w:id="3"/>
    </w:p>
    <w:p w:rsidR="003715F7" w:rsidRDefault="00C67DDC">
      <w:pPr>
        <w:pStyle w:val="Nadpis3"/>
        <w:keepNext w:val="0"/>
        <w:keepLines w:val="0"/>
        <w:spacing w:before="0" w:after="0" w:line="240" w:lineRule="auto"/>
        <w:rPr>
          <w:b/>
          <w:color w:val="000000"/>
          <w:sz w:val="26"/>
          <w:szCs w:val="26"/>
        </w:rPr>
      </w:pPr>
      <w:bookmarkStart w:id="4" w:name="_3k1gmp2f6p4q" w:colFirst="0" w:colLast="0"/>
      <w:bookmarkEnd w:id="4"/>
      <w:r>
        <w:rPr>
          <w:b/>
          <w:color w:val="000000"/>
          <w:sz w:val="26"/>
          <w:szCs w:val="26"/>
        </w:rPr>
        <w:t>Product Description</w:t>
      </w:r>
    </w:p>
    <w:p w:rsidR="003715F7" w:rsidRDefault="00C67DDC">
      <w:pPr>
        <w:pStyle w:val="Normln1"/>
        <w:spacing w:line="240" w:lineRule="auto"/>
        <w:rPr>
          <w:highlight w:val="white"/>
        </w:rPr>
      </w:pPr>
      <w:r>
        <w:rPr>
          <w:highlight w:val="white"/>
        </w:rPr>
        <w:t>Th</w:t>
      </w:r>
      <w:r>
        <w:t>e Logitech® G613 Wireless Mechanical Gaming Keyboard is a high-performance wireless keyboard designed for gamers who demand the performance of mechanical switches and the freedom of wireless gaming. T</w:t>
      </w:r>
      <w:r>
        <w:rPr>
          <w:highlight w:val="white"/>
        </w:rPr>
        <w:t xml:space="preserve">he Logitech G613 features both Logitech G’s exclusive </w:t>
      </w:r>
      <w:r>
        <w:t xml:space="preserve">LIGHTSPEED™ wireless technology for super fast 1ms report rate and Bluetooth® for multi-host connectivity. It also features </w:t>
      </w:r>
      <w:r>
        <w:rPr>
          <w:highlight w:val="white"/>
        </w:rPr>
        <w:t xml:space="preserve">Logitech G’s exclusive </w:t>
      </w:r>
      <w:r>
        <w:t>Romer-G™ mechanical keys and amazing battery life</w:t>
      </w:r>
      <w:r>
        <w:rPr>
          <w:highlight w:val="white"/>
        </w:rPr>
        <w:t>, delivering</w:t>
      </w:r>
      <w:r>
        <w:t xml:space="preserve"> up to 18 months of gaming on two AA batteries.</w:t>
      </w:r>
    </w:p>
    <w:p w:rsidR="003715F7" w:rsidRDefault="003715F7">
      <w:pPr>
        <w:pStyle w:val="Normln1"/>
        <w:spacing w:line="240" w:lineRule="auto"/>
        <w:rPr>
          <w:highlight w:val="white"/>
        </w:rPr>
      </w:pPr>
    </w:p>
    <w:p w:rsidR="003715F7" w:rsidRDefault="00C67DDC">
      <w:pPr>
        <w:pStyle w:val="Nadpis3"/>
        <w:keepNext w:val="0"/>
        <w:keepLines w:val="0"/>
        <w:spacing w:before="0" w:after="0" w:line="240" w:lineRule="auto"/>
        <w:rPr>
          <w:b/>
          <w:color w:val="000000"/>
          <w:sz w:val="26"/>
          <w:szCs w:val="26"/>
        </w:rPr>
      </w:pPr>
      <w:bookmarkStart w:id="5" w:name="_jnxe27moc8az" w:colFirst="0" w:colLast="0"/>
      <w:bookmarkEnd w:id="5"/>
      <w:r>
        <w:rPr>
          <w:b/>
          <w:color w:val="000000"/>
          <w:sz w:val="26"/>
          <w:szCs w:val="26"/>
        </w:rPr>
        <w:t xml:space="preserve">Key Features </w:t>
      </w:r>
    </w:p>
    <w:p w:rsidR="003715F7" w:rsidRDefault="00C67DDC">
      <w:pPr>
        <w:pStyle w:val="Normln1"/>
        <w:numPr>
          <w:ilvl w:val="0"/>
          <w:numId w:val="4"/>
        </w:numPr>
        <w:spacing w:line="240" w:lineRule="auto"/>
      </w:pPr>
      <w:r>
        <w:rPr>
          <w:highlight w:val="white"/>
          <w:u w:val="single"/>
        </w:rPr>
        <w:t>LIGHTSPEED Wireless Technology</w:t>
      </w:r>
      <w:r>
        <w:rPr>
          <w:highlight w:val="white"/>
        </w:rPr>
        <w:t xml:space="preserve">: Featuring a super-fast 1 ms report rate and end-to-end optimized wireless connectivity, the Logitech G613 is more responsive and faster than most wired gaming keyboards. Superior Keystroke Signal Processing allows for extremely fast delivery of every action from the player to the PC. </w:t>
      </w:r>
    </w:p>
    <w:p w:rsidR="003715F7" w:rsidRDefault="00C67DDC">
      <w:pPr>
        <w:pStyle w:val="Normln1"/>
        <w:numPr>
          <w:ilvl w:val="0"/>
          <w:numId w:val="2"/>
        </w:numPr>
        <w:spacing w:line="240" w:lineRule="auto"/>
      </w:pPr>
      <w:r>
        <w:rPr>
          <w:u w:val="single"/>
        </w:rPr>
        <w:t>Romer-G Key Switches:</w:t>
      </w:r>
      <w:r>
        <w:t xml:space="preserve"> Logitech’s exclusive Romer-G mechanical switches are purpose-built for professional-grade performance, responsiveness and durability. With a short-throw actuation point of 1.5 mm, Romer-G switches register key presses up to 25 percent faster than standard mechanical switches. Designed to enhance gameplay, Romer-G switches offer the perfect blend of speed, precision and quiet performance.</w:t>
      </w:r>
    </w:p>
    <w:p w:rsidR="003715F7" w:rsidRDefault="00C67DDC">
      <w:pPr>
        <w:pStyle w:val="Normln1"/>
        <w:numPr>
          <w:ilvl w:val="0"/>
          <w:numId w:val="2"/>
        </w:numPr>
        <w:spacing w:line="240" w:lineRule="auto"/>
        <w:rPr>
          <w:highlight w:val="white"/>
        </w:rPr>
      </w:pPr>
      <w:r>
        <w:rPr>
          <w:highlight w:val="white"/>
          <w:u w:val="single"/>
        </w:rPr>
        <w:t>Programmable G-Keys</w:t>
      </w:r>
      <w:r>
        <w:rPr>
          <w:highlight w:val="white"/>
        </w:rPr>
        <w:t>: Six programmable G-keys put custom macro sequences and in-app commands at your fingertips. The G-keys can be assigned commands per profile, and have been positioned for optimal speed and accessibility. Connect to Logitech Gaming Software to easily setup and manage profiles and commands.</w:t>
      </w:r>
    </w:p>
    <w:p w:rsidR="003715F7" w:rsidRDefault="00C67DDC">
      <w:pPr>
        <w:pStyle w:val="Normln1"/>
        <w:numPr>
          <w:ilvl w:val="0"/>
          <w:numId w:val="2"/>
        </w:numPr>
        <w:spacing w:line="240" w:lineRule="auto"/>
        <w:rPr>
          <w:highlight w:val="white"/>
        </w:rPr>
      </w:pPr>
      <w:r>
        <w:rPr>
          <w:highlight w:val="white"/>
          <w:u w:val="single"/>
        </w:rPr>
        <w:t>Multi-Host</w:t>
      </w:r>
      <w:r>
        <w:rPr>
          <w:highlight w:val="white"/>
        </w:rPr>
        <w:t xml:space="preserve">: </w:t>
      </w:r>
      <w:r>
        <w:t>Connect using LIGHTSPEED for super fast 1ms report rate or Bluetooth to control multiple devices.</w:t>
      </w:r>
      <w:r>
        <w:rPr>
          <w:highlight w:val="white"/>
        </w:rPr>
        <w:t xml:space="preserve"> Easily switch between the two with a press of a button. </w:t>
      </w:r>
    </w:p>
    <w:p w:rsidR="003715F7" w:rsidRDefault="00C67DDC">
      <w:pPr>
        <w:pStyle w:val="Normln1"/>
        <w:spacing w:line="240" w:lineRule="auto"/>
      </w:pPr>
      <w:r>
        <w:rPr>
          <w:noProof/>
          <w:lang w:val="en-US"/>
        </w:rPr>
        <w:drawing>
          <wp:anchor distT="114300" distB="114300" distL="114300" distR="114300" simplePos="0" relativeHeight="251658240" behindDoc="0" locked="0" layoutInCell="1" allowOverlap="1">
            <wp:simplePos x="0" y="0"/>
            <wp:positionH relativeFrom="margin">
              <wp:posOffset>4133850</wp:posOffset>
            </wp:positionH>
            <wp:positionV relativeFrom="paragraph">
              <wp:posOffset>0</wp:posOffset>
            </wp:positionV>
            <wp:extent cx="2006091" cy="1119188"/>
            <wp:effectExtent l="12700" t="12700" r="12700" b="1270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2006091" cy="1119188"/>
                    </a:xfrm>
                    <a:prstGeom prst="rect">
                      <a:avLst/>
                    </a:prstGeom>
                    <a:ln w="12700">
                      <a:solidFill>
                        <a:srgbClr val="000000"/>
                      </a:solidFill>
                      <a:prstDash val="solid"/>
                    </a:ln>
                  </pic:spPr>
                </pic:pic>
              </a:graphicData>
            </a:graphic>
          </wp:anchor>
        </w:drawing>
      </w:r>
    </w:p>
    <w:p w:rsidR="003715F7" w:rsidRDefault="003715F7">
      <w:pPr>
        <w:pStyle w:val="Normln1"/>
        <w:spacing w:line="240" w:lineRule="auto"/>
        <w:rPr>
          <w:b/>
          <w:sz w:val="26"/>
          <w:szCs w:val="26"/>
        </w:rPr>
      </w:pPr>
    </w:p>
    <w:p w:rsidR="003715F7" w:rsidRDefault="00C67DDC">
      <w:pPr>
        <w:pStyle w:val="Normln1"/>
        <w:spacing w:line="240" w:lineRule="auto"/>
        <w:rPr>
          <w:b/>
          <w:sz w:val="26"/>
          <w:szCs w:val="26"/>
        </w:rPr>
      </w:pPr>
      <w:r>
        <w:br w:type="page"/>
      </w:r>
    </w:p>
    <w:p w:rsidR="003715F7" w:rsidRDefault="00C67DDC">
      <w:pPr>
        <w:pStyle w:val="Normln1"/>
        <w:spacing w:line="240" w:lineRule="auto"/>
        <w:rPr>
          <w:b/>
          <w:sz w:val="26"/>
          <w:szCs w:val="26"/>
        </w:rPr>
      </w:pPr>
      <w:r>
        <w:rPr>
          <w:b/>
          <w:sz w:val="26"/>
          <w:szCs w:val="26"/>
        </w:rPr>
        <w:lastRenderedPageBreak/>
        <w:t>System Requirements</w:t>
      </w:r>
    </w:p>
    <w:p w:rsidR="003715F7" w:rsidRDefault="00C67DDC">
      <w:pPr>
        <w:pStyle w:val="Normln1"/>
        <w:numPr>
          <w:ilvl w:val="0"/>
          <w:numId w:val="1"/>
        </w:numPr>
        <w:spacing w:before="100" w:line="240" w:lineRule="auto"/>
      </w:pPr>
      <w:r>
        <w:t>LIGHTSPEED: USB port and Windows</w:t>
      </w:r>
      <w:r>
        <w:rPr>
          <w:vertAlign w:val="superscript"/>
        </w:rPr>
        <w:t>®</w:t>
      </w:r>
      <w:r>
        <w:t xml:space="preserve"> 7 or later, Mac OS</w:t>
      </w:r>
      <w:r>
        <w:rPr>
          <w:vertAlign w:val="superscript"/>
        </w:rPr>
        <w:t>®</w:t>
      </w:r>
      <w:r>
        <w:t xml:space="preserve"> X 10.8 or later, Chrome OS™, or Android™ 3.2 or later</w:t>
      </w:r>
    </w:p>
    <w:p w:rsidR="003715F7" w:rsidRDefault="00C67DDC">
      <w:pPr>
        <w:pStyle w:val="Normln1"/>
        <w:numPr>
          <w:ilvl w:val="0"/>
          <w:numId w:val="1"/>
        </w:numPr>
        <w:spacing w:before="100" w:line="240" w:lineRule="auto"/>
      </w:pPr>
      <w:r>
        <w:t>Bluetooth</w:t>
      </w:r>
      <w:r>
        <w:rPr>
          <w:vertAlign w:val="superscript"/>
        </w:rPr>
        <w:t>®</w:t>
      </w:r>
      <w:r>
        <w:t>: Bluetooth enabled device with Windows</w:t>
      </w:r>
      <w:r>
        <w:rPr>
          <w:vertAlign w:val="superscript"/>
        </w:rPr>
        <w:t>®</w:t>
      </w:r>
      <w:r>
        <w:t xml:space="preserve"> 8 or later, Mac OS® X 10.10 or later, Chrome OS™, or Android™ 3.2 or later, iOS 10 or later</w:t>
      </w:r>
    </w:p>
    <w:p w:rsidR="003715F7" w:rsidRDefault="00C67DDC">
      <w:pPr>
        <w:pStyle w:val="Normln1"/>
        <w:numPr>
          <w:ilvl w:val="0"/>
          <w:numId w:val="1"/>
        </w:numPr>
        <w:spacing w:before="100" w:line="240" w:lineRule="auto"/>
      </w:pPr>
      <w:r>
        <w:t>Internet access for Logitech Gaming Software</w:t>
      </w:r>
      <w:r>
        <w:rPr>
          <w:vertAlign w:val="superscript"/>
        </w:rPr>
        <w:t>1</w:t>
      </w:r>
    </w:p>
    <w:p w:rsidR="003715F7" w:rsidRDefault="00C67DDC">
      <w:pPr>
        <w:pStyle w:val="Normln1"/>
        <w:numPr>
          <w:ilvl w:val="0"/>
          <w:numId w:val="1"/>
        </w:numPr>
        <w:spacing w:before="100" w:line="240" w:lineRule="auto"/>
      </w:pPr>
      <w:r>
        <w:t xml:space="preserve">2x AA batteries (installed) </w:t>
      </w:r>
    </w:p>
    <w:p w:rsidR="003715F7" w:rsidRDefault="00C67DDC">
      <w:pPr>
        <w:pStyle w:val="Normln1"/>
        <w:rPr>
          <w:b/>
          <w:sz w:val="26"/>
          <w:szCs w:val="26"/>
        </w:rPr>
      </w:pPr>
      <w:r>
        <w:rPr>
          <w:b/>
          <w:sz w:val="26"/>
          <w:szCs w:val="26"/>
        </w:rPr>
        <w:t xml:space="preserve"> </w:t>
      </w:r>
    </w:p>
    <w:p w:rsidR="003715F7" w:rsidRDefault="00C67DDC">
      <w:pPr>
        <w:pStyle w:val="Normln1"/>
        <w:spacing w:line="240" w:lineRule="auto"/>
        <w:rPr>
          <w:b/>
        </w:rPr>
      </w:pPr>
      <w:r>
        <w:rPr>
          <w:b/>
          <w:sz w:val="26"/>
          <w:szCs w:val="26"/>
        </w:rPr>
        <w:t>Technical Specifications</w:t>
      </w:r>
    </w:p>
    <w:p w:rsidR="003715F7" w:rsidRDefault="00C67DDC">
      <w:pPr>
        <w:pStyle w:val="Normln1"/>
        <w:numPr>
          <w:ilvl w:val="0"/>
          <w:numId w:val="3"/>
        </w:numPr>
        <w:spacing w:line="240" w:lineRule="auto"/>
      </w:pPr>
      <w:r>
        <w:rPr>
          <w:b/>
        </w:rPr>
        <w:t>Romer-G Key Switches</w:t>
      </w:r>
    </w:p>
    <w:p w:rsidR="003715F7" w:rsidRDefault="00C67DDC">
      <w:pPr>
        <w:pStyle w:val="Normln1"/>
        <w:numPr>
          <w:ilvl w:val="1"/>
          <w:numId w:val="3"/>
        </w:numPr>
        <w:spacing w:line="240" w:lineRule="auto"/>
      </w:pPr>
      <w:r>
        <w:t>Durability: 70 million keypresses</w:t>
      </w:r>
    </w:p>
    <w:p w:rsidR="003715F7" w:rsidRDefault="00C67DDC">
      <w:pPr>
        <w:pStyle w:val="Normln1"/>
        <w:numPr>
          <w:ilvl w:val="1"/>
          <w:numId w:val="3"/>
        </w:numPr>
        <w:spacing w:line="240" w:lineRule="auto"/>
      </w:pPr>
      <w:r>
        <w:t>Actuation distance: 1.5mm</w:t>
      </w:r>
    </w:p>
    <w:p w:rsidR="003715F7" w:rsidRDefault="00C67DDC">
      <w:pPr>
        <w:pStyle w:val="Normln1"/>
        <w:numPr>
          <w:ilvl w:val="1"/>
          <w:numId w:val="3"/>
        </w:numPr>
        <w:spacing w:line="240" w:lineRule="auto"/>
      </w:pPr>
      <w:r>
        <w:t>Actuation force: 45g</w:t>
      </w:r>
    </w:p>
    <w:p w:rsidR="003715F7" w:rsidRDefault="00C67DDC">
      <w:pPr>
        <w:pStyle w:val="Normln1"/>
        <w:numPr>
          <w:ilvl w:val="1"/>
          <w:numId w:val="3"/>
        </w:numPr>
        <w:spacing w:line="240" w:lineRule="auto"/>
      </w:pPr>
      <w:r>
        <w:t>Total travel distance: 3.0mm</w:t>
      </w:r>
    </w:p>
    <w:p w:rsidR="003715F7" w:rsidRDefault="003715F7">
      <w:pPr>
        <w:pStyle w:val="Normln1"/>
        <w:spacing w:line="240" w:lineRule="auto"/>
      </w:pPr>
    </w:p>
    <w:p w:rsidR="003715F7" w:rsidRDefault="00C67DDC">
      <w:pPr>
        <w:pStyle w:val="Normln1"/>
        <w:numPr>
          <w:ilvl w:val="0"/>
          <w:numId w:val="3"/>
        </w:numPr>
        <w:spacing w:line="240" w:lineRule="auto"/>
      </w:pPr>
      <w:r>
        <w:rPr>
          <w:b/>
        </w:rPr>
        <w:t xml:space="preserve">Battery life </w:t>
      </w:r>
      <w:r>
        <w:t xml:space="preserve">18 months </w:t>
      </w:r>
      <w:r>
        <w:rPr>
          <w:vertAlign w:val="superscript"/>
        </w:rPr>
        <w:t>2</w:t>
      </w:r>
    </w:p>
    <w:p w:rsidR="003715F7" w:rsidRDefault="003715F7">
      <w:pPr>
        <w:pStyle w:val="Normln1"/>
        <w:spacing w:line="240" w:lineRule="auto"/>
      </w:pPr>
    </w:p>
    <w:p w:rsidR="003715F7" w:rsidRDefault="00C67DDC">
      <w:pPr>
        <w:pStyle w:val="Normln1"/>
        <w:numPr>
          <w:ilvl w:val="0"/>
          <w:numId w:val="3"/>
        </w:numPr>
        <w:spacing w:line="240" w:lineRule="auto"/>
        <w:rPr>
          <w:b/>
        </w:rPr>
      </w:pPr>
      <w:r>
        <w:rPr>
          <w:b/>
        </w:rPr>
        <w:t>Physical Specs:</w:t>
      </w:r>
    </w:p>
    <w:p w:rsidR="003715F7" w:rsidRDefault="00C67DDC">
      <w:pPr>
        <w:pStyle w:val="Normln1"/>
        <w:numPr>
          <w:ilvl w:val="1"/>
          <w:numId w:val="3"/>
        </w:numPr>
        <w:spacing w:line="240" w:lineRule="auto"/>
      </w:pPr>
      <w:r>
        <w:rPr>
          <w:color w:val="222222"/>
          <w:highlight w:val="white"/>
        </w:rPr>
        <w:t>Length: 478mm</w:t>
      </w:r>
    </w:p>
    <w:p w:rsidR="003715F7" w:rsidRDefault="00C67DDC">
      <w:pPr>
        <w:pStyle w:val="Normln1"/>
        <w:numPr>
          <w:ilvl w:val="1"/>
          <w:numId w:val="3"/>
        </w:numPr>
        <w:spacing w:line="240" w:lineRule="auto"/>
      </w:pPr>
      <w:r>
        <w:rPr>
          <w:color w:val="222222"/>
          <w:highlight w:val="white"/>
        </w:rPr>
        <w:t>Width: 216mm</w:t>
      </w:r>
    </w:p>
    <w:p w:rsidR="003715F7" w:rsidRDefault="00C67DDC">
      <w:pPr>
        <w:pStyle w:val="Normln1"/>
        <w:numPr>
          <w:ilvl w:val="1"/>
          <w:numId w:val="3"/>
        </w:numPr>
        <w:spacing w:line="240" w:lineRule="auto"/>
      </w:pPr>
      <w:r>
        <w:rPr>
          <w:color w:val="222222"/>
          <w:highlight w:val="white"/>
        </w:rPr>
        <w:t>Height: 33.7mm</w:t>
      </w:r>
    </w:p>
    <w:p w:rsidR="003715F7" w:rsidRDefault="00C67DDC">
      <w:pPr>
        <w:pStyle w:val="Normln1"/>
        <w:numPr>
          <w:ilvl w:val="1"/>
          <w:numId w:val="3"/>
        </w:numPr>
        <w:spacing w:line="240" w:lineRule="auto"/>
      </w:pPr>
      <w:r>
        <w:rPr>
          <w:color w:val="222222"/>
          <w:highlight w:val="white"/>
        </w:rPr>
        <w:t>Weight: Keyboard without batteries - 1410g</w:t>
      </w:r>
    </w:p>
    <w:p w:rsidR="003715F7" w:rsidRDefault="003715F7">
      <w:pPr>
        <w:pStyle w:val="Normln1"/>
        <w:spacing w:line="240" w:lineRule="auto"/>
      </w:pPr>
    </w:p>
    <w:p w:rsidR="003715F7" w:rsidRDefault="00C67DDC">
      <w:pPr>
        <w:pStyle w:val="Normln1"/>
        <w:spacing w:line="240" w:lineRule="auto"/>
        <w:rPr>
          <w:b/>
          <w:sz w:val="26"/>
          <w:szCs w:val="26"/>
        </w:rPr>
      </w:pPr>
      <w:r>
        <w:rPr>
          <w:b/>
          <w:sz w:val="26"/>
          <w:szCs w:val="26"/>
        </w:rPr>
        <w:t>Warranty</w:t>
      </w:r>
    </w:p>
    <w:p w:rsidR="003715F7" w:rsidRDefault="00C67DDC">
      <w:pPr>
        <w:pStyle w:val="Normln1"/>
        <w:numPr>
          <w:ilvl w:val="0"/>
          <w:numId w:val="5"/>
        </w:numPr>
        <w:spacing w:line="240" w:lineRule="auto"/>
      </w:pPr>
      <w:r>
        <w:t>2-year limited hardware warranty</w:t>
      </w:r>
    </w:p>
    <w:p w:rsidR="003715F7" w:rsidRDefault="003715F7">
      <w:pPr>
        <w:pStyle w:val="Normln1"/>
        <w:spacing w:line="240" w:lineRule="auto"/>
      </w:pPr>
    </w:p>
    <w:p w:rsidR="003715F7" w:rsidRDefault="00C67DDC">
      <w:pPr>
        <w:pStyle w:val="Normln1"/>
        <w:spacing w:line="240" w:lineRule="auto"/>
        <w:rPr>
          <w:b/>
          <w:sz w:val="26"/>
          <w:szCs w:val="26"/>
        </w:rPr>
      </w:pPr>
      <w:r>
        <w:rPr>
          <w:b/>
          <w:sz w:val="26"/>
          <w:szCs w:val="26"/>
        </w:rPr>
        <w:t>Press Contact</w:t>
      </w:r>
    </w:p>
    <w:p w:rsidR="009858E8" w:rsidRPr="004E710F" w:rsidRDefault="009858E8" w:rsidP="009858E8">
      <w:pPr>
        <w:pStyle w:val="Bezmezer1"/>
        <w:rPr>
          <w:rFonts w:ascii="Arial" w:hAnsi="Arial" w:cs="Arial"/>
          <w:lang w:val="cs-CZ"/>
        </w:rPr>
      </w:pPr>
      <w:r w:rsidRPr="004E710F">
        <w:rPr>
          <w:rFonts w:ascii="Arial" w:hAnsi="Arial" w:cs="Arial"/>
          <w:lang w:val="cs-CZ"/>
        </w:rPr>
        <w:t>Leona Daňková</w:t>
      </w:r>
    </w:p>
    <w:p w:rsidR="009858E8" w:rsidRPr="004E710F" w:rsidRDefault="009858E8" w:rsidP="009858E8">
      <w:pPr>
        <w:pStyle w:val="Bezmezer1"/>
        <w:rPr>
          <w:rFonts w:ascii="Arial" w:hAnsi="Arial" w:cs="Arial"/>
          <w:lang w:val="cs-CZ"/>
        </w:rPr>
      </w:pPr>
      <w:r w:rsidRPr="004E710F">
        <w:rPr>
          <w:rFonts w:ascii="Arial" w:hAnsi="Arial" w:cs="Arial"/>
          <w:lang w:val="cs-CZ"/>
        </w:rPr>
        <w:t>TAKTIQ COMMUNICATIONS s.r.o.</w:t>
      </w:r>
    </w:p>
    <w:p w:rsidR="009858E8" w:rsidRPr="004E710F" w:rsidRDefault="009858E8" w:rsidP="009858E8">
      <w:pPr>
        <w:pStyle w:val="Bezmezer1"/>
        <w:rPr>
          <w:rFonts w:ascii="Arial" w:hAnsi="Arial" w:cs="Arial"/>
          <w:lang w:val="cs-CZ"/>
        </w:rPr>
      </w:pPr>
      <w:r w:rsidRPr="004E710F">
        <w:rPr>
          <w:rFonts w:ascii="Arial" w:hAnsi="Arial" w:cs="Arial"/>
          <w:lang w:val="cs-CZ"/>
        </w:rPr>
        <w:t>+420 605 228 810</w:t>
      </w:r>
    </w:p>
    <w:p w:rsidR="009858E8" w:rsidRPr="004E710F" w:rsidRDefault="009858E8" w:rsidP="009858E8">
      <w:pPr>
        <w:pStyle w:val="Bezmezer1"/>
        <w:rPr>
          <w:rFonts w:ascii="Arial" w:hAnsi="Arial" w:cs="Arial"/>
          <w:u w:val="single"/>
          <w:lang w:val="cs-CZ"/>
        </w:rPr>
      </w:pPr>
      <w:hyperlink r:id="rId8" w:history="1">
        <w:r w:rsidRPr="004E710F">
          <w:rPr>
            <w:rFonts w:ascii="Arial" w:eastAsia="Arial" w:hAnsi="Arial" w:cs="Arial"/>
            <w:color w:val="1155CC"/>
            <w:u w:val="single"/>
            <w:lang w:val="cs-CZ" w:eastAsia="en-GB"/>
          </w:rPr>
          <w:t>leona.dankova@taktiq.com</w:t>
        </w:r>
      </w:hyperlink>
    </w:p>
    <w:p w:rsidR="009858E8" w:rsidRPr="004E710F" w:rsidRDefault="009858E8" w:rsidP="009858E8">
      <w:pPr>
        <w:pStyle w:val="Normln1"/>
      </w:pPr>
      <w:r w:rsidRPr="004E710F">
        <w:t xml:space="preserve"> </w:t>
      </w:r>
    </w:p>
    <w:p w:rsidR="003715F7" w:rsidRDefault="00C67DDC">
      <w:pPr>
        <w:pStyle w:val="Normln1"/>
      </w:pPr>
      <w:bookmarkStart w:id="6" w:name="_GoBack"/>
      <w:bookmarkEnd w:id="6"/>
      <w:r>
        <w:t xml:space="preserve"> </w:t>
      </w:r>
    </w:p>
    <w:p w:rsidR="003715F7" w:rsidRDefault="00C67DDC">
      <w:pPr>
        <w:pStyle w:val="Normln1"/>
      </w:pPr>
      <w:r>
        <w:t xml:space="preserve"> </w:t>
      </w:r>
    </w:p>
    <w:sectPr w:rsidR="003715F7" w:rsidSect="003715F7">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F0D" w:rsidRDefault="00512F0D" w:rsidP="003715F7">
      <w:pPr>
        <w:spacing w:line="240" w:lineRule="auto"/>
      </w:pPr>
      <w:r>
        <w:separator/>
      </w:r>
    </w:p>
  </w:endnote>
  <w:endnote w:type="continuationSeparator" w:id="0">
    <w:p w:rsidR="00512F0D" w:rsidRDefault="00512F0D" w:rsidP="0037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F0D" w:rsidRDefault="00512F0D" w:rsidP="003715F7">
      <w:pPr>
        <w:spacing w:line="240" w:lineRule="auto"/>
      </w:pPr>
      <w:r>
        <w:separator/>
      </w:r>
    </w:p>
  </w:footnote>
  <w:footnote w:type="continuationSeparator" w:id="0">
    <w:p w:rsidR="00512F0D" w:rsidRDefault="00512F0D" w:rsidP="00371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5F7" w:rsidRDefault="00C67DDC">
    <w:pPr>
      <w:pStyle w:val="Normln1"/>
      <w:jc w:val="right"/>
    </w:pPr>
    <w:r>
      <w:rPr>
        <w:noProof/>
        <w:lang w:val="en-US"/>
      </w:rPr>
      <w:drawing>
        <wp:anchor distT="114300" distB="114300" distL="114300" distR="114300" simplePos="0" relativeHeight="251658240" behindDoc="0" locked="0" layoutInCell="1" allowOverlap="1">
          <wp:simplePos x="0" y="0"/>
          <wp:positionH relativeFrom="margin">
            <wp:posOffset>5013168</wp:posOffset>
          </wp:positionH>
          <wp:positionV relativeFrom="paragraph">
            <wp:posOffset>66675</wp:posOffset>
          </wp:positionV>
          <wp:extent cx="930432" cy="6810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1904" b="14285"/>
                  <a:stretch>
                    <a:fillRect/>
                  </a:stretch>
                </pic:blipFill>
                <pic:spPr>
                  <a:xfrm>
                    <a:off x="0" y="0"/>
                    <a:ext cx="930432" cy="681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AF2"/>
    <w:multiLevelType w:val="multilevel"/>
    <w:tmpl w:val="7062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62D63"/>
    <w:multiLevelType w:val="multilevel"/>
    <w:tmpl w:val="B628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8A4DEC"/>
    <w:multiLevelType w:val="multilevel"/>
    <w:tmpl w:val="50E82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143876"/>
    <w:multiLevelType w:val="multilevel"/>
    <w:tmpl w:val="A2DA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481815"/>
    <w:multiLevelType w:val="multilevel"/>
    <w:tmpl w:val="0C5A1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15F7"/>
    <w:rsid w:val="003715F7"/>
    <w:rsid w:val="00512F0D"/>
    <w:rsid w:val="009858E8"/>
    <w:rsid w:val="00AE52F9"/>
    <w:rsid w:val="00C6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B907-EAA9-48D0-9E1D-A5EBEFF0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3715F7"/>
    <w:pPr>
      <w:keepNext/>
      <w:keepLines/>
      <w:spacing w:before="400" w:after="120"/>
      <w:outlineLvl w:val="0"/>
    </w:pPr>
    <w:rPr>
      <w:sz w:val="40"/>
      <w:szCs w:val="40"/>
    </w:rPr>
  </w:style>
  <w:style w:type="paragraph" w:styleId="Nadpis2">
    <w:name w:val="heading 2"/>
    <w:basedOn w:val="Normln1"/>
    <w:next w:val="Normln1"/>
    <w:rsid w:val="003715F7"/>
    <w:pPr>
      <w:keepNext/>
      <w:keepLines/>
      <w:spacing w:before="360" w:after="120"/>
      <w:outlineLvl w:val="1"/>
    </w:pPr>
    <w:rPr>
      <w:sz w:val="32"/>
      <w:szCs w:val="32"/>
    </w:rPr>
  </w:style>
  <w:style w:type="paragraph" w:styleId="Nadpis3">
    <w:name w:val="heading 3"/>
    <w:basedOn w:val="Normln1"/>
    <w:next w:val="Normln1"/>
    <w:rsid w:val="003715F7"/>
    <w:pPr>
      <w:keepNext/>
      <w:keepLines/>
      <w:spacing w:before="320" w:after="80"/>
      <w:outlineLvl w:val="2"/>
    </w:pPr>
    <w:rPr>
      <w:color w:val="434343"/>
      <w:sz w:val="28"/>
      <w:szCs w:val="28"/>
    </w:rPr>
  </w:style>
  <w:style w:type="paragraph" w:styleId="Nadpis4">
    <w:name w:val="heading 4"/>
    <w:basedOn w:val="Normln1"/>
    <w:next w:val="Normln1"/>
    <w:rsid w:val="003715F7"/>
    <w:pPr>
      <w:keepNext/>
      <w:keepLines/>
      <w:spacing w:before="280" w:after="80"/>
      <w:outlineLvl w:val="3"/>
    </w:pPr>
    <w:rPr>
      <w:color w:val="666666"/>
      <w:sz w:val="24"/>
      <w:szCs w:val="24"/>
    </w:rPr>
  </w:style>
  <w:style w:type="paragraph" w:styleId="Nadpis5">
    <w:name w:val="heading 5"/>
    <w:basedOn w:val="Normln1"/>
    <w:next w:val="Normln1"/>
    <w:rsid w:val="003715F7"/>
    <w:pPr>
      <w:keepNext/>
      <w:keepLines/>
      <w:spacing w:before="240" w:after="80"/>
      <w:outlineLvl w:val="4"/>
    </w:pPr>
    <w:rPr>
      <w:color w:val="666666"/>
    </w:rPr>
  </w:style>
  <w:style w:type="paragraph" w:styleId="Nadpis6">
    <w:name w:val="heading 6"/>
    <w:basedOn w:val="Normln1"/>
    <w:next w:val="Normln1"/>
    <w:rsid w:val="003715F7"/>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715F7"/>
  </w:style>
  <w:style w:type="paragraph" w:styleId="Nzev">
    <w:name w:val="Title"/>
    <w:basedOn w:val="Normln1"/>
    <w:next w:val="Normln1"/>
    <w:rsid w:val="003715F7"/>
    <w:pPr>
      <w:keepNext/>
      <w:keepLines/>
      <w:spacing w:after="60"/>
    </w:pPr>
    <w:rPr>
      <w:sz w:val="52"/>
      <w:szCs w:val="52"/>
    </w:rPr>
  </w:style>
  <w:style w:type="paragraph" w:styleId="Podnadpis">
    <w:name w:val="Subtitle"/>
    <w:basedOn w:val="Normln1"/>
    <w:next w:val="Normln1"/>
    <w:rsid w:val="003715F7"/>
    <w:pPr>
      <w:keepNext/>
      <w:keepLines/>
      <w:spacing w:after="320"/>
    </w:pPr>
    <w:rPr>
      <w:color w:val="666666"/>
      <w:sz w:val="30"/>
      <w:szCs w:val="30"/>
    </w:rPr>
  </w:style>
  <w:style w:type="character" w:styleId="Odkaznakoment">
    <w:name w:val="annotation reference"/>
    <w:basedOn w:val="Standardnpsmoodstavce"/>
    <w:uiPriority w:val="99"/>
    <w:semiHidden/>
    <w:unhideWhenUsed/>
    <w:rsid w:val="00AE52F9"/>
    <w:rPr>
      <w:sz w:val="16"/>
      <w:szCs w:val="16"/>
    </w:rPr>
  </w:style>
  <w:style w:type="paragraph" w:styleId="Textkomente">
    <w:name w:val="annotation text"/>
    <w:basedOn w:val="Normln"/>
    <w:link w:val="TextkomenteChar"/>
    <w:uiPriority w:val="99"/>
    <w:semiHidden/>
    <w:unhideWhenUsed/>
    <w:rsid w:val="00AE52F9"/>
    <w:pPr>
      <w:spacing w:line="240" w:lineRule="auto"/>
    </w:pPr>
    <w:rPr>
      <w:sz w:val="20"/>
      <w:szCs w:val="20"/>
    </w:rPr>
  </w:style>
  <w:style w:type="character" w:customStyle="1" w:styleId="TextkomenteChar">
    <w:name w:val="Text komentáře Char"/>
    <w:basedOn w:val="Standardnpsmoodstavce"/>
    <w:link w:val="Textkomente"/>
    <w:uiPriority w:val="99"/>
    <w:semiHidden/>
    <w:rsid w:val="00AE52F9"/>
    <w:rPr>
      <w:sz w:val="20"/>
      <w:szCs w:val="20"/>
    </w:rPr>
  </w:style>
  <w:style w:type="paragraph" w:styleId="Pedmtkomente">
    <w:name w:val="annotation subject"/>
    <w:basedOn w:val="Textkomente"/>
    <w:next w:val="Textkomente"/>
    <w:link w:val="PedmtkomenteChar"/>
    <w:uiPriority w:val="99"/>
    <w:semiHidden/>
    <w:unhideWhenUsed/>
    <w:rsid w:val="00AE52F9"/>
    <w:rPr>
      <w:b/>
      <w:bCs/>
    </w:rPr>
  </w:style>
  <w:style w:type="character" w:customStyle="1" w:styleId="PedmtkomenteChar">
    <w:name w:val="Předmět komentáře Char"/>
    <w:basedOn w:val="TextkomenteChar"/>
    <w:link w:val="Pedmtkomente"/>
    <w:uiPriority w:val="99"/>
    <w:semiHidden/>
    <w:rsid w:val="00AE52F9"/>
    <w:rPr>
      <w:b/>
      <w:bCs/>
      <w:sz w:val="20"/>
      <w:szCs w:val="20"/>
    </w:rPr>
  </w:style>
  <w:style w:type="paragraph" w:styleId="Textbubliny">
    <w:name w:val="Balloon Text"/>
    <w:basedOn w:val="Normln"/>
    <w:link w:val="TextbublinyChar"/>
    <w:uiPriority w:val="99"/>
    <w:semiHidden/>
    <w:unhideWhenUsed/>
    <w:rsid w:val="00AE52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2F9"/>
    <w:rPr>
      <w:rFonts w:ascii="Tahoma" w:hAnsi="Tahoma" w:cs="Tahoma"/>
      <w:sz w:val="16"/>
      <w:szCs w:val="16"/>
    </w:rPr>
  </w:style>
  <w:style w:type="paragraph" w:customStyle="1" w:styleId="Bezmezer1">
    <w:name w:val="Bez mezer1"/>
    <w:uiPriority w:val="1"/>
    <w:qFormat/>
    <w:rsid w:val="009858E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ヒラギノ角ゴ Pro W3"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12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2478</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3</cp:revision>
  <dcterms:created xsi:type="dcterms:W3CDTF">2017-08-24T12:04:00Z</dcterms:created>
  <dcterms:modified xsi:type="dcterms:W3CDTF">2017-08-30T09:47:00Z</dcterms:modified>
</cp:coreProperties>
</file>