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219" w:rsidRPr="00A93DF7" w:rsidRDefault="00A81219" w:rsidP="00494C70">
      <w:pPr>
        <w:rPr>
          <w:b/>
          <w:sz w:val="28"/>
          <w:szCs w:val="28"/>
          <w:lang w:val="cs-CZ"/>
        </w:rPr>
      </w:pPr>
    </w:p>
    <w:p w:rsidR="00494C70" w:rsidRPr="00A93DF7" w:rsidRDefault="00A81219" w:rsidP="00A81219">
      <w:pPr>
        <w:jc w:val="center"/>
        <w:rPr>
          <w:b/>
          <w:sz w:val="22"/>
          <w:szCs w:val="22"/>
          <w:lang w:val="cs-CZ"/>
        </w:rPr>
      </w:pPr>
      <w:r w:rsidRPr="00A93DF7">
        <w:rPr>
          <w:b/>
          <w:sz w:val="28"/>
          <w:szCs w:val="28"/>
          <w:lang w:val="cs-CZ"/>
        </w:rPr>
        <w:t xml:space="preserve">Data </w:t>
      </w:r>
      <w:r w:rsidR="00892AB2">
        <w:rPr>
          <w:b/>
          <w:sz w:val="28"/>
          <w:szCs w:val="28"/>
          <w:lang w:val="cs-CZ"/>
        </w:rPr>
        <w:t xml:space="preserve">na </w:t>
      </w:r>
      <w:r w:rsidRPr="00A93DF7">
        <w:rPr>
          <w:b/>
          <w:sz w:val="28"/>
          <w:szCs w:val="28"/>
          <w:lang w:val="cs-CZ"/>
        </w:rPr>
        <w:t xml:space="preserve">svém USB disku chrání méně než třetina Čechů </w:t>
      </w:r>
    </w:p>
    <w:p w:rsidR="00AB6D82" w:rsidRPr="00A93DF7" w:rsidRDefault="00AB6D82" w:rsidP="00AB6D82">
      <w:pPr>
        <w:ind w:left="360"/>
        <w:jc w:val="center"/>
        <w:rPr>
          <w:b/>
          <w:sz w:val="20"/>
          <w:szCs w:val="20"/>
          <w:lang w:val="cs-CZ"/>
        </w:rPr>
      </w:pPr>
    </w:p>
    <w:p w:rsidR="00120EC3" w:rsidRPr="00A93DF7" w:rsidRDefault="00B07D19" w:rsidP="00A81219">
      <w:pPr>
        <w:pStyle w:val="Odstavecseseznamem"/>
        <w:numPr>
          <w:ilvl w:val="0"/>
          <w:numId w:val="7"/>
        </w:numPr>
        <w:shd w:val="clear" w:color="auto" w:fill="FFFFFF"/>
        <w:spacing w:line="360" w:lineRule="auto"/>
        <w:jc w:val="center"/>
        <w:rPr>
          <w:b/>
          <w:i/>
          <w:lang w:val="cs-CZ"/>
        </w:rPr>
      </w:pPr>
      <w:r w:rsidRPr="00A93DF7">
        <w:rPr>
          <w:b/>
          <w:i/>
          <w:lang w:val="cs-CZ"/>
        </w:rPr>
        <w:t>Průzkum společnosti ESET a</w:t>
      </w:r>
      <w:r>
        <w:rPr>
          <w:b/>
          <w:i/>
          <w:lang w:val="cs-CZ"/>
        </w:rPr>
        <w:t xml:space="preserve"> internetového</w:t>
      </w:r>
      <w:r w:rsidRPr="00A93DF7">
        <w:rPr>
          <w:b/>
          <w:i/>
          <w:lang w:val="cs-CZ"/>
        </w:rPr>
        <w:t xml:space="preserve"> portálu Seznam.cz </w:t>
      </w:r>
      <w:proofErr w:type="gramStart"/>
      <w:r w:rsidRPr="00A93DF7">
        <w:rPr>
          <w:b/>
          <w:i/>
          <w:lang w:val="cs-CZ"/>
        </w:rPr>
        <w:t>odhalil,</w:t>
      </w:r>
      <w:r w:rsidR="00A81219" w:rsidRPr="00A93DF7">
        <w:rPr>
          <w:b/>
          <w:i/>
          <w:lang w:val="cs-CZ"/>
        </w:rPr>
        <w:t>,</w:t>
      </w:r>
      <w:proofErr w:type="gramEnd"/>
      <w:r w:rsidR="00A81219" w:rsidRPr="00A93DF7">
        <w:rPr>
          <w:b/>
          <w:i/>
          <w:lang w:val="cs-CZ"/>
        </w:rPr>
        <w:t xml:space="preserve"> že pouze 27 </w:t>
      </w:r>
      <w:r w:rsidR="00892AB2">
        <w:rPr>
          <w:b/>
          <w:i/>
          <w:lang w:val="cs-CZ"/>
        </w:rPr>
        <w:t xml:space="preserve">% respondentů </w:t>
      </w:r>
      <w:r w:rsidR="00A81219" w:rsidRPr="00A93DF7">
        <w:rPr>
          <w:b/>
          <w:i/>
          <w:lang w:val="cs-CZ"/>
        </w:rPr>
        <w:t>chrání obsah svých USB disků šifrováním, heslem nebo hardwarovým klíčem</w:t>
      </w:r>
    </w:p>
    <w:p w:rsidR="00120EC3" w:rsidRDefault="00A81219" w:rsidP="000B5BCA">
      <w:pPr>
        <w:numPr>
          <w:ilvl w:val="0"/>
          <w:numId w:val="7"/>
        </w:numPr>
        <w:shd w:val="clear" w:color="auto" w:fill="FFFFFF"/>
        <w:spacing w:line="360" w:lineRule="auto"/>
        <w:ind w:left="357" w:hanging="357"/>
        <w:jc w:val="center"/>
        <w:rPr>
          <w:b/>
          <w:i/>
          <w:sz w:val="20"/>
          <w:szCs w:val="20"/>
          <w:lang w:val="cs-CZ"/>
        </w:rPr>
      </w:pPr>
      <w:r w:rsidRPr="00A93DF7">
        <w:rPr>
          <w:b/>
          <w:i/>
          <w:sz w:val="20"/>
          <w:szCs w:val="20"/>
          <w:lang w:val="cs-CZ"/>
        </w:rPr>
        <w:t xml:space="preserve">Dle zástupců společnosti Kingston v České republice většina společností nemá definovanou politiku pro používání a správu paměťových zařízení </w:t>
      </w:r>
    </w:p>
    <w:p w:rsidR="00892AB2" w:rsidRPr="00A93DF7" w:rsidRDefault="00782B59" w:rsidP="00782B59">
      <w:pPr>
        <w:shd w:val="clear" w:color="auto" w:fill="FFFFFF"/>
        <w:spacing w:line="360" w:lineRule="auto"/>
        <w:ind w:left="357"/>
        <w:jc w:val="center"/>
        <w:rPr>
          <w:b/>
          <w:i/>
          <w:sz w:val="20"/>
          <w:szCs w:val="20"/>
          <w:lang w:val="cs-CZ"/>
        </w:rPr>
      </w:pPr>
      <w:r>
        <w:rPr>
          <w:noProof/>
          <w:lang w:val="sk-SK" w:eastAsia="sk-SK"/>
        </w:rPr>
        <w:drawing>
          <wp:inline distT="0" distB="0" distL="0" distR="0" wp14:anchorId="262580C5" wp14:editId="407D38FC">
            <wp:extent cx="1868616" cy="109500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0730" cy="1102108"/>
                    </a:xfrm>
                    <a:prstGeom prst="rect">
                      <a:avLst/>
                    </a:prstGeom>
                  </pic:spPr>
                </pic:pic>
              </a:graphicData>
            </a:graphic>
          </wp:inline>
        </w:drawing>
      </w:r>
    </w:p>
    <w:p w:rsidR="00AB6D82" w:rsidRPr="00A93DF7" w:rsidRDefault="00AB6D82" w:rsidP="000B410E">
      <w:pPr>
        <w:shd w:val="clear" w:color="auto" w:fill="FFFFFF"/>
        <w:spacing w:line="360" w:lineRule="auto"/>
        <w:jc w:val="center"/>
        <w:rPr>
          <w:b/>
          <w:i/>
          <w:lang w:val="cs-CZ"/>
        </w:rPr>
      </w:pPr>
      <w:r w:rsidRPr="00A93DF7">
        <w:rPr>
          <w:b/>
          <w:i/>
          <w:lang w:val="cs-CZ"/>
        </w:rPr>
        <w:t xml:space="preserve"> </w:t>
      </w:r>
    </w:p>
    <w:p w:rsidR="00B07D19" w:rsidRPr="00A93DF7" w:rsidRDefault="00B07D19" w:rsidP="00B07D19">
      <w:pPr>
        <w:rPr>
          <w:lang w:val="cs-CZ"/>
        </w:rPr>
      </w:pPr>
      <w:r w:rsidRPr="00A93DF7">
        <w:rPr>
          <w:b/>
          <w:i/>
          <w:lang w:val="cs-CZ"/>
        </w:rPr>
        <w:t xml:space="preserve">Brno/Praha, 13.6.2017 – </w:t>
      </w:r>
      <w:r w:rsidRPr="00A93DF7">
        <w:rPr>
          <w:lang w:val="cs-CZ"/>
        </w:rPr>
        <w:t>Z průzkumu, který realizoval</w:t>
      </w:r>
      <w:r>
        <w:rPr>
          <w:lang w:val="cs-CZ"/>
        </w:rPr>
        <w:t>a společnost ESET ve spolupráci s</w:t>
      </w:r>
      <w:r w:rsidRPr="00A93DF7">
        <w:rPr>
          <w:lang w:val="cs-CZ"/>
        </w:rPr>
        <w:t xml:space="preserve"> internetový</w:t>
      </w:r>
      <w:r>
        <w:rPr>
          <w:lang w:val="cs-CZ"/>
        </w:rPr>
        <w:t>m</w:t>
      </w:r>
      <w:r w:rsidRPr="00A93DF7">
        <w:rPr>
          <w:lang w:val="cs-CZ"/>
        </w:rPr>
        <w:t xml:space="preserve"> portál</w:t>
      </w:r>
      <w:r>
        <w:rPr>
          <w:lang w:val="cs-CZ"/>
        </w:rPr>
        <w:t>em</w:t>
      </w:r>
      <w:r w:rsidRPr="00A93DF7">
        <w:rPr>
          <w:lang w:val="cs-CZ"/>
        </w:rPr>
        <w:t xml:space="preserve"> Seznam.cz v červnu 2017</w:t>
      </w:r>
      <w:r w:rsidRPr="00A93DF7">
        <w:rPr>
          <w:vertAlign w:val="superscript"/>
          <w:lang w:val="cs-CZ"/>
        </w:rPr>
        <w:t>1</w:t>
      </w:r>
      <w:r w:rsidRPr="00A93DF7">
        <w:rPr>
          <w:lang w:val="cs-CZ"/>
        </w:rPr>
        <w:t xml:space="preserve"> vyplývá, že USB disky pro přenos dat využívá více než 81 % lidí, ale pouze 27 % </w:t>
      </w:r>
      <w:r>
        <w:rPr>
          <w:lang w:val="cs-CZ"/>
        </w:rPr>
        <w:t>z nich</w:t>
      </w:r>
      <w:r w:rsidRPr="00A93DF7">
        <w:rPr>
          <w:lang w:val="cs-CZ"/>
        </w:rPr>
        <w:t xml:space="preserve"> chrání jejich obsah šifrováním, heslem nebo hardwarovým klíčem. Externí paměťová zařízení si výrazně méně chrání mladí lidé do 24 let. Na tiskových setkáních společnosti Kingston v Praze a Brně </w:t>
      </w:r>
      <w:r>
        <w:rPr>
          <w:lang w:val="cs-CZ"/>
        </w:rPr>
        <w:t xml:space="preserve">tyto </w:t>
      </w:r>
      <w:r w:rsidRPr="00A93DF7">
        <w:rPr>
          <w:lang w:val="cs-CZ"/>
        </w:rPr>
        <w:t>výsledky prezentovali zástupci společnosti ESET, která</w:t>
      </w:r>
      <w:r>
        <w:rPr>
          <w:lang w:val="cs-CZ"/>
        </w:rPr>
        <w:t xml:space="preserve"> tento průzkum iniciovala</w:t>
      </w:r>
      <w:r w:rsidRPr="00A93DF7">
        <w:rPr>
          <w:lang w:val="cs-CZ"/>
        </w:rPr>
        <w:t xml:space="preserve">. </w:t>
      </w:r>
      <w:r w:rsidRPr="00A93DF7">
        <w:rPr>
          <w:i/>
          <w:lang w:val="cs-CZ"/>
        </w:rPr>
        <w:t>„Polovina lidí už zažila na vlastní kůži nebo u některého ze svých kolegů, že se jim USB disk neopravitelně poškodil. Třetina se setkala se ztrátou disku a sedm procent má zkušenost s jeho odcizením,“</w:t>
      </w:r>
      <w:r w:rsidRPr="00A93DF7">
        <w:rPr>
          <w:lang w:val="cs-CZ"/>
        </w:rPr>
        <w:t xml:space="preserve"> </w:t>
      </w:r>
      <w:r>
        <w:rPr>
          <w:lang w:val="cs-CZ"/>
        </w:rPr>
        <w:t>pokračuje dále</w:t>
      </w:r>
      <w:r w:rsidRPr="00A93DF7">
        <w:rPr>
          <w:lang w:val="cs-CZ"/>
        </w:rPr>
        <w:t xml:space="preserve"> </w:t>
      </w:r>
      <w:r w:rsidRPr="00A93DF7">
        <w:rPr>
          <w:b/>
          <w:lang w:val="cs-CZ"/>
        </w:rPr>
        <w:t>Miroslav Dvořák</w:t>
      </w:r>
      <w:r w:rsidRPr="00A93DF7">
        <w:rPr>
          <w:lang w:val="cs-CZ"/>
        </w:rPr>
        <w:t xml:space="preserve">, technický ředitel společnosti </w:t>
      </w:r>
      <w:r w:rsidRPr="00A93DF7">
        <w:rPr>
          <w:b/>
          <w:lang w:val="cs-CZ"/>
        </w:rPr>
        <w:t>ESET</w:t>
      </w:r>
      <w:r w:rsidRPr="00A93DF7">
        <w:rPr>
          <w:lang w:val="cs-CZ"/>
        </w:rPr>
        <w:t xml:space="preserve">. </w:t>
      </w:r>
    </w:p>
    <w:p w:rsidR="00994975" w:rsidRPr="00A93DF7" w:rsidRDefault="00994975" w:rsidP="00A81219">
      <w:pPr>
        <w:rPr>
          <w:lang w:val="cs-CZ"/>
        </w:rPr>
      </w:pPr>
    </w:p>
    <w:p w:rsidR="00994975" w:rsidRPr="00A93DF7" w:rsidRDefault="00994975" w:rsidP="00A81219">
      <w:pPr>
        <w:rPr>
          <w:b/>
          <w:lang w:val="cs-CZ"/>
        </w:rPr>
      </w:pPr>
      <w:r w:rsidRPr="00A93DF7">
        <w:rPr>
          <w:b/>
          <w:lang w:val="cs-CZ"/>
        </w:rPr>
        <w:t>Citlivá firemní a pracovní data ukládá 23 procent uživatelů</w:t>
      </w:r>
    </w:p>
    <w:p w:rsidR="00994975" w:rsidRPr="00A93DF7" w:rsidRDefault="00994975" w:rsidP="00A81219">
      <w:pPr>
        <w:rPr>
          <w:lang w:val="cs-CZ"/>
        </w:rPr>
      </w:pPr>
    </w:p>
    <w:p w:rsidR="00A81219" w:rsidRPr="00A93DF7" w:rsidRDefault="00A81219" w:rsidP="00A81219">
      <w:pPr>
        <w:rPr>
          <w:lang w:val="cs-CZ"/>
        </w:rPr>
      </w:pPr>
      <w:r w:rsidRPr="00A93DF7">
        <w:rPr>
          <w:lang w:val="cs-CZ"/>
        </w:rPr>
        <w:t>Ti, co zažili negativní zkušenost s USB diskem, jej však nadále používají pro pracovní účely</w:t>
      </w:r>
      <w:r w:rsidR="00A93DF7" w:rsidRPr="00A93DF7">
        <w:rPr>
          <w:lang w:val="cs-CZ"/>
        </w:rPr>
        <w:t>,</w:t>
      </w:r>
      <w:r w:rsidRPr="00A93DF7">
        <w:rPr>
          <w:lang w:val="cs-CZ"/>
        </w:rPr>
        <w:t xml:space="preserve"> a dokonce více než ti, kteří podobnou zkušenost nemají.</w:t>
      </w:r>
      <w:r w:rsidR="00994975" w:rsidRPr="00A93DF7">
        <w:rPr>
          <w:lang w:val="cs-CZ"/>
        </w:rPr>
        <w:t xml:space="preserve"> </w:t>
      </w:r>
      <w:r w:rsidRPr="00A93DF7">
        <w:rPr>
          <w:lang w:val="cs-CZ"/>
        </w:rPr>
        <w:t>V drtivé většině případů si lidé na USB flash disky nahrávají soukromá data (v 82 procentech), ovšem čtyři z deseti Čechů je využívají i pro pracovní soubory. Citlivá firemní a pracovní data USB flash diskům svěřuje plná čtvrtina respondentů, přesněji až 23 procent.</w:t>
      </w:r>
      <w:r w:rsidR="00994975" w:rsidRPr="00A93DF7">
        <w:rPr>
          <w:lang w:val="cs-CZ"/>
        </w:rPr>
        <w:t xml:space="preserve"> </w:t>
      </w:r>
      <w:r w:rsidRPr="00A93DF7">
        <w:rPr>
          <w:lang w:val="cs-CZ"/>
        </w:rPr>
        <w:t>Třetina těch, kdo někdy ztratili USB disk nebo se jim neopravitelně poškodil, ho dále využívá k ukládání pracovních i důvěrných dat.</w:t>
      </w:r>
      <w:r w:rsidRPr="00A93DF7">
        <w:rPr>
          <w:i/>
          <w:lang w:val="cs-CZ"/>
        </w:rPr>
        <w:t xml:space="preserve"> </w:t>
      </w:r>
      <w:r w:rsidRPr="00A93DF7">
        <w:rPr>
          <w:lang w:val="cs-CZ"/>
        </w:rPr>
        <w:t xml:space="preserve">Dobrou zprávou však je, že ti, jimž se v minulosti USB disk poškodil, jej dnes mírně častěji </w:t>
      </w:r>
      <w:r w:rsidR="00A93DF7" w:rsidRPr="00A93DF7">
        <w:rPr>
          <w:lang w:val="cs-CZ"/>
        </w:rPr>
        <w:t>chrání</w:t>
      </w:r>
      <w:r w:rsidRPr="00A93DF7">
        <w:rPr>
          <w:lang w:val="cs-CZ"/>
        </w:rPr>
        <w:t xml:space="preserve">. </w:t>
      </w:r>
      <w:r w:rsidRPr="00A93DF7">
        <w:rPr>
          <w:i/>
          <w:lang w:val="cs-CZ"/>
        </w:rPr>
        <w:t>„Obecně ale platí, že stále ještě máme v ochraně citlivých dat na externích úložných zařízeních co dohánět,“</w:t>
      </w:r>
      <w:r w:rsidRPr="00A93DF7">
        <w:rPr>
          <w:lang w:val="cs-CZ"/>
        </w:rPr>
        <w:t xml:space="preserve"> uzavírá Miroslav Dvořák.</w:t>
      </w:r>
    </w:p>
    <w:p w:rsidR="00994975" w:rsidRPr="00A93DF7" w:rsidRDefault="00994975" w:rsidP="00A81219">
      <w:pPr>
        <w:rPr>
          <w:lang w:val="cs-CZ"/>
        </w:rPr>
      </w:pPr>
    </w:p>
    <w:p w:rsidR="00994975" w:rsidRPr="00A93DF7" w:rsidRDefault="00B22778" w:rsidP="00A81219">
      <w:pPr>
        <w:rPr>
          <w:b/>
          <w:lang w:val="cs-CZ"/>
        </w:rPr>
      </w:pPr>
      <w:r w:rsidRPr="00A93DF7">
        <w:rPr>
          <w:b/>
          <w:lang w:val="cs-CZ"/>
        </w:rPr>
        <w:t xml:space="preserve">Většina firem nemá směrnice pro používání </w:t>
      </w:r>
      <w:r w:rsidR="0003734F">
        <w:rPr>
          <w:b/>
          <w:lang w:val="cs-CZ"/>
        </w:rPr>
        <w:t xml:space="preserve">flash </w:t>
      </w:r>
      <w:r w:rsidRPr="00A93DF7">
        <w:rPr>
          <w:b/>
          <w:lang w:val="cs-CZ"/>
        </w:rPr>
        <w:t>disků</w:t>
      </w:r>
    </w:p>
    <w:p w:rsidR="00994975" w:rsidRPr="00A93DF7" w:rsidRDefault="00994975" w:rsidP="00A81219">
      <w:pPr>
        <w:rPr>
          <w:i/>
          <w:lang w:val="cs-CZ"/>
        </w:rPr>
      </w:pPr>
    </w:p>
    <w:p w:rsidR="00A93DF7" w:rsidRPr="00A93DF7" w:rsidRDefault="00994975" w:rsidP="00A81219">
      <w:pPr>
        <w:rPr>
          <w:i/>
          <w:lang w:val="cs-CZ"/>
        </w:rPr>
      </w:pPr>
      <w:r w:rsidRPr="00F66F34">
        <w:rPr>
          <w:i/>
          <w:lang w:val="cs-CZ"/>
        </w:rPr>
        <w:t xml:space="preserve">„Interní průzkum mezi našimi zákazníky odhalil, že většina podniků </w:t>
      </w:r>
      <w:r w:rsidR="00892AB2" w:rsidRPr="00F66F34">
        <w:rPr>
          <w:i/>
          <w:lang w:val="cs-CZ"/>
        </w:rPr>
        <w:t xml:space="preserve">v České republice </w:t>
      </w:r>
      <w:r w:rsidR="00B22778" w:rsidRPr="00F66F34">
        <w:rPr>
          <w:i/>
          <w:lang w:val="cs-CZ"/>
        </w:rPr>
        <w:t xml:space="preserve">stále </w:t>
      </w:r>
      <w:r w:rsidRPr="00F66F34">
        <w:rPr>
          <w:i/>
          <w:lang w:val="cs-CZ"/>
        </w:rPr>
        <w:t xml:space="preserve">nemá </w:t>
      </w:r>
      <w:bookmarkStart w:id="0" w:name="_Hlk485028726"/>
      <w:r w:rsidRPr="00F66F34">
        <w:rPr>
          <w:i/>
          <w:lang w:val="cs-CZ"/>
        </w:rPr>
        <w:t>definovanou žádnou politiku pro používání a správu paměťových zařízení</w:t>
      </w:r>
      <w:bookmarkEnd w:id="0"/>
      <w:r w:rsidRPr="00F66F34">
        <w:rPr>
          <w:i/>
          <w:lang w:val="cs-CZ"/>
        </w:rPr>
        <w:t>,"</w:t>
      </w:r>
      <w:r w:rsidRPr="00F66F34">
        <w:rPr>
          <w:lang w:val="cs-CZ"/>
        </w:rPr>
        <w:t xml:space="preserve"> uvedl </w:t>
      </w:r>
      <w:r w:rsidRPr="00F66F34">
        <w:rPr>
          <w:b/>
          <w:lang w:val="cs-CZ"/>
        </w:rPr>
        <w:t xml:space="preserve">Marcin </w:t>
      </w:r>
      <w:proofErr w:type="spellStart"/>
      <w:r w:rsidRPr="00F66F34">
        <w:rPr>
          <w:b/>
          <w:lang w:val="cs-CZ"/>
        </w:rPr>
        <w:t>Gaczor</w:t>
      </w:r>
      <w:proofErr w:type="spellEnd"/>
      <w:r w:rsidRPr="00F66F34">
        <w:rPr>
          <w:lang w:val="cs-CZ"/>
        </w:rPr>
        <w:t xml:space="preserve">, Business Development Manager ve společnosti </w:t>
      </w:r>
      <w:r w:rsidRPr="00F66F34">
        <w:rPr>
          <w:b/>
          <w:lang w:val="cs-CZ"/>
        </w:rPr>
        <w:t>Kingston.</w:t>
      </w:r>
      <w:r w:rsidRPr="00F66F34">
        <w:rPr>
          <w:lang w:val="cs-CZ"/>
        </w:rPr>
        <w:t xml:space="preserve"> </w:t>
      </w:r>
      <w:r w:rsidRPr="00F66F34">
        <w:rPr>
          <w:i/>
          <w:lang w:val="cs-CZ"/>
        </w:rPr>
        <w:t xml:space="preserve">„Zvyšuje se tak riziko neautorizovaného přístupu, úniku důvěrných informací a porušení bezpečnostních </w:t>
      </w:r>
      <w:r w:rsidR="00B22778" w:rsidRPr="00F66F34">
        <w:rPr>
          <w:i/>
          <w:lang w:val="cs-CZ"/>
        </w:rPr>
        <w:t>směrnic</w:t>
      </w:r>
      <w:r w:rsidRPr="00F66F34">
        <w:rPr>
          <w:i/>
          <w:lang w:val="cs-CZ"/>
        </w:rPr>
        <w:t>."</w:t>
      </w:r>
      <w:r w:rsidR="00A93DF7" w:rsidRPr="00A93DF7">
        <w:rPr>
          <w:i/>
          <w:lang w:val="cs-CZ"/>
        </w:rPr>
        <w:t xml:space="preserve"> </w:t>
      </w:r>
    </w:p>
    <w:p w:rsidR="00A81219" w:rsidRPr="00A93DF7" w:rsidRDefault="00A81219" w:rsidP="00A81219">
      <w:pPr>
        <w:rPr>
          <w:lang w:val="cs-CZ"/>
        </w:rPr>
      </w:pPr>
      <w:r w:rsidRPr="00A93DF7">
        <w:rPr>
          <w:lang w:val="cs-CZ"/>
        </w:rPr>
        <w:lastRenderedPageBreak/>
        <w:t>Řešením může být využití šifrova</w:t>
      </w:r>
      <w:r w:rsidR="00994975" w:rsidRPr="00A93DF7">
        <w:rPr>
          <w:lang w:val="cs-CZ"/>
        </w:rPr>
        <w:t>ných USB disků nové generace společnosti</w:t>
      </w:r>
      <w:r w:rsidRPr="00A93DF7">
        <w:rPr>
          <w:lang w:val="cs-CZ"/>
        </w:rPr>
        <w:t xml:space="preserve"> Kingston, </w:t>
      </w:r>
      <w:r w:rsidR="00994975" w:rsidRPr="00A93DF7">
        <w:rPr>
          <w:lang w:val="cs-CZ"/>
        </w:rPr>
        <w:t>která po akvizici</w:t>
      </w:r>
      <w:r w:rsidR="00B22778" w:rsidRPr="00A93DF7">
        <w:rPr>
          <w:lang w:val="cs-CZ"/>
        </w:rPr>
        <w:t xml:space="preserve"> klíčových </w:t>
      </w:r>
      <w:r w:rsidR="00994975" w:rsidRPr="00A93DF7">
        <w:rPr>
          <w:lang w:val="cs-CZ"/>
        </w:rPr>
        <w:t xml:space="preserve">technologií </w:t>
      </w:r>
      <w:proofErr w:type="spellStart"/>
      <w:r w:rsidR="00994975" w:rsidRPr="00A93DF7">
        <w:rPr>
          <w:lang w:val="cs-CZ"/>
        </w:rPr>
        <w:t>IronKey</w:t>
      </w:r>
      <w:proofErr w:type="spellEnd"/>
      <w:r w:rsidR="00994975" w:rsidRPr="00A93DF7">
        <w:rPr>
          <w:lang w:val="cs-CZ"/>
        </w:rPr>
        <w:t xml:space="preserve"> nabízí </w:t>
      </w:r>
      <w:r w:rsidR="00B22778" w:rsidRPr="00A93DF7">
        <w:rPr>
          <w:lang w:val="cs-CZ"/>
        </w:rPr>
        <w:t>široké</w:t>
      </w:r>
      <w:r w:rsidR="00994975" w:rsidRPr="00A93DF7">
        <w:rPr>
          <w:lang w:val="cs-CZ"/>
        </w:rPr>
        <w:t xml:space="preserve"> portfolio zabezpečených flash disků,</w:t>
      </w:r>
      <w:r w:rsidR="00B22778" w:rsidRPr="00A93DF7">
        <w:rPr>
          <w:lang w:val="cs-CZ"/>
        </w:rPr>
        <w:t xml:space="preserve"> od disku s</w:t>
      </w:r>
      <w:r w:rsidRPr="00A93DF7">
        <w:rPr>
          <w:lang w:val="cs-CZ"/>
        </w:rPr>
        <w:t xml:space="preserve"> hardwarovou klávesnicí přes</w:t>
      </w:r>
      <w:r w:rsidR="00B22778" w:rsidRPr="00A93DF7">
        <w:rPr>
          <w:lang w:val="cs-CZ"/>
        </w:rPr>
        <w:t xml:space="preserve"> modely</w:t>
      </w:r>
      <w:r w:rsidRPr="00A93DF7">
        <w:rPr>
          <w:lang w:val="cs-CZ"/>
        </w:rPr>
        <w:t xml:space="preserve"> </w:t>
      </w:r>
      <w:r w:rsidR="00B22778" w:rsidRPr="00A93DF7">
        <w:rPr>
          <w:lang w:val="cs-CZ"/>
        </w:rPr>
        <w:t xml:space="preserve">s vlastním antivirovým </w:t>
      </w:r>
      <w:proofErr w:type="spellStart"/>
      <w:r w:rsidR="00B22778" w:rsidRPr="00A93DF7">
        <w:rPr>
          <w:lang w:val="cs-CZ"/>
        </w:rPr>
        <w:t>enginem</w:t>
      </w:r>
      <w:proofErr w:type="spellEnd"/>
      <w:r w:rsidR="00B22778" w:rsidRPr="00A93DF7">
        <w:rPr>
          <w:lang w:val="cs-CZ"/>
        </w:rPr>
        <w:t xml:space="preserve"> až po </w:t>
      </w:r>
      <w:proofErr w:type="spellStart"/>
      <w:r w:rsidR="00B22778" w:rsidRPr="00A93DF7">
        <w:rPr>
          <w:lang w:val="cs-CZ"/>
        </w:rPr>
        <w:t>flash</w:t>
      </w:r>
      <w:proofErr w:type="spellEnd"/>
      <w:r w:rsidR="00B22778" w:rsidRPr="00A93DF7">
        <w:rPr>
          <w:lang w:val="cs-CZ"/>
        </w:rPr>
        <w:t xml:space="preserve"> disk </w:t>
      </w:r>
      <w:r w:rsidRPr="00A93DF7">
        <w:rPr>
          <w:lang w:val="cs-CZ"/>
        </w:rPr>
        <w:t xml:space="preserve">s možností centrální správy. </w:t>
      </w:r>
      <w:r w:rsidRPr="00A93DF7">
        <w:rPr>
          <w:i/>
          <w:lang w:val="cs-CZ"/>
        </w:rPr>
        <w:t>„Tyto šifrované disky pomáhají firmám zůstat ve shodě s bezpečnostními i právními předpisy a splňují i ty nejpřísnější bezpečnostní kritéria,“</w:t>
      </w:r>
      <w:r w:rsidRPr="00A93DF7">
        <w:rPr>
          <w:lang w:val="cs-CZ"/>
        </w:rPr>
        <w:t xml:space="preserve"> potvrdil </w:t>
      </w:r>
      <w:r w:rsidRPr="00A93DF7">
        <w:rPr>
          <w:b/>
          <w:lang w:val="cs-CZ"/>
        </w:rPr>
        <w:t>Jakub Mazal</w:t>
      </w:r>
      <w:r w:rsidRPr="00A93DF7">
        <w:rPr>
          <w:lang w:val="cs-CZ"/>
        </w:rPr>
        <w:t xml:space="preserve">, </w:t>
      </w:r>
      <w:proofErr w:type="spellStart"/>
      <w:r w:rsidR="00A93DF7" w:rsidRPr="00A93DF7">
        <w:rPr>
          <w:lang w:val="cs-CZ"/>
        </w:rPr>
        <w:t>bezpečnostni</w:t>
      </w:r>
      <w:proofErr w:type="spellEnd"/>
      <w:r w:rsidR="00A93DF7" w:rsidRPr="00A93DF7">
        <w:rPr>
          <w:lang w:val="cs-CZ"/>
        </w:rPr>
        <w:t xml:space="preserve"> poradce</w:t>
      </w:r>
      <w:r w:rsidRPr="00A93DF7">
        <w:rPr>
          <w:lang w:val="cs-CZ"/>
        </w:rPr>
        <w:t xml:space="preserve"> v české společnosti </w:t>
      </w:r>
      <w:proofErr w:type="spellStart"/>
      <w:r w:rsidRPr="00A93DF7">
        <w:rPr>
          <w:b/>
          <w:lang w:val="cs-CZ"/>
        </w:rPr>
        <w:t>Comguard</w:t>
      </w:r>
      <w:proofErr w:type="spellEnd"/>
      <w:r w:rsidRPr="00A93DF7">
        <w:rPr>
          <w:b/>
          <w:lang w:val="cs-CZ"/>
        </w:rPr>
        <w:t xml:space="preserve"> a.s.</w:t>
      </w:r>
      <w:r w:rsidR="00A93DF7" w:rsidRPr="00A93DF7">
        <w:rPr>
          <w:lang w:val="cs-CZ"/>
        </w:rPr>
        <w:t>, která se zabývá distribucí zabezpečených flash disků.</w:t>
      </w:r>
    </w:p>
    <w:p w:rsidR="00A81219" w:rsidRDefault="00A81219" w:rsidP="0003734F">
      <w:pPr>
        <w:pStyle w:val="Nadpis1"/>
        <w:shd w:val="clear" w:color="auto" w:fill="FFFFFF"/>
        <w:spacing w:before="0" w:after="105" w:line="300" w:lineRule="atLeast"/>
        <w:rPr>
          <w:rFonts w:ascii="Times New Roman" w:hAnsi="Times New Roman" w:cs="Times New Roman"/>
          <w:color w:val="auto"/>
          <w:sz w:val="24"/>
          <w:szCs w:val="24"/>
          <w:lang w:val="cs-CZ"/>
        </w:rPr>
      </w:pPr>
      <w:r w:rsidRPr="0003734F">
        <w:rPr>
          <w:rFonts w:ascii="Times New Roman" w:hAnsi="Times New Roman" w:cs="Times New Roman"/>
          <w:color w:val="auto"/>
          <w:sz w:val="24"/>
          <w:szCs w:val="24"/>
          <w:lang w:val="cs-CZ"/>
        </w:rPr>
        <w:t xml:space="preserve">Všechny </w:t>
      </w:r>
      <w:r w:rsidR="00B22778" w:rsidRPr="0003734F">
        <w:rPr>
          <w:rFonts w:ascii="Times New Roman" w:hAnsi="Times New Roman" w:cs="Times New Roman"/>
          <w:color w:val="auto"/>
          <w:sz w:val="24"/>
          <w:szCs w:val="24"/>
          <w:lang w:val="cs-CZ"/>
        </w:rPr>
        <w:t xml:space="preserve">zabezpečené </w:t>
      </w:r>
      <w:r w:rsidRPr="0003734F">
        <w:rPr>
          <w:rFonts w:ascii="Times New Roman" w:hAnsi="Times New Roman" w:cs="Times New Roman"/>
          <w:color w:val="auto"/>
          <w:sz w:val="24"/>
          <w:szCs w:val="24"/>
          <w:lang w:val="cs-CZ"/>
        </w:rPr>
        <w:t xml:space="preserve">USB disky </w:t>
      </w:r>
      <w:r w:rsidR="00A93DF7" w:rsidRPr="0003734F">
        <w:rPr>
          <w:rFonts w:ascii="Times New Roman" w:hAnsi="Times New Roman" w:cs="Times New Roman"/>
          <w:color w:val="auto"/>
          <w:sz w:val="24"/>
          <w:szCs w:val="24"/>
          <w:lang w:val="cs-CZ"/>
        </w:rPr>
        <w:t xml:space="preserve">značky Kingston </w:t>
      </w:r>
      <w:r w:rsidRPr="0003734F">
        <w:rPr>
          <w:rFonts w:ascii="Times New Roman" w:hAnsi="Times New Roman" w:cs="Times New Roman"/>
          <w:color w:val="auto"/>
          <w:sz w:val="24"/>
          <w:szCs w:val="24"/>
          <w:lang w:val="cs-CZ"/>
        </w:rPr>
        <w:t xml:space="preserve">nabízejí hardwarové šifrování </w:t>
      </w:r>
      <w:proofErr w:type="gramStart"/>
      <w:r w:rsidRPr="0003734F">
        <w:rPr>
          <w:rFonts w:ascii="Times New Roman" w:hAnsi="Times New Roman" w:cs="Times New Roman"/>
          <w:color w:val="auto"/>
          <w:sz w:val="24"/>
          <w:szCs w:val="24"/>
          <w:lang w:val="cs-CZ"/>
        </w:rPr>
        <w:t>256-bit</w:t>
      </w:r>
      <w:proofErr w:type="gramEnd"/>
      <w:r w:rsidRPr="0003734F">
        <w:rPr>
          <w:rFonts w:ascii="Times New Roman" w:hAnsi="Times New Roman" w:cs="Times New Roman"/>
          <w:color w:val="auto"/>
          <w:sz w:val="24"/>
          <w:szCs w:val="24"/>
          <w:lang w:val="cs-CZ"/>
        </w:rPr>
        <w:t xml:space="preserve"> AES </w:t>
      </w:r>
      <w:r w:rsidR="00B22778" w:rsidRPr="0003734F">
        <w:rPr>
          <w:rFonts w:ascii="Times New Roman" w:hAnsi="Times New Roman" w:cs="Times New Roman"/>
          <w:color w:val="auto"/>
          <w:sz w:val="24"/>
          <w:szCs w:val="24"/>
          <w:lang w:val="cs-CZ"/>
        </w:rPr>
        <w:t>v XTS módu pro zajištění 100%</w:t>
      </w:r>
      <w:r w:rsidRPr="0003734F">
        <w:rPr>
          <w:rFonts w:ascii="Times New Roman" w:hAnsi="Times New Roman" w:cs="Times New Roman"/>
          <w:color w:val="auto"/>
          <w:sz w:val="24"/>
          <w:szCs w:val="24"/>
          <w:lang w:val="cs-CZ"/>
        </w:rPr>
        <w:t xml:space="preserve"> </w:t>
      </w:r>
      <w:r w:rsidR="00A93DF7" w:rsidRPr="0003734F">
        <w:rPr>
          <w:rFonts w:ascii="Times New Roman" w:hAnsi="Times New Roman" w:cs="Times New Roman"/>
          <w:color w:val="auto"/>
          <w:sz w:val="24"/>
          <w:szCs w:val="24"/>
          <w:lang w:val="cs-CZ"/>
        </w:rPr>
        <w:t>důvěrnosti</w:t>
      </w:r>
      <w:r w:rsidRPr="0003734F">
        <w:rPr>
          <w:rFonts w:ascii="Times New Roman" w:hAnsi="Times New Roman" w:cs="Times New Roman"/>
          <w:color w:val="auto"/>
          <w:sz w:val="24"/>
          <w:szCs w:val="24"/>
          <w:lang w:val="cs-CZ"/>
        </w:rPr>
        <w:t xml:space="preserve"> </w:t>
      </w:r>
      <w:r w:rsidR="00A93DF7" w:rsidRPr="0003734F">
        <w:rPr>
          <w:rFonts w:ascii="Times New Roman" w:hAnsi="Times New Roman" w:cs="Times New Roman"/>
          <w:color w:val="auto"/>
          <w:sz w:val="24"/>
          <w:szCs w:val="24"/>
          <w:lang w:val="cs-CZ"/>
        </w:rPr>
        <w:t>ukládaných</w:t>
      </w:r>
      <w:r w:rsidRPr="0003734F">
        <w:rPr>
          <w:rFonts w:ascii="Times New Roman" w:hAnsi="Times New Roman" w:cs="Times New Roman"/>
          <w:color w:val="auto"/>
          <w:sz w:val="24"/>
          <w:szCs w:val="24"/>
          <w:lang w:val="cs-CZ"/>
        </w:rPr>
        <w:t xml:space="preserve"> dat.</w:t>
      </w:r>
      <w:r w:rsidR="00A93DF7" w:rsidRPr="0003734F">
        <w:rPr>
          <w:rFonts w:ascii="Times New Roman" w:hAnsi="Times New Roman" w:cs="Times New Roman"/>
          <w:color w:val="auto"/>
          <w:sz w:val="24"/>
          <w:szCs w:val="24"/>
          <w:lang w:val="cs-CZ"/>
        </w:rPr>
        <w:t xml:space="preserve"> </w:t>
      </w:r>
      <w:r w:rsidR="0003734F" w:rsidRPr="0003734F">
        <w:rPr>
          <w:rFonts w:ascii="Times New Roman" w:hAnsi="Times New Roman" w:cs="Times New Roman"/>
          <w:color w:val="auto"/>
          <w:sz w:val="24"/>
          <w:szCs w:val="24"/>
          <w:lang w:val="cs-CZ"/>
        </w:rPr>
        <w:t xml:space="preserve">Disk </w:t>
      </w:r>
      <w:proofErr w:type="spellStart"/>
      <w:r w:rsidR="0003734F" w:rsidRPr="0003734F">
        <w:rPr>
          <w:rFonts w:ascii="Times New Roman" w:hAnsi="Times New Roman" w:cs="Times New Roman"/>
          <w:color w:val="auto"/>
          <w:sz w:val="24"/>
          <w:szCs w:val="24"/>
        </w:rPr>
        <w:t>DataTraveler</w:t>
      </w:r>
      <w:proofErr w:type="spellEnd"/>
      <w:r w:rsidR="0003734F" w:rsidRPr="0003734F">
        <w:rPr>
          <w:rFonts w:ascii="Times New Roman" w:hAnsi="Times New Roman" w:cs="Times New Roman"/>
          <w:color w:val="auto"/>
          <w:sz w:val="24"/>
          <w:szCs w:val="24"/>
        </w:rPr>
        <w:t xml:space="preserve"> </w:t>
      </w:r>
      <w:proofErr w:type="spellStart"/>
      <w:r w:rsidR="0003734F" w:rsidRPr="0003734F">
        <w:rPr>
          <w:rFonts w:ascii="Times New Roman" w:hAnsi="Times New Roman" w:cs="Times New Roman"/>
          <w:color w:val="auto"/>
          <w:sz w:val="24"/>
          <w:szCs w:val="24"/>
        </w:rPr>
        <w:t>Vault</w:t>
      </w:r>
      <w:proofErr w:type="spellEnd"/>
      <w:r w:rsidR="0003734F" w:rsidRPr="0003734F">
        <w:rPr>
          <w:rFonts w:ascii="Times New Roman" w:hAnsi="Times New Roman" w:cs="Times New Roman"/>
          <w:color w:val="auto"/>
          <w:sz w:val="24"/>
          <w:szCs w:val="24"/>
        </w:rPr>
        <w:t xml:space="preserve"> </w:t>
      </w:r>
      <w:proofErr w:type="spellStart"/>
      <w:r w:rsidR="0003734F" w:rsidRPr="0003734F">
        <w:rPr>
          <w:rFonts w:ascii="Times New Roman" w:hAnsi="Times New Roman" w:cs="Times New Roman"/>
          <w:color w:val="auto"/>
          <w:sz w:val="24"/>
          <w:szCs w:val="24"/>
        </w:rPr>
        <w:t>Privacy</w:t>
      </w:r>
      <w:proofErr w:type="spellEnd"/>
      <w:r w:rsidR="0003734F" w:rsidRPr="0003734F">
        <w:rPr>
          <w:rFonts w:ascii="Times New Roman" w:hAnsi="Times New Roman" w:cs="Times New Roman"/>
          <w:color w:val="auto"/>
          <w:sz w:val="24"/>
          <w:szCs w:val="24"/>
        </w:rPr>
        <w:t xml:space="preserve"> 3.0</w:t>
      </w:r>
      <w:r w:rsidR="0003734F">
        <w:rPr>
          <w:rFonts w:ascii="Times New Roman" w:hAnsi="Times New Roman" w:cs="Times New Roman"/>
          <w:color w:val="auto"/>
          <w:sz w:val="24"/>
          <w:szCs w:val="24"/>
        </w:rPr>
        <w:t xml:space="preserve"> </w:t>
      </w:r>
      <w:proofErr w:type="spellStart"/>
      <w:r w:rsidR="0003734F">
        <w:rPr>
          <w:rFonts w:ascii="Times New Roman" w:hAnsi="Times New Roman" w:cs="Times New Roman"/>
          <w:color w:val="auto"/>
          <w:sz w:val="24"/>
          <w:szCs w:val="24"/>
        </w:rPr>
        <w:t>navíc</w:t>
      </w:r>
      <w:proofErr w:type="spellEnd"/>
      <w:r w:rsidR="0003734F">
        <w:rPr>
          <w:rFonts w:ascii="Times New Roman" w:hAnsi="Times New Roman" w:cs="Times New Roman"/>
          <w:color w:val="auto"/>
          <w:sz w:val="24"/>
          <w:szCs w:val="24"/>
        </w:rPr>
        <w:t xml:space="preserve"> obsahuje </w:t>
      </w:r>
      <w:proofErr w:type="spellStart"/>
      <w:r w:rsidR="0003734F">
        <w:rPr>
          <w:rFonts w:ascii="Times New Roman" w:hAnsi="Times New Roman" w:cs="Times New Roman"/>
          <w:color w:val="auto"/>
          <w:sz w:val="24"/>
          <w:szCs w:val="24"/>
        </w:rPr>
        <w:t>osvědčenou</w:t>
      </w:r>
      <w:proofErr w:type="spellEnd"/>
      <w:r w:rsidR="0003734F">
        <w:rPr>
          <w:rFonts w:ascii="Times New Roman" w:hAnsi="Times New Roman" w:cs="Times New Roman"/>
          <w:color w:val="auto"/>
          <w:sz w:val="24"/>
          <w:szCs w:val="24"/>
        </w:rPr>
        <w:t xml:space="preserve"> </w:t>
      </w:r>
      <w:proofErr w:type="spellStart"/>
      <w:r w:rsidR="0003734F">
        <w:rPr>
          <w:rFonts w:ascii="Times New Roman" w:hAnsi="Times New Roman" w:cs="Times New Roman"/>
          <w:color w:val="auto"/>
          <w:sz w:val="24"/>
          <w:szCs w:val="24"/>
        </w:rPr>
        <w:t>antivirovou</w:t>
      </w:r>
      <w:proofErr w:type="spellEnd"/>
      <w:r w:rsidR="0003734F">
        <w:rPr>
          <w:rFonts w:ascii="Times New Roman" w:hAnsi="Times New Roman" w:cs="Times New Roman"/>
          <w:color w:val="auto"/>
          <w:sz w:val="24"/>
          <w:szCs w:val="24"/>
        </w:rPr>
        <w:t xml:space="preserve"> ochranu </w:t>
      </w:r>
      <w:r w:rsidR="0003734F" w:rsidRPr="0003734F">
        <w:rPr>
          <w:rFonts w:ascii="Times New Roman" w:hAnsi="Times New Roman" w:cs="Times New Roman"/>
          <w:color w:val="auto"/>
          <w:sz w:val="24"/>
          <w:szCs w:val="24"/>
          <w:shd w:val="clear" w:color="auto" w:fill="FFFFFF"/>
        </w:rPr>
        <w:t>ESET NOD32®</w:t>
      </w:r>
      <w:r w:rsidR="0003734F">
        <w:rPr>
          <w:rFonts w:ascii="Times New Roman" w:hAnsi="Times New Roman" w:cs="Times New Roman"/>
          <w:color w:val="auto"/>
          <w:sz w:val="24"/>
          <w:szCs w:val="24"/>
          <w:shd w:val="clear" w:color="auto" w:fill="FFFFFF"/>
        </w:rPr>
        <w:t>.</w:t>
      </w:r>
      <w:r w:rsidR="0003734F" w:rsidRPr="0003734F">
        <w:rPr>
          <w:rFonts w:ascii="Times New Roman" w:hAnsi="Times New Roman" w:cs="Times New Roman"/>
          <w:color w:val="auto"/>
          <w:sz w:val="24"/>
          <w:szCs w:val="24"/>
          <w:lang w:val="cs-CZ"/>
        </w:rPr>
        <w:t xml:space="preserve"> </w:t>
      </w:r>
      <w:proofErr w:type="spellStart"/>
      <w:r w:rsidR="00B22778" w:rsidRPr="0003734F">
        <w:rPr>
          <w:rFonts w:ascii="Times New Roman" w:hAnsi="Times New Roman" w:cs="Times New Roman"/>
          <w:color w:val="auto"/>
          <w:sz w:val="24"/>
          <w:szCs w:val="24"/>
          <w:lang w:val="cs-CZ"/>
        </w:rPr>
        <w:t>Flash</w:t>
      </w:r>
      <w:proofErr w:type="spellEnd"/>
      <w:r w:rsidR="00B22778" w:rsidRPr="0003734F">
        <w:rPr>
          <w:rFonts w:ascii="Times New Roman" w:hAnsi="Times New Roman" w:cs="Times New Roman"/>
          <w:color w:val="auto"/>
          <w:sz w:val="24"/>
          <w:szCs w:val="24"/>
          <w:lang w:val="cs-CZ"/>
        </w:rPr>
        <w:t xml:space="preserve"> disky </w:t>
      </w:r>
      <w:proofErr w:type="spellStart"/>
      <w:r w:rsidRPr="0003734F">
        <w:rPr>
          <w:rFonts w:ascii="Times New Roman" w:hAnsi="Times New Roman" w:cs="Times New Roman"/>
          <w:color w:val="auto"/>
          <w:sz w:val="24"/>
          <w:szCs w:val="24"/>
          <w:lang w:val="cs-CZ"/>
        </w:rPr>
        <w:t>IronKey</w:t>
      </w:r>
      <w:proofErr w:type="spellEnd"/>
      <w:r w:rsidRPr="0003734F">
        <w:rPr>
          <w:rFonts w:ascii="Times New Roman" w:hAnsi="Times New Roman" w:cs="Times New Roman"/>
          <w:color w:val="auto"/>
          <w:sz w:val="24"/>
          <w:szCs w:val="24"/>
          <w:lang w:val="cs-CZ"/>
        </w:rPr>
        <w:t xml:space="preserve"> </w:t>
      </w:r>
      <w:r w:rsidR="00B22778" w:rsidRPr="0003734F">
        <w:rPr>
          <w:rFonts w:ascii="Times New Roman" w:hAnsi="Times New Roman" w:cs="Times New Roman"/>
          <w:color w:val="auto"/>
          <w:sz w:val="24"/>
          <w:szCs w:val="24"/>
          <w:lang w:val="cs-CZ"/>
        </w:rPr>
        <w:t>navíc mají certifikaci</w:t>
      </w:r>
      <w:r w:rsidRPr="0003734F">
        <w:rPr>
          <w:rFonts w:ascii="Times New Roman" w:hAnsi="Times New Roman" w:cs="Times New Roman"/>
          <w:color w:val="auto"/>
          <w:sz w:val="24"/>
          <w:szCs w:val="24"/>
          <w:lang w:val="cs-CZ"/>
        </w:rPr>
        <w:t xml:space="preserve"> </w:t>
      </w:r>
      <w:r w:rsidR="00B22778" w:rsidRPr="0003734F">
        <w:rPr>
          <w:rFonts w:ascii="Times New Roman" w:hAnsi="Times New Roman" w:cs="Times New Roman"/>
          <w:color w:val="auto"/>
          <w:sz w:val="24"/>
          <w:szCs w:val="24"/>
          <w:lang w:val="cs-CZ"/>
        </w:rPr>
        <w:t>mezinárodně uznávaného bezpečnostního</w:t>
      </w:r>
      <w:r w:rsidRPr="0003734F">
        <w:rPr>
          <w:rFonts w:ascii="Times New Roman" w:hAnsi="Times New Roman" w:cs="Times New Roman"/>
          <w:color w:val="auto"/>
          <w:sz w:val="24"/>
          <w:szCs w:val="24"/>
          <w:lang w:val="cs-CZ"/>
        </w:rPr>
        <w:t xml:space="preserve"> standard</w:t>
      </w:r>
      <w:r w:rsidR="00B22778" w:rsidRPr="0003734F">
        <w:rPr>
          <w:rFonts w:ascii="Times New Roman" w:hAnsi="Times New Roman" w:cs="Times New Roman"/>
          <w:color w:val="auto"/>
          <w:sz w:val="24"/>
          <w:szCs w:val="24"/>
          <w:lang w:val="cs-CZ"/>
        </w:rPr>
        <w:t>u</w:t>
      </w:r>
      <w:r w:rsidRPr="0003734F">
        <w:rPr>
          <w:rFonts w:ascii="Times New Roman" w:hAnsi="Times New Roman" w:cs="Times New Roman"/>
          <w:color w:val="auto"/>
          <w:sz w:val="24"/>
          <w:szCs w:val="24"/>
          <w:lang w:val="cs-CZ"/>
        </w:rPr>
        <w:t xml:space="preserve"> </w:t>
      </w:r>
      <w:r w:rsidR="0003734F">
        <w:rPr>
          <w:rFonts w:ascii="Times New Roman" w:hAnsi="Times New Roman" w:cs="Times New Roman"/>
          <w:color w:val="auto"/>
          <w:sz w:val="24"/>
          <w:szCs w:val="24"/>
          <w:lang w:val="cs-CZ"/>
        </w:rPr>
        <w:t>FIPS 140-2 L</w:t>
      </w:r>
      <w:r w:rsidR="00B22778" w:rsidRPr="0003734F">
        <w:rPr>
          <w:rFonts w:ascii="Times New Roman" w:hAnsi="Times New Roman" w:cs="Times New Roman"/>
          <w:color w:val="auto"/>
          <w:sz w:val="24"/>
          <w:szCs w:val="24"/>
          <w:lang w:val="cs-CZ"/>
        </w:rPr>
        <w:t>evel 3</w:t>
      </w:r>
      <w:r w:rsidR="00A93DF7" w:rsidRPr="0003734F">
        <w:rPr>
          <w:rFonts w:ascii="Times New Roman" w:hAnsi="Times New Roman" w:cs="Times New Roman"/>
          <w:color w:val="auto"/>
          <w:sz w:val="24"/>
          <w:szCs w:val="24"/>
          <w:lang w:val="cs-CZ"/>
        </w:rPr>
        <w:t xml:space="preserve">. </w:t>
      </w:r>
      <w:r w:rsidRPr="0003734F">
        <w:rPr>
          <w:rFonts w:ascii="Times New Roman" w:hAnsi="Times New Roman" w:cs="Times New Roman"/>
          <w:color w:val="auto"/>
          <w:sz w:val="24"/>
          <w:szCs w:val="24"/>
          <w:lang w:val="cs-CZ"/>
        </w:rPr>
        <w:t xml:space="preserve">U disků </w:t>
      </w:r>
      <w:proofErr w:type="spellStart"/>
      <w:r w:rsidRPr="0003734F">
        <w:rPr>
          <w:rFonts w:ascii="Times New Roman" w:hAnsi="Times New Roman" w:cs="Times New Roman"/>
          <w:color w:val="auto"/>
          <w:sz w:val="24"/>
          <w:szCs w:val="24"/>
          <w:lang w:val="cs-CZ"/>
        </w:rPr>
        <w:t>Da</w:t>
      </w:r>
      <w:r w:rsidR="00B22778" w:rsidRPr="0003734F">
        <w:rPr>
          <w:rFonts w:ascii="Times New Roman" w:hAnsi="Times New Roman" w:cs="Times New Roman"/>
          <w:color w:val="auto"/>
          <w:sz w:val="24"/>
          <w:szCs w:val="24"/>
          <w:lang w:val="cs-CZ"/>
        </w:rPr>
        <w:t>taTraveler</w:t>
      </w:r>
      <w:proofErr w:type="spellEnd"/>
      <w:r w:rsidR="00B22778" w:rsidRPr="0003734F">
        <w:rPr>
          <w:rFonts w:ascii="Times New Roman" w:hAnsi="Times New Roman" w:cs="Times New Roman"/>
          <w:color w:val="auto"/>
          <w:sz w:val="24"/>
          <w:szCs w:val="24"/>
          <w:lang w:val="cs-CZ"/>
        </w:rPr>
        <w:t xml:space="preserve"> </w:t>
      </w:r>
      <w:proofErr w:type="spellStart"/>
      <w:r w:rsidR="00B22778" w:rsidRPr="0003734F">
        <w:rPr>
          <w:rFonts w:ascii="Times New Roman" w:hAnsi="Times New Roman" w:cs="Times New Roman"/>
          <w:color w:val="auto"/>
          <w:sz w:val="24"/>
          <w:szCs w:val="24"/>
          <w:lang w:val="cs-CZ"/>
        </w:rPr>
        <w:t>Vault</w:t>
      </w:r>
      <w:proofErr w:type="spellEnd"/>
      <w:r w:rsidR="00B22778" w:rsidRPr="0003734F">
        <w:rPr>
          <w:rFonts w:ascii="Times New Roman" w:hAnsi="Times New Roman" w:cs="Times New Roman"/>
          <w:color w:val="auto"/>
          <w:sz w:val="24"/>
          <w:szCs w:val="24"/>
          <w:lang w:val="cs-CZ"/>
        </w:rPr>
        <w:t xml:space="preserve"> </w:t>
      </w:r>
      <w:proofErr w:type="spellStart"/>
      <w:r w:rsidR="00B22778" w:rsidRPr="0003734F">
        <w:rPr>
          <w:rFonts w:ascii="Times New Roman" w:hAnsi="Times New Roman" w:cs="Times New Roman"/>
          <w:color w:val="auto"/>
          <w:sz w:val="24"/>
          <w:szCs w:val="24"/>
          <w:lang w:val="cs-CZ"/>
        </w:rPr>
        <w:t>Privacy</w:t>
      </w:r>
      <w:proofErr w:type="spellEnd"/>
      <w:r w:rsidR="00B22778" w:rsidRPr="0003734F">
        <w:rPr>
          <w:rFonts w:ascii="Times New Roman" w:hAnsi="Times New Roman" w:cs="Times New Roman"/>
          <w:color w:val="auto"/>
          <w:sz w:val="24"/>
          <w:szCs w:val="24"/>
          <w:lang w:val="cs-CZ"/>
        </w:rPr>
        <w:t xml:space="preserve"> a </w:t>
      </w:r>
      <w:proofErr w:type="spellStart"/>
      <w:r w:rsidR="00B22778" w:rsidRPr="0003734F">
        <w:rPr>
          <w:rFonts w:ascii="Times New Roman" w:hAnsi="Times New Roman" w:cs="Times New Roman"/>
          <w:color w:val="auto"/>
          <w:sz w:val="24"/>
          <w:szCs w:val="24"/>
          <w:lang w:val="cs-CZ"/>
        </w:rPr>
        <w:t>IronK</w:t>
      </w:r>
      <w:r w:rsidRPr="0003734F">
        <w:rPr>
          <w:rFonts w:ascii="Times New Roman" w:hAnsi="Times New Roman" w:cs="Times New Roman"/>
          <w:color w:val="auto"/>
          <w:sz w:val="24"/>
          <w:szCs w:val="24"/>
          <w:lang w:val="cs-CZ"/>
        </w:rPr>
        <w:t>ey</w:t>
      </w:r>
      <w:proofErr w:type="spellEnd"/>
      <w:r w:rsidRPr="0003734F">
        <w:rPr>
          <w:rFonts w:ascii="Times New Roman" w:hAnsi="Times New Roman" w:cs="Times New Roman"/>
          <w:color w:val="auto"/>
          <w:lang w:val="cs-CZ"/>
        </w:rPr>
        <w:t xml:space="preserve"> </w:t>
      </w:r>
      <w:r w:rsidRPr="0003734F">
        <w:rPr>
          <w:rFonts w:ascii="Times New Roman" w:hAnsi="Times New Roman" w:cs="Times New Roman"/>
          <w:color w:val="auto"/>
          <w:sz w:val="24"/>
          <w:szCs w:val="24"/>
          <w:lang w:val="cs-CZ"/>
        </w:rPr>
        <w:t xml:space="preserve">nabízí Kingston </w:t>
      </w:r>
      <w:r w:rsidR="0003734F" w:rsidRPr="0003734F">
        <w:rPr>
          <w:rFonts w:ascii="Times New Roman" w:hAnsi="Times New Roman" w:cs="Times New Roman"/>
          <w:color w:val="auto"/>
          <w:sz w:val="24"/>
          <w:szCs w:val="24"/>
          <w:lang w:val="cs-CZ"/>
        </w:rPr>
        <w:t>s použitím</w:t>
      </w:r>
      <w:r w:rsidR="00B22778" w:rsidRPr="0003734F">
        <w:rPr>
          <w:rFonts w:ascii="Times New Roman" w:hAnsi="Times New Roman" w:cs="Times New Roman"/>
          <w:color w:val="auto"/>
          <w:sz w:val="24"/>
          <w:szCs w:val="24"/>
          <w:lang w:val="cs-CZ"/>
        </w:rPr>
        <w:t xml:space="preserve"> </w:t>
      </w:r>
      <w:r w:rsidR="0003734F">
        <w:rPr>
          <w:rFonts w:ascii="Times New Roman" w:hAnsi="Times New Roman" w:cs="Times New Roman"/>
          <w:color w:val="auto"/>
          <w:sz w:val="24"/>
          <w:szCs w:val="24"/>
          <w:lang w:val="cs-CZ"/>
        </w:rPr>
        <w:t xml:space="preserve">softwaru </w:t>
      </w:r>
      <w:proofErr w:type="spellStart"/>
      <w:r w:rsidR="0003734F">
        <w:rPr>
          <w:rFonts w:ascii="Times New Roman" w:hAnsi="Times New Roman" w:cs="Times New Roman"/>
          <w:color w:val="auto"/>
          <w:sz w:val="24"/>
          <w:szCs w:val="24"/>
          <w:lang w:val="cs-CZ"/>
        </w:rPr>
        <w:t>SafeConsole</w:t>
      </w:r>
      <w:proofErr w:type="spellEnd"/>
      <w:r w:rsidR="0003734F">
        <w:rPr>
          <w:rFonts w:ascii="Times New Roman" w:hAnsi="Times New Roman" w:cs="Times New Roman"/>
          <w:color w:val="auto"/>
          <w:sz w:val="24"/>
          <w:szCs w:val="24"/>
          <w:lang w:val="cs-CZ"/>
        </w:rPr>
        <w:t xml:space="preserve"> a </w:t>
      </w:r>
      <w:proofErr w:type="spellStart"/>
      <w:r w:rsidR="0003734F">
        <w:rPr>
          <w:rFonts w:ascii="Times New Roman" w:hAnsi="Times New Roman" w:cs="Times New Roman"/>
          <w:color w:val="auto"/>
          <w:sz w:val="24"/>
          <w:szCs w:val="24"/>
          <w:lang w:val="cs-CZ"/>
        </w:rPr>
        <w:t>IronKey</w:t>
      </w:r>
      <w:proofErr w:type="spellEnd"/>
      <w:r w:rsidR="0003734F">
        <w:rPr>
          <w:rFonts w:ascii="Times New Roman" w:hAnsi="Times New Roman" w:cs="Times New Roman"/>
          <w:color w:val="auto"/>
          <w:sz w:val="24"/>
          <w:szCs w:val="24"/>
          <w:lang w:val="cs-CZ"/>
        </w:rPr>
        <w:t xml:space="preserve"> EMS</w:t>
      </w:r>
      <w:r w:rsidR="00B22778" w:rsidRPr="0003734F">
        <w:rPr>
          <w:rFonts w:ascii="Times New Roman" w:hAnsi="Times New Roman" w:cs="Times New Roman"/>
          <w:color w:val="auto"/>
          <w:sz w:val="24"/>
          <w:szCs w:val="24"/>
          <w:lang w:val="cs-CZ"/>
        </w:rPr>
        <w:t xml:space="preserve"> </w:t>
      </w:r>
      <w:r w:rsidR="00A93DF7" w:rsidRPr="0003734F">
        <w:rPr>
          <w:rFonts w:ascii="Times New Roman" w:hAnsi="Times New Roman" w:cs="Times New Roman"/>
          <w:color w:val="auto"/>
          <w:sz w:val="24"/>
          <w:szCs w:val="24"/>
          <w:lang w:val="cs-CZ"/>
        </w:rPr>
        <w:t xml:space="preserve">také </w:t>
      </w:r>
      <w:r w:rsidR="00E873AD" w:rsidRPr="0003734F">
        <w:rPr>
          <w:rFonts w:ascii="Times New Roman" w:hAnsi="Times New Roman" w:cs="Times New Roman"/>
          <w:color w:val="auto"/>
          <w:sz w:val="24"/>
          <w:szCs w:val="24"/>
          <w:lang w:val="cs-CZ"/>
        </w:rPr>
        <w:t>možnost centrální správy. „</w:t>
      </w:r>
      <w:r w:rsidRPr="0003734F">
        <w:rPr>
          <w:rFonts w:ascii="Times New Roman" w:hAnsi="Times New Roman" w:cs="Times New Roman"/>
          <w:i/>
          <w:color w:val="auto"/>
          <w:sz w:val="24"/>
          <w:szCs w:val="24"/>
          <w:lang w:val="cs-CZ"/>
        </w:rPr>
        <w:t>Centrální správa poskytuje výkonnou sadu nástrojů, které umožní IT</w:t>
      </w:r>
      <w:r w:rsidR="00A93DF7" w:rsidRPr="0003734F">
        <w:rPr>
          <w:rFonts w:ascii="Times New Roman" w:hAnsi="Times New Roman" w:cs="Times New Roman"/>
          <w:i/>
          <w:color w:val="auto"/>
          <w:sz w:val="24"/>
          <w:szCs w:val="24"/>
          <w:lang w:val="cs-CZ"/>
        </w:rPr>
        <w:t xml:space="preserve"> </w:t>
      </w:r>
      <w:r w:rsidRPr="0003734F">
        <w:rPr>
          <w:rFonts w:ascii="Times New Roman" w:hAnsi="Times New Roman" w:cs="Times New Roman"/>
          <w:i/>
          <w:color w:val="auto"/>
          <w:sz w:val="24"/>
          <w:szCs w:val="24"/>
          <w:lang w:val="cs-CZ"/>
        </w:rPr>
        <w:t xml:space="preserve">administrátorům udržet kontrolu nad všemi spravovanými disky. </w:t>
      </w:r>
      <w:r w:rsidR="00A93DF7" w:rsidRPr="0003734F">
        <w:rPr>
          <w:rFonts w:ascii="Times New Roman" w:hAnsi="Times New Roman" w:cs="Times New Roman"/>
          <w:i/>
          <w:color w:val="auto"/>
          <w:sz w:val="24"/>
          <w:szCs w:val="24"/>
          <w:lang w:val="cs-CZ"/>
        </w:rPr>
        <w:t>Díky tomu</w:t>
      </w:r>
      <w:r w:rsidR="0003734F" w:rsidRPr="0003734F">
        <w:rPr>
          <w:rFonts w:ascii="Times New Roman" w:hAnsi="Times New Roman" w:cs="Times New Roman"/>
          <w:i/>
          <w:color w:val="auto"/>
          <w:sz w:val="24"/>
          <w:szCs w:val="24"/>
          <w:lang w:val="cs-CZ"/>
        </w:rPr>
        <w:t xml:space="preserve"> lze vzdáleně resetovat hesla, </w:t>
      </w:r>
      <w:r w:rsidRPr="0003734F">
        <w:rPr>
          <w:rFonts w:ascii="Times New Roman" w:hAnsi="Times New Roman" w:cs="Times New Roman"/>
          <w:i/>
          <w:color w:val="auto"/>
          <w:sz w:val="24"/>
          <w:szCs w:val="24"/>
          <w:lang w:val="cs-CZ"/>
        </w:rPr>
        <w:t xml:space="preserve">nastavovat hesla a firemní politiky či vzdáleně mazat obsah, </w:t>
      </w:r>
      <w:r w:rsidR="00B22778" w:rsidRPr="0003734F">
        <w:rPr>
          <w:rFonts w:ascii="Times New Roman" w:hAnsi="Times New Roman" w:cs="Times New Roman"/>
          <w:i/>
          <w:color w:val="auto"/>
          <w:sz w:val="24"/>
          <w:szCs w:val="24"/>
          <w:lang w:val="cs-CZ"/>
        </w:rPr>
        <w:t>vynucovat šifrovací</w:t>
      </w:r>
      <w:r w:rsidRPr="0003734F">
        <w:rPr>
          <w:rFonts w:ascii="Times New Roman" w:hAnsi="Times New Roman" w:cs="Times New Roman"/>
          <w:i/>
          <w:color w:val="auto"/>
          <w:sz w:val="24"/>
          <w:szCs w:val="24"/>
          <w:lang w:val="cs-CZ"/>
        </w:rPr>
        <w:t xml:space="preserve"> zásad a</w:t>
      </w:r>
      <w:r w:rsidR="00B22778" w:rsidRPr="0003734F">
        <w:rPr>
          <w:rFonts w:ascii="Times New Roman" w:hAnsi="Times New Roman" w:cs="Times New Roman"/>
          <w:i/>
          <w:color w:val="auto"/>
          <w:sz w:val="24"/>
          <w:szCs w:val="24"/>
          <w:lang w:val="cs-CZ"/>
        </w:rPr>
        <w:t xml:space="preserve"> </w:t>
      </w:r>
      <w:r w:rsidRPr="0003734F">
        <w:rPr>
          <w:rFonts w:ascii="Times New Roman" w:hAnsi="Times New Roman" w:cs="Times New Roman"/>
          <w:i/>
          <w:color w:val="auto"/>
          <w:sz w:val="24"/>
          <w:szCs w:val="24"/>
          <w:lang w:val="cs-CZ"/>
        </w:rPr>
        <w:t>pod</w:t>
      </w:r>
      <w:r w:rsidR="00B22778" w:rsidRPr="0003734F">
        <w:rPr>
          <w:rFonts w:ascii="Times New Roman" w:hAnsi="Times New Roman" w:cs="Times New Roman"/>
          <w:i/>
          <w:color w:val="auto"/>
          <w:sz w:val="24"/>
          <w:szCs w:val="24"/>
          <w:lang w:val="cs-CZ"/>
        </w:rPr>
        <w:t>obně</w:t>
      </w:r>
      <w:r w:rsidRPr="0003734F">
        <w:rPr>
          <w:rFonts w:ascii="Times New Roman" w:hAnsi="Times New Roman" w:cs="Times New Roman"/>
          <w:i/>
          <w:color w:val="auto"/>
          <w:sz w:val="24"/>
          <w:szCs w:val="24"/>
          <w:lang w:val="cs-CZ"/>
        </w:rPr>
        <w:t>. Centrální správa poskytuje vysokou úroveň podpory</w:t>
      </w:r>
      <w:r w:rsidR="00A93DF7" w:rsidRPr="0003734F">
        <w:rPr>
          <w:rFonts w:ascii="Times New Roman" w:hAnsi="Times New Roman" w:cs="Times New Roman"/>
          <w:i/>
          <w:color w:val="auto"/>
          <w:sz w:val="24"/>
          <w:szCs w:val="24"/>
          <w:lang w:val="cs-CZ"/>
        </w:rPr>
        <w:t xml:space="preserve"> a garanci vždy aktuální verze</w:t>
      </w:r>
      <w:r w:rsidRPr="0003734F">
        <w:rPr>
          <w:rFonts w:ascii="Times New Roman" w:hAnsi="Times New Roman" w:cs="Times New Roman"/>
          <w:i/>
          <w:color w:val="auto"/>
          <w:sz w:val="24"/>
          <w:szCs w:val="24"/>
          <w:lang w:val="cs-CZ"/>
        </w:rPr>
        <w:t xml:space="preserve"> software,“</w:t>
      </w:r>
      <w:r w:rsidR="00B22778" w:rsidRPr="0003734F">
        <w:rPr>
          <w:rFonts w:ascii="Times New Roman" w:hAnsi="Times New Roman" w:cs="Times New Roman"/>
          <w:color w:val="auto"/>
          <w:sz w:val="24"/>
          <w:szCs w:val="24"/>
          <w:lang w:val="cs-CZ"/>
        </w:rPr>
        <w:t xml:space="preserve"> dodává</w:t>
      </w:r>
      <w:r w:rsidRPr="0003734F">
        <w:rPr>
          <w:rFonts w:ascii="Times New Roman" w:hAnsi="Times New Roman" w:cs="Times New Roman"/>
          <w:color w:val="auto"/>
          <w:sz w:val="24"/>
          <w:szCs w:val="24"/>
          <w:lang w:val="cs-CZ"/>
        </w:rPr>
        <w:t xml:space="preserve"> Jakub Mazal z </w:t>
      </w:r>
      <w:proofErr w:type="spellStart"/>
      <w:r w:rsidRPr="0003734F">
        <w:rPr>
          <w:rFonts w:ascii="Times New Roman" w:hAnsi="Times New Roman" w:cs="Times New Roman"/>
          <w:color w:val="auto"/>
          <w:sz w:val="24"/>
          <w:szCs w:val="24"/>
          <w:lang w:val="cs-CZ"/>
        </w:rPr>
        <w:t>Comguard</w:t>
      </w:r>
      <w:proofErr w:type="spellEnd"/>
      <w:r w:rsidRPr="0003734F">
        <w:rPr>
          <w:rFonts w:ascii="Times New Roman" w:hAnsi="Times New Roman" w:cs="Times New Roman"/>
          <w:color w:val="auto"/>
          <w:sz w:val="24"/>
          <w:szCs w:val="24"/>
          <w:lang w:val="cs-CZ"/>
        </w:rPr>
        <w:t>.</w:t>
      </w:r>
    </w:p>
    <w:p w:rsidR="00261D10" w:rsidRPr="00261D10" w:rsidRDefault="00261D10" w:rsidP="00261D10">
      <w:pPr>
        <w:rPr>
          <w:lang w:val="cs-CZ"/>
        </w:rPr>
      </w:pPr>
      <w:r>
        <w:rPr>
          <w:lang w:val="cs-CZ"/>
        </w:rPr>
        <w:t>Informace z letošního průzkumu ESET/Seznam.cz i dalších evropských průzkumů najdete v </w:t>
      </w:r>
      <w:hyperlink r:id="rId9" w:history="1">
        <w:r w:rsidRPr="0078437C">
          <w:rPr>
            <w:rStyle w:val="Hypertextovodkaz"/>
            <w:b/>
            <w:lang w:val="cs-CZ"/>
          </w:rPr>
          <w:t>přehledné infografice zde</w:t>
        </w:r>
      </w:hyperlink>
      <w:r w:rsidRPr="00261D10">
        <w:rPr>
          <w:b/>
          <w:lang w:val="cs-CZ"/>
        </w:rPr>
        <w:t>.</w:t>
      </w:r>
    </w:p>
    <w:p w:rsidR="00A93DF7" w:rsidRPr="00A93DF7" w:rsidRDefault="00A93DF7" w:rsidP="00A81219">
      <w:pPr>
        <w:rPr>
          <w:lang w:val="cs-CZ"/>
        </w:rPr>
      </w:pPr>
    </w:p>
    <w:p w:rsidR="00B07D19" w:rsidRPr="00A93DF7" w:rsidRDefault="00B07D19" w:rsidP="00B07D19">
      <w:pPr>
        <w:rPr>
          <w:i/>
          <w:sz w:val="16"/>
          <w:lang w:val="cs-CZ"/>
        </w:rPr>
      </w:pPr>
      <w:r w:rsidRPr="00A93DF7">
        <w:rPr>
          <w:b/>
          <w:vertAlign w:val="superscript"/>
          <w:lang w:val="cs-CZ"/>
        </w:rPr>
        <w:t>1</w:t>
      </w:r>
      <w:r w:rsidRPr="00A93DF7">
        <w:rPr>
          <w:i/>
          <w:sz w:val="16"/>
          <w:lang w:val="cs-CZ"/>
        </w:rPr>
        <w:t xml:space="preserve">Průzkum </w:t>
      </w:r>
      <w:r>
        <w:rPr>
          <w:i/>
          <w:sz w:val="16"/>
          <w:lang w:val="cs-CZ"/>
        </w:rPr>
        <w:t xml:space="preserve">společnosti ESET ve spolupráci s </w:t>
      </w:r>
      <w:r w:rsidRPr="00A93DF7">
        <w:rPr>
          <w:i/>
          <w:sz w:val="16"/>
          <w:lang w:val="cs-CZ"/>
        </w:rPr>
        <w:t>internetov</w:t>
      </w:r>
      <w:r>
        <w:rPr>
          <w:i/>
          <w:sz w:val="16"/>
          <w:lang w:val="cs-CZ"/>
        </w:rPr>
        <w:t>ým</w:t>
      </w:r>
      <w:r w:rsidRPr="00A93DF7">
        <w:rPr>
          <w:i/>
          <w:sz w:val="16"/>
          <w:lang w:val="cs-CZ"/>
        </w:rPr>
        <w:t xml:space="preserve"> portál</w:t>
      </w:r>
      <w:r>
        <w:rPr>
          <w:i/>
          <w:sz w:val="16"/>
          <w:lang w:val="cs-CZ"/>
        </w:rPr>
        <w:t>em</w:t>
      </w:r>
      <w:r w:rsidRPr="00A93DF7">
        <w:rPr>
          <w:i/>
          <w:sz w:val="16"/>
          <w:lang w:val="cs-CZ"/>
        </w:rPr>
        <w:t xml:space="preserve"> Seznam.cz probíhal formou online dotazování uživatelů od 31. května do 2. června 2017. Zúčastnilo se jej 993 respondentů. Vzorek je reprezentativní na uživatele Seznamu starší 10 let, byl vyvážen při kvótách na pohlaví, věk a vzdělání.</w:t>
      </w:r>
    </w:p>
    <w:p w:rsidR="00A81219" w:rsidRPr="00A93DF7" w:rsidRDefault="00A81219" w:rsidP="00A81219">
      <w:pPr>
        <w:jc w:val="both"/>
        <w:rPr>
          <w:rFonts w:eastAsia="PMingLiU"/>
          <w:b/>
          <w:lang w:val="cs-CZ"/>
        </w:rPr>
      </w:pPr>
      <w:bookmarkStart w:id="1" w:name="_GoBack"/>
      <w:bookmarkEnd w:id="1"/>
    </w:p>
    <w:p w:rsidR="00A81219" w:rsidRPr="00A93DF7" w:rsidRDefault="00A81219" w:rsidP="00A81219">
      <w:pPr>
        <w:rPr>
          <w:b/>
          <w:lang w:val="cs-CZ"/>
        </w:rPr>
      </w:pPr>
      <w:r w:rsidRPr="00A93DF7">
        <w:rPr>
          <w:b/>
          <w:lang w:val="cs-CZ"/>
        </w:rPr>
        <w:t>Kontakt pro média:</w:t>
      </w:r>
    </w:p>
    <w:p w:rsidR="00A81219" w:rsidRPr="00A93DF7" w:rsidRDefault="00A81219" w:rsidP="00A81219">
      <w:pPr>
        <w:rPr>
          <w:lang w:val="cs-CZ"/>
        </w:rPr>
      </w:pPr>
      <w:r w:rsidRPr="00A93DF7">
        <w:rPr>
          <w:lang w:val="cs-CZ"/>
        </w:rPr>
        <w:t>Jiří Olšanský</w:t>
      </w:r>
      <w:r w:rsidRPr="00A93DF7">
        <w:rPr>
          <w:lang w:val="cs-CZ"/>
        </w:rPr>
        <w:br/>
        <w:t>TAKTIQ COMMUNICATIONS s.r.o.</w:t>
      </w:r>
      <w:r w:rsidRPr="00A93DF7">
        <w:rPr>
          <w:lang w:val="cs-CZ"/>
        </w:rPr>
        <w:br/>
        <w:t>+420 605 576 320</w:t>
      </w:r>
      <w:r w:rsidRPr="00A93DF7">
        <w:rPr>
          <w:lang w:val="cs-CZ"/>
        </w:rPr>
        <w:br/>
      </w:r>
      <w:hyperlink r:id="rId10" w:history="1">
        <w:r w:rsidRPr="00A93DF7">
          <w:rPr>
            <w:rStyle w:val="Hypertextovodkaz"/>
            <w:lang w:val="cs-CZ"/>
          </w:rPr>
          <w:t>jiri.olsansky@taktiq.com</w:t>
        </w:r>
      </w:hyperlink>
      <w:r w:rsidRPr="00A93DF7">
        <w:rPr>
          <w:lang w:val="cs-CZ"/>
        </w:rPr>
        <w:t xml:space="preserve"> </w:t>
      </w:r>
    </w:p>
    <w:p w:rsidR="00A81219" w:rsidRDefault="00A81219" w:rsidP="00A81219">
      <w:pPr>
        <w:jc w:val="both"/>
        <w:rPr>
          <w:rFonts w:eastAsia="PMingLiU"/>
          <w:b/>
          <w:lang w:val="cs-CZ"/>
        </w:rPr>
      </w:pPr>
    </w:p>
    <w:p w:rsidR="00A93DF7" w:rsidRPr="00A93DF7" w:rsidRDefault="00A93DF7" w:rsidP="00A81219">
      <w:pPr>
        <w:jc w:val="both"/>
        <w:rPr>
          <w:rFonts w:eastAsia="PMingLiU"/>
          <w:b/>
          <w:lang w:val="cs-CZ"/>
        </w:rPr>
      </w:pPr>
    </w:p>
    <w:p w:rsidR="00A81219" w:rsidRPr="00A93DF7" w:rsidRDefault="00A81219" w:rsidP="00A81219">
      <w:pPr>
        <w:jc w:val="both"/>
        <w:rPr>
          <w:rFonts w:eastAsia="PMingLiU"/>
          <w:b/>
          <w:lang w:val="cs-CZ"/>
        </w:rPr>
      </w:pPr>
      <w:r w:rsidRPr="00A93DF7">
        <w:rPr>
          <w:rFonts w:eastAsia="PMingLiU"/>
          <w:b/>
          <w:lang w:val="cs-CZ"/>
        </w:rPr>
        <w:t>O společnosti Kingston Digital, Inc.</w:t>
      </w:r>
    </w:p>
    <w:p w:rsidR="00A81219" w:rsidRPr="00A93DF7" w:rsidRDefault="00A81219" w:rsidP="00A81219">
      <w:pPr>
        <w:jc w:val="both"/>
        <w:rPr>
          <w:rFonts w:eastAsia="PMingLiU"/>
          <w:snapToGrid w:val="0"/>
          <w:color w:val="000000"/>
          <w:lang w:val="cs-CZ"/>
        </w:rPr>
      </w:pPr>
      <w:r w:rsidRPr="00A93DF7">
        <w:rPr>
          <w:rFonts w:eastAsia="PMingLiU"/>
          <w:lang w:val="cs-CZ"/>
        </w:rPr>
        <w:t xml:space="preserve">Kingston Digital, Inc. („KDI“), zajišťující výrobu a distribuci pamětí typu flash, je dceřinou společností Kingston Technology </w:t>
      </w:r>
      <w:proofErr w:type="spellStart"/>
      <w:r w:rsidRPr="00A93DF7">
        <w:rPr>
          <w:rFonts w:eastAsia="PMingLiU"/>
          <w:lang w:val="cs-CZ"/>
        </w:rPr>
        <w:t>Company</w:t>
      </w:r>
      <w:proofErr w:type="spellEnd"/>
      <w:r w:rsidRPr="00A93DF7">
        <w:rPr>
          <w:rFonts w:eastAsia="PMingLiU"/>
          <w:lang w:val="cs-CZ"/>
        </w:rPr>
        <w:t xml:space="preserve">, Inc., největšího nezávislého výrobce paměťových produktů na světě. KDI byla založena v roce 2008 a její sídlo je v kalifornském </w:t>
      </w:r>
      <w:proofErr w:type="spellStart"/>
      <w:r w:rsidRPr="00A93DF7">
        <w:rPr>
          <w:rFonts w:eastAsia="PMingLiU"/>
          <w:lang w:val="cs-CZ"/>
        </w:rPr>
        <w:t>Fountain</w:t>
      </w:r>
      <w:proofErr w:type="spellEnd"/>
      <w:r w:rsidRPr="00A93DF7">
        <w:rPr>
          <w:rFonts w:eastAsia="PMingLiU"/>
          <w:lang w:val="cs-CZ"/>
        </w:rPr>
        <w:t xml:space="preserve"> </w:t>
      </w:r>
      <w:proofErr w:type="spellStart"/>
      <w:r w:rsidRPr="00A93DF7">
        <w:rPr>
          <w:rFonts w:eastAsia="PMingLiU"/>
          <w:lang w:val="cs-CZ"/>
        </w:rPr>
        <w:t>Valley</w:t>
      </w:r>
      <w:proofErr w:type="spellEnd"/>
      <w:r w:rsidRPr="00A93DF7">
        <w:rPr>
          <w:rFonts w:eastAsia="PMingLiU"/>
          <w:lang w:val="cs-CZ"/>
        </w:rPr>
        <w:t xml:space="preserve"> ve Spojených státech. Další informace můžete získat na internetové adrese </w:t>
      </w:r>
      <w:hyperlink r:id="rId11" w:history="1">
        <w:r w:rsidRPr="00A93DF7">
          <w:rPr>
            <w:rStyle w:val="Hypertextovodkaz"/>
            <w:rFonts w:eastAsia="PMingLiU"/>
            <w:lang w:val="cs-CZ"/>
          </w:rPr>
          <w:t>www.kingston.com</w:t>
        </w:r>
      </w:hyperlink>
      <w:r w:rsidRPr="00A93DF7">
        <w:rPr>
          <w:rFonts w:eastAsia="PMingLiU"/>
          <w:color w:val="0000FF"/>
          <w:u w:val="single"/>
          <w:lang w:val="cs-CZ"/>
        </w:rPr>
        <w:t xml:space="preserve"> </w:t>
      </w:r>
      <w:r w:rsidRPr="00A93DF7">
        <w:rPr>
          <w:rFonts w:eastAsia="PMingLiU"/>
          <w:snapToGrid w:val="0"/>
          <w:color w:val="000000"/>
          <w:lang w:val="cs-CZ"/>
        </w:rPr>
        <w:t xml:space="preserve">nebo na telefonním čísle +44 (0)1932 738888. </w:t>
      </w:r>
    </w:p>
    <w:p w:rsidR="00A81219" w:rsidRPr="00A93DF7" w:rsidRDefault="00A81219" w:rsidP="00A81219">
      <w:pPr>
        <w:jc w:val="both"/>
        <w:rPr>
          <w:rFonts w:eastAsia="PMingLiU"/>
          <w:snapToGrid w:val="0"/>
          <w:color w:val="000000"/>
          <w:lang w:val="cs-CZ"/>
        </w:rPr>
      </w:pPr>
    </w:p>
    <w:p w:rsidR="00A93DF7" w:rsidRPr="00A93DF7" w:rsidRDefault="00A93DF7" w:rsidP="00A93DF7">
      <w:pPr>
        <w:jc w:val="both"/>
        <w:rPr>
          <w:b/>
          <w:color w:val="222222"/>
          <w:lang w:val="cs-CZ" w:eastAsia="cs-CZ"/>
        </w:rPr>
      </w:pPr>
      <w:r w:rsidRPr="00A93DF7">
        <w:rPr>
          <w:rFonts w:eastAsia="PMingLiU"/>
          <w:b/>
          <w:snapToGrid w:val="0"/>
          <w:color w:val="000000"/>
          <w:lang w:val="cs-CZ"/>
        </w:rPr>
        <w:t xml:space="preserve">O společnosti </w:t>
      </w:r>
      <w:r w:rsidRPr="00A93DF7">
        <w:rPr>
          <w:b/>
          <w:bCs/>
          <w:color w:val="222222"/>
          <w:lang w:val="cs-CZ"/>
        </w:rPr>
        <w:t>ESET</w:t>
      </w:r>
    </w:p>
    <w:p w:rsidR="00A93DF7" w:rsidRPr="00A93DF7" w:rsidRDefault="00A93DF7" w:rsidP="00A93DF7">
      <w:pPr>
        <w:shd w:val="clear" w:color="auto" w:fill="FFFFFF"/>
        <w:jc w:val="both"/>
        <w:rPr>
          <w:color w:val="222222"/>
          <w:lang w:val="cs-CZ"/>
        </w:rPr>
      </w:pPr>
      <w:r w:rsidRPr="00A93DF7">
        <w:rPr>
          <w:lang w:val="cs-CZ"/>
        </w:rPr>
        <w:t xml:space="preserve">Společnost ESET již od roku 1987 vyvíjí bezpečnostní software pro domácí i firemní uživatele. Ten drží rekordní počet ocenění a díky němu může více než 100 milionů uživatelů bezpečně objevovat možnosti internetu. Široké portfolio produktů ESET </w:t>
      </w:r>
      <w:r w:rsidRPr="00A93DF7">
        <w:rPr>
          <w:lang w:val="cs-CZ"/>
        </w:rPr>
        <w:lastRenderedPageBreak/>
        <w:t>pokrývá všechny populární platformy včetně mobilních a poskytuje neustálou proaktivní ochranu při minimálních systémových nárocích. ESET se stal první společností, která díky dlouhodobě vysoké úrovni ochrany získala 100 ocenění prestižního magazínu Virus Bulletin VB100. Za těmito úspěchy stojí zejména dlouhodobé investice do vývoje. Jen v České republice nalezneme tři vývojová centra a to v Praze, Jablonci nad Nisou a Brně. Společnost ESET má lokální zastoupení v</w:t>
      </w:r>
      <w:r w:rsidRPr="00A93DF7">
        <w:rPr>
          <w:color w:val="222222"/>
          <w:lang w:val="cs-CZ"/>
        </w:rPr>
        <w:t xml:space="preserve"> Praze, celosvětovou centrálu v Bratislavě a disponuje rozsáhlou sítí partnerů ve více než 200 zemích světa.</w:t>
      </w:r>
    </w:p>
    <w:p w:rsidR="00A93DF7" w:rsidRPr="00A93DF7" w:rsidRDefault="00A93DF7" w:rsidP="00A81219">
      <w:pPr>
        <w:jc w:val="both"/>
        <w:rPr>
          <w:rFonts w:eastAsia="PMingLiU"/>
          <w:snapToGrid w:val="0"/>
          <w:color w:val="000000"/>
          <w:lang w:val="cs-CZ"/>
        </w:rPr>
      </w:pPr>
    </w:p>
    <w:p w:rsidR="00A93DF7" w:rsidRPr="00A93DF7" w:rsidRDefault="00A93DF7" w:rsidP="00A81219">
      <w:pPr>
        <w:jc w:val="both"/>
        <w:rPr>
          <w:rFonts w:eastAsia="PMingLiU"/>
          <w:snapToGrid w:val="0"/>
          <w:color w:val="000000"/>
          <w:lang w:val="cs-CZ"/>
        </w:rPr>
      </w:pPr>
    </w:p>
    <w:p w:rsidR="00A81219" w:rsidRPr="00A93DF7" w:rsidRDefault="00A81219" w:rsidP="00A81219">
      <w:pPr>
        <w:jc w:val="both"/>
        <w:rPr>
          <w:rFonts w:eastAsia="PMingLiU"/>
          <w:b/>
          <w:lang w:val="cs-CZ"/>
        </w:rPr>
      </w:pPr>
      <w:r w:rsidRPr="00A93DF7">
        <w:rPr>
          <w:rFonts w:eastAsia="PMingLiU"/>
          <w:b/>
          <w:lang w:val="cs-CZ"/>
        </w:rPr>
        <w:t xml:space="preserve">O společnosti </w:t>
      </w:r>
      <w:proofErr w:type="spellStart"/>
      <w:r w:rsidRPr="00A93DF7">
        <w:rPr>
          <w:rFonts w:eastAsia="PMingLiU"/>
          <w:b/>
          <w:lang w:val="cs-CZ"/>
        </w:rPr>
        <w:t>Comguard</w:t>
      </w:r>
      <w:proofErr w:type="spellEnd"/>
      <w:r w:rsidRPr="00A93DF7">
        <w:rPr>
          <w:rFonts w:eastAsia="PMingLiU"/>
          <w:b/>
          <w:lang w:val="cs-CZ"/>
        </w:rPr>
        <w:t xml:space="preserve"> a.s.</w:t>
      </w:r>
    </w:p>
    <w:p w:rsidR="00A81219" w:rsidRPr="00A93DF7" w:rsidRDefault="00A81219" w:rsidP="00A81219">
      <w:pPr>
        <w:jc w:val="both"/>
        <w:rPr>
          <w:rFonts w:eastAsia="PMingLiU"/>
          <w:lang w:val="cs-CZ"/>
        </w:rPr>
      </w:pPr>
      <w:r w:rsidRPr="00A93DF7">
        <w:rPr>
          <w:rFonts w:eastAsia="PMingLiU"/>
          <w:lang w:val="cs-CZ"/>
        </w:rPr>
        <w:t>COMGUARD a.s. je specialis</w:t>
      </w:r>
      <w:r w:rsidR="00782B59">
        <w:rPr>
          <w:rFonts w:eastAsia="PMingLiU"/>
          <w:lang w:val="cs-CZ"/>
        </w:rPr>
        <w:t xml:space="preserve">ta na </w:t>
      </w:r>
      <w:proofErr w:type="spellStart"/>
      <w:r w:rsidR="00782B59">
        <w:rPr>
          <w:rFonts w:eastAsia="PMingLiU"/>
          <w:lang w:val="cs-CZ"/>
        </w:rPr>
        <w:t>Value</w:t>
      </w:r>
      <w:proofErr w:type="spellEnd"/>
      <w:r w:rsidR="00782B59">
        <w:rPr>
          <w:rFonts w:eastAsia="PMingLiU"/>
          <w:lang w:val="cs-CZ"/>
        </w:rPr>
        <w:t xml:space="preserve"> </w:t>
      </w:r>
      <w:proofErr w:type="spellStart"/>
      <w:r w:rsidRPr="00A93DF7">
        <w:rPr>
          <w:rFonts w:eastAsia="PMingLiU"/>
          <w:lang w:val="cs-CZ"/>
        </w:rPr>
        <w:t>Added</w:t>
      </w:r>
      <w:proofErr w:type="spellEnd"/>
      <w:r w:rsidRPr="00A93DF7">
        <w:rPr>
          <w:rFonts w:eastAsia="PMingLiU"/>
          <w:lang w:val="cs-CZ"/>
        </w:rPr>
        <w:t xml:space="preserve"> Distribuci (B2B) a disponuje kompletním servisem pod jednou střechou, poskytující IT bezpečnost a síťová řešení, zejména na trzích v České republice a na Slovensku. Společnost COMGUARD má vybudováno unikátní Kompetenční centrum bezpečnostních technologií a školící centrum (ATC) specializované na IT bezpečnost. Realizuje produktová školení a připravuje vlastní webináře které svou odbornou kvalitou a provedením slouží také jako „virtuální technik“.</w:t>
      </w:r>
    </w:p>
    <w:sectPr w:rsidR="00A81219" w:rsidRPr="00A93DF7" w:rsidSect="0019780D">
      <w:headerReference w:type="default" r:id="rId12"/>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11" w:rsidRDefault="00670211" w:rsidP="00A861C2">
      <w:r>
        <w:separator/>
      </w:r>
    </w:p>
  </w:endnote>
  <w:endnote w:type="continuationSeparator" w:id="0">
    <w:p w:rsidR="00670211" w:rsidRDefault="00670211" w:rsidP="00A8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11" w:rsidRDefault="00670211" w:rsidP="00A861C2">
      <w:r>
        <w:separator/>
      </w:r>
    </w:p>
  </w:footnote>
  <w:footnote w:type="continuationSeparator" w:id="0">
    <w:p w:rsidR="00670211" w:rsidRDefault="00670211" w:rsidP="00A8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0E" w:rsidRDefault="00AB1E62" w:rsidP="0019780D">
    <w:pPr>
      <w:pStyle w:val="Zhlav"/>
      <w:jc w:val="center"/>
    </w:pPr>
    <w:r w:rsidRPr="00AB1E62">
      <w:rPr>
        <w:noProof/>
        <w:lang w:val="sk-SK" w:eastAsia="sk-SK"/>
      </w:rPr>
      <w:drawing>
        <wp:inline distT="0" distB="0" distL="0" distR="0">
          <wp:extent cx="2989194" cy="612370"/>
          <wp:effectExtent l="19050" t="0" r="1656" b="0"/>
          <wp:docPr id="3" name="Picture 1" descr="KDI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I_Logo_hi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0746" cy="612688"/>
                  </a:xfrm>
                  <a:prstGeom prst="rect">
                    <a:avLst/>
                  </a:prstGeom>
                  <a:noFill/>
                  <a:ln>
                    <a:noFill/>
                  </a:ln>
                </pic:spPr>
              </pic:pic>
            </a:graphicData>
          </a:graphic>
        </wp:inline>
      </w:drawing>
    </w:r>
  </w:p>
  <w:p w:rsidR="000B410E" w:rsidRDefault="00AB1E62">
    <w:pPr>
      <w:pStyle w:val="Zhlav"/>
    </w:pPr>
    <w:r>
      <w:t xml:space="preserve"> </w:t>
    </w:r>
  </w:p>
  <w:p w:rsidR="000B5BCA" w:rsidRDefault="000B5B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47E"/>
    <w:multiLevelType w:val="hybridMultilevel"/>
    <w:tmpl w:val="8E165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6C332D"/>
    <w:multiLevelType w:val="hybridMultilevel"/>
    <w:tmpl w:val="2834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7341"/>
    <w:multiLevelType w:val="hybridMultilevel"/>
    <w:tmpl w:val="BC9086CE"/>
    <w:lvl w:ilvl="0" w:tplc="04090001">
      <w:start w:val="1"/>
      <w:numFmt w:val="bullet"/>
      <w:lvlText w:val=""/>
      <w:lvlJc w:val="left"/>
      <w:pPr>
        <w:ind w:left="360" w:hanging="360"/>
      </w:pPr>
      <w:rPr>
        <w:rFonts w:ascii="Symbol" w:hAnsi="Symbol" w:hint="default"/>
      </w:rPr>
    </w:lvl>
    <w:lvl w:ilvl="1" w:tplc="5EA42A2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717F55"/>
    <w:multiLevelType w:val="hybridMultilevel"/>
    <w:tmpl w:val="5D8E9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742B45"/>
    <w:multiLevelType w:val="hybridMultilevel"/>
    <w:tmpl w:val="480A28CC"/>
    <w:lvl w:ilvl="0" w:tplc="C57EE9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B513C9"/>
    <w:multiLevelType w:val="hybridMultilevel"/>
    <w:tmpl w:val="73AABD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5B69A9"/>
    <w:multiLevelType w:val="hybridMultilevel"/>
    <w:tmpl w:val="AF4C8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2E460A"/>
    <w:multiLevelType w:val="hybridMultilevel"/>
    <w:tmpl w:val="61DE0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36E1B8B"/>
    <w:multiLevelType w:val="hybridMultilevel"/>
    <w:tmpl w:val="BFD4A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5"/>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33"/>
    <w:rsid w:val="00013CC3"/>
    <w:rsid w:val="000339B7"/>
    <w:rsid w:val="0003734F"/>
    <w:rsid w:val="000406E2"/>
    <w:rsid w:val="000410A4"/>
    <w:rsid w:val="00071053"/>
    <w:rsid w:val="00074280"/>
    <w:rsid w:val="000803BD"/>
    <w:rsid w:val="000A2FBE"/>
    <w:rsid w:val="000B410E"/>
    <w:rsid w:val="000B5BCA"/>
    <w:rsid w:val="000C14D7"/>
    <w:rsid w:val="000E096F"/>
    <w:rsid w:val="00120EC3"/>
    <w:rsid w:val="00151FBF"/>
    <w:rsid w:val="00160166"/>
    <w:rsid w:val="001703A7"/>
    <w:rsid w:val="00175D70"/>
    <w:rsid w:val="00192063"/>
    <w:rsid w:val="00194CFA"/>
    <w:rsid w:val="0019780D"/>
    <w:rsid w:val="001A4895"/>
    <w:rsid w:val="001A5A56"/>
    <w:rsid w:val="001B4737"/>
    <w:rsid w:val="001B5415"/>
    <w:rsid w:val="001C70A8"/>
    <w:rsid w:val="001D5AF6"/>
    <w:rsid w:val="001E3155"/>
    <w:rsid w:val="001F58D2"/>
    <w:rsid w:val="00222264"/>
    <w:rsid w:val="00256DA9"/>
    <w:rsid w:val="00261D10"/>
    <w:rsid w:val="00267436"/>
    <w:rsid w:val="002A25E4"/>
    <w:rsid w:val="002A27C4"/>
    <w:rsid w:val="002B026B"/>
    <w:rsid w:val="002C44CC"/>
    <w:rsid w:val="002E144E"/>
    <w:rsid w:val="003037DC"/>
    <w:rsid w:val="00311B39"/>
    <w:rsid w:val="00324423"/>
    <w:rsid w:val="00326534"/>
    <w:rsid w:val="0033390A"/>
    <w:rsid w:val="00367D72"/>
    <w:rsid w:val="003831FA"/>
    <w:rsid w:val="00385D10"/>
    <w:rsid w:val="003A3EA6"/>
    <w:rsid w:val="003B1E25"/>
    <w:rsid w:val="003B2AC2"/>
    <w:rsid w:val="003B30EB"/>
    <w:rsid w:val="003B5EC1"/>
    <w:rsid w:val="003B6898"/>
    <w:rsid w:val="004156B7"/>
    <w:rsid w:val="00416F62"/>
    <w:rsid w:val="004250BC"/>
    <w:rsid w:val="00444B7D"/>
    <w:rsid w:val="00456FEA"/>
    <w:rsid w:val="00471EB7"/>
    <w:rsid w:val="004915AB"/>
    <w:rsid w:val="00494C70"/>
    <w:rsid w:val="004B5921"/>
    <w:rsid w:val="00513B4A"/>
    <w:rsid w:val="00527317"/>
    <w:rsid w:val="00544EF4"/>
    <w:rsid w:val="005464D3"/>
    <w:rsid w:val="00546E6F"/>
    <w:rsid w:val="00580460"/>
    <w:rsid w:val="005A414E"/>
    <w:rsid w:val="00620ECE"/>
    <w:rsid w:val="00623806"/>
    <w:rsid w:val="00623C2A"/>
    <w:rsid w:val="00631EFA"/>
    <w:rsid w:val="006523A9"/>
    <w:rsid w:val="00670211"/>
    <w:rsid w:val="00677FB5"/>
    <w:rsid w:val="006A1ED2"/>
    <w:rsid w:val="006A7D5E"/>
    <w:rsid w:val="006C7D92"/>
    <w:rsid w:val="006F7C2C"/>
    <w:rsid w:val="00707E88"/>
    <w:rsid w:val="0071014F"/>
    <w:rsid w:val="00730229"/>
    <w:rsid w:val="007364E5"/>
    <w:rsid w:val="00744E3A"/>
    <w:rsid w:val="00745417"/>
    <w:rsid w:val="00771F6A"/>
    <w:rsid w:val="00782B59"/>
    <w:rsid w:val="0078437C"/>
    <w:rsid w:val="007C6848"/>
    <w:rsid w:val="007E02B0"/>
    <w:rsid w:val="007E0BFF"/>
    <w:rsid w:val="007E72FA"/>
    <w:rsid w:val="008460BE"/>
    <w:rsid w:val="0084653C"/>
    <w:rsid w:val="00855BEB"/>
    <w:rsid w:val="00861229"/>
    <w:rsid w:val="00892AB2"/>
    <w:rsid w:val="00893E38"/>
    <w:rsid w:val="008C2465"/>
    <w:rsid w:val="008D444F"/>
    <w:rsid w:val="008E7F6C"/>
    <w:rsid w:val="0091595D"/>
    <w:rsid w:val="00916D3A"/>
    <w:rsid w:val="0092551E"/>
    <w:rsid w:val="00941987"/>
    <w:rsid w:val="00943B07"/>
    <w:rsid w:val="009879F3"/>
    <w:rsid w:val="00994975"/>
    <w:rsid w:val="009A43D2"/>
    <w:rsid w:val="009F7B30"/>
    <w:rsid w:val="00A01641"/>
    <w:rsid w:val="00A2361B"/>
    <w:rsid w:val="00A31853"/>
    <w:rsid w:val="00A45D01"/>
    <w:rsid w:val="00A472DE"/>
    <w:rsid w:val="00A57304"/>
    <w:rsid w:val="00A60BFC"/>
    <w:rsid w:val="00A80629"/>
    <w:rsid w:val="00A81219"/>
    <w:rsid w:val="00A85433"/>
    <w:rsid w:val="00A861C2"/>
    <w:rsid w:val="00A8680C"/>
    <w:rsid w:val="00A90E63"/>
    <w:rsid w:val="00A93DF7"/>
    <w:rsid w:val="00AB1D9E"/>
    <w:rsid w:val="00AB1E62"/>
    <w:rsid w:val="00AB5111"/>
    <w:rsid w:val="00AB6D82"/>
    <w:rsid w:val="00AE03C7"/>
    <w:rsid w:val="00AE32D3"/>
    <w:rsid w:val="00AE4660"/>
    <w:rsid w:val="00AF6A72"/>
    <w:rsid w:val="00B006C8"/>
    <w:rsid w:val="00B020B4"/>
    <w:rsid w:val="00B03804"/>
    <w:rsid w:val="00B038DE"/>
    <w:rsid w:val="00B07D19"/>
    <w:rsid w:val="00B22778"/>
    <w:rsid w:val="00B42CBA"/>
    <w:rsid w:val="00B47F06"/>
    <w:rsid w:val="00B66B8E"/>
    <w:rsid w:val="00BB0BEF"/>
    <w:rsid w:val="00BB750D"/>
    <w:rsid w:val="00BF3762"/>
    <w:rsid w:val="00C17FBF"/>
    <w:rsid w:val="00C226E4"/>
    <w:rsid w:val="00C43EB5"/>
    <w:rsid w:val="00C51995"/>
    <w:rsid w:val="00C61B23"/>
    <w:rsid w:val="00C624D8"/>
    <w:rsid w:val="00C76302"/>
    <w:rsid w:val="00CD509D"/>
    <w:rsid w:val="00D070A4"/>
    <w:rsid w:val="00D116A6"/>
    <w:rsid w:val="00D20E66"/>
    <w:rsid w:val="00D26922"/>
    <w:rsid w:val="00D30EA3"/>
    <w:rsid w:val="00D536E3"/>
    <w:rsid w:val="00D54479"/>
    <w:rsid w:val="00D6721F"/>
    <w:rsid w:val="00D83413"/>
    <w:rsid w:val="00D930E0"/>
    <w:rsid w:val="00DA2C22"/>
    <w:rsid w:val="00DF2A2D"/>
    <w:rsid w:val="00DF4BC7"/>
    <w:rsid w:val="00E17D8C"/>
    <w:rsid w:val="00E6177A"/>
    <w:rsid w:val="00E670F5"/>
    <w:rsid w:val="00E873AD"/>
    <w:rsid w:val="00E87A6D"/>
    <w:rsid w:val="00EA0EF6"/>
    <w:rsid w:val="00EA2FA5"/>
    <w:rsid w:val="00EB47B7"/>
    <w:rsid w:val="00EC29FB"/>
    <w:rsid w:val="00ED0872"/>
    <w:rsid w:val="00ED1E43"/>
    <w:rsid w:val="00EE1CA6"/>
    <w:rsid w:val="00EE285F"/>
    <w:rsid w:val="00EE40A4"/>
    <w:rsid w:val="00F05948"/>
    <w:rsid w:val="00F14EEF"/>
    <w:rsid w:val="00F17755"/>
    <w:rsid w:val="00F20191"/>
    <w:rsid w:val="00F524FE"/>
    <w:rsid w:val="00F66D86"/>
    <w:rsid w:val="00F66F34"/>
    <w:rsid w:val="00F81F92"/>
    <w:rsid w:val="00F914F8"/>
    <w:rsid w:val="00FA3501"/>
    <w:rsid w:val="00FC1B36"/>
    <w:rsid w:val="00FC2977"/>
    <w:rsid w:val="00FD1AB6"/>
    <w:rsid w:val="00FE66C3"/>
    <w:rsid w:val="00FF0976"/>
    <w:rsid w:val="00FF0B67"/>
    <w:rsid w:val="00FF19E1"/>
    <w:rsid w:val="00FF3BFC"/>
    <w:rsid w:val="00FF5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DF8D8B-A0B4-40C4-82F0-D309445C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527317"/>
    <w:rPr>
      <w:sz w:val="24"/>
      <w:szCs w:val="24"/>
      <w:lang w:val="en-US" w:eastAsia="en-US"/>
    </w:rPr>
  </w:style>
  <w:style w:type="paragraph" w:styleId="Nadpis1">
    <w:name w:val="heading 1"/>
    <w:basedOn w:val="Normln"/>
    <w:next w:val="Normln"/>
    <w:link w:val="Nadpis1Char"/>
    <w:uiPriority w:val="9"/>
    <w:qFormat/>
    <w:rsid w:val="00A81219"/>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85433"/>
    <w:rPr>
      <w:color w:val="0000FF"/>
      <w:u w:val="single"/>
    </w:rPr>
  </w:style>
  <w:style w:type="paragraph" w:styleId="Zkladntext3">
    <w:name w:val="Body Text 3"/>
    <w:basedOn w:val="Normln"/>
    <w:rsid w:val="00F66D86"/>
    <w:pPr>
      <w:spacing w:line="360" w:lineRule="auto"/>
    </w:pPr>
    <w:rPr>
      <w:color w:val="000000"/>
      <w:szCs w:val="20"/>
    </w:rPr>
  </w:style>
  <w:style w:type="character" w:styleId="Siln">
    <w:name w:val="Strong"/>
    <w:aliases w:val="Form Field"/>
    <w:basedOn w:val="Standardnpsmoodstavce"/>
    <w:uiPriority w:val="22"/>
    <w:qFormat/>
    <w:rsid w:val="00D930E0"/>
    <w:rPr>
      <w:rFonts w:cs="Times New Roman"/>
      <w:b/>
    </w:rPr>
  </w:style>
  <w:style w:type="character" w:styleId="Odkaznakoment">
    <w:name w:val="annotation reference"/>
    <w:basedOn w:val="Standardnpsmoodstavce"/>
    <w:uiPriority w:val="99"/>
    <w:semiHidden/>
    <w:rsid w:val="00E17D8C"/>
    <w:rPr>
      <w:sz w:val="16"/>
      <w:szCs w:val="16"/>
    </w:rPr>
  </w:style>
  <w:style w:type="paragraph" w:styleId="Textkomente">
    <w:name w:val="annotation text"/>
    <w:basedOn w:val="Normln"/>
    <w:semiHidden/>
    <w:rsid w:val="00E17D8C"/>
    <w:rPr>
      <w:sz w:val="20"/>
      <w:szCs w:val="20"/>
    </w:rPr>
  </w:style>
  <w:style w:type="paragraph" w:styleId="Pedmtkomente">
    <w:name w:val="annotation subject"/>
    <w:basedOn w:val="Textkomente"/>
    <w:next w:val="Textkomente"/>
    <w:semiHidden/>
    <w:rsid w:val="00E17D8C"/>
    <w:rPr>
      <w:b/>
      <w:bCs/>
    </w:rPr>
  </w:style>
  <w:style w:type="paragraph" w:styleId="Textbubliny">
    <w:name w:val="Balloon Text"/>
    <w:basedOn w:val="Normln"/>
    <w:semiHidden/>
    <w:rsid w:val="00E17D8C"/>
    <w:rPr>
      <w:rFonts w:ascii="Tahoma" w:hAnsi="Tahoma" w:cs="Tahoma"/>
      <w:sz w:val="16"/>
      <w:szCs w:val="16"/>
    </w:rPr>
  </w:style>
  <w:style w:type="paragraph" w:styleId="Zkladntext">
    <w:name w:val="Body Text"/>
    <w:basedOn w:val="Normln"/>
    <w:rsid w:val="00F81F92"/>
    <w:pPr>
      <w:spacing w:after="120"/>
    </w:pPr>
  </w:style>
  <w:style w:type="character" w:styleId="Sledovanodkaz">
    <w:name w:val="FollowedHyperlink"/>
    <w:basedOn w:val="Standardnpsmoodstavce"/>
    <w:rsid w:val="001D5AF6"/>
    <w:rPr>
      <w:color w:val="800080"/>
      <w:u w:val="single"/>
    </w:rPr>
  </w:style>
  <w:style w:type="paragraph" w:styleId="Odstavecseseznamem">
    <w:name w:val="List Paragraph"/>
    <w:basedOn w:val="Normln"/>
    <w:uiPriority w:val="34"/>
    <w:qFormat/>
    <w:rsid w:val="00A80629"/>
    <w:pPr>
      <w:ind w:left="720"/>
      <w:contextualSpacing/>
    </w:pPr>
    <w:rPr>
      <w:rFonts w:eastAsia="PMingLiU"/>
      <w:sz w:val="20"/>
      <w:szCs w:val="20"/>
    </w:rPr>
  </w:style>
  <w:style w:type="character" w:customStyle="1" w:styleId="style11">
    <w:name w:val="style11"/>
    <w:basedOn w:val="Standardnpsmoodstavce"/>
    <w:rsid w:val="00D26922"/>
    <w:rPr>
      <w:rFonts w:ascii="Times New Roman" w:hAnsi="Times New Roman" w:cs="Times New Roman" w:hint="default"/>
      <w:b/>
      <w:bCs/>
      <w:i w:val="0"/>
      <w:iCs w:val="0"/>
      <w:color w:val="666666"/>
      <w:sz w:val="19"/>
      <w:szCs w:val="19"/>
      <w:bdr w:val="none" w:sz="0" w:space="0" w:color="auto" w:frame="1"/>
    </w:rPr>
  </w:style>
  <w:style w:type="character" w:customStyle="1" w:styleId="style41">
    <w:name w:val="style41"/>
    <w:basedOn w:val="Standardnpsmoodstavce"/>
    <w:rsid w:val="00D26922"/>
    <w:rPr>
      <w:rFonts w:ascii="Arial" w:hAnsi="Arial" w:cs="Arial" w:hint="default"/>
      <w:b w:val="0"/>
      <w:bCs w:val="0"/>
      <w:i w:val="0"/>
      <w:iCs w:val="0"/>
      <w:strike w:val="0"/>
      <w:dstrike w:val="0"/>
      <w:sz w:val="16"/>
      <w:szCs w:val="16"/>
      <w:u w:val="none"/>
      <w:effect w:val="none"/>
    </w:rPr>
  </w:style>
  <w:style w:type="paragraph" w:styleId="Zhlav">
    <w:name w:val="header"/>
    <w:basedOn w:val="Normln"/>
    <w:link w:val="ZhlavChar"/>
    <w:uiPriority w:val="99"/>
    <w:rsid w:val="00A861C2"/>
    <w:pPr>
      <w:tabs>
        <w:tab w:val="center" w:pos="4513"/>
        <w:tab w:val="right" w:pos="9026"/>
      </w:tabs>
    </w:pPr>
  </w:style>
  <w:style w:type="character" w:customStyle="1" w:styleId="ZhlavChar">
    <w:name w:val="Záhlaví Char"/>
    <w:basedOn w:val="Standardnpsmoodstavce"/>
    <w:link w:val="Zhlav"/>
    <w:uiPriority w:val="99"/>
    <w:rsid w:val="00A861C2"/>
    <w:rPr>
      <w:sz w:val="24"/>
      <w:szCs w:val="24"/>
      <w:lang w:val="en-US" w:eastAsia="en-US"/>
    </w:rPr>
  </w:style>
  <w:style w:type="paragraph" w:styleId="Zpat">
    <w:name w:val="footer"/>
    <w:basedOn w:val="Normln"/>
    <w:link w:val="ZpatChar"/>
    <w:rsid w:val="00A861C2"/>
    <w:pPr>
      <w:tabs>
        <w:tab w:val="center" w:pos="4513"/>
        <w:tab w:val="right" w:pos="9026"/>
      </w:tabs>
    </w:pPr>
  </w:style>
  <w:style w:type="character" w:customStyle="1" w:styleId="ZpatChar">
    <w:name w:val="Zápatí Char"/>
    <w:basedOn w:val="Standardnpsmoodstavce"/>
    <w:link w:val="Zpat"/>
    <w:rsid w:val="00A861C2"/>
    <w:rPr>
      <w:sz w:val="24"/>
      <w:szCs w:val="24"/>
      <w:lang w:val="en-US" w:eastAsia="en-US"/>
    </w:rPr>
  </w:style>
  <w:style w:type="paragraph" w:customStyle="1" w:styleId="Default">
    <w:name w:val="Default"/>
    <w:rsid w:val="00AB6D82"/>
    <w:pPr>
      <w:autoSpaceDE w:val="0"/>
      <w:autoSpaceDN w:val="0"/>
      <w:adjustRightInd w:val="0"/>
    </w:pPr>
    <w:rPr>
      <w:rFonts w:ascii="Arial" w:hAnsi="Arial" w:cs="Arial"/>
      <w:color w:val="000000"/>
      <w:sz w:val="24"/>
      <w:szCs w:val="24"/>
      <w:lang w:val="en-US" w:eastAsia="en-US"/>
    </w:rPr>
  </w:style>
  <w:style w:type="character" w:customStyle="1" w:styleId="apple-converted-space">
    <w:name w:val="apple-converted-space"/>
    <w:rsid w:val="00AB6D82"/>
  </w:style>
  <w:style w:type="paragraph" w:customStyle="1" w:styleId="Contacts">
    <w:name w:val="Contacts"/>
    <w:basedOn w:val="Zpat"/>
    <w:rsid w:val="0019780D"/>
    <w:pPr>
      <w:tabs>
        <w:tab w:val="clear" w:pos="4513"/>
        <w:tab w:val="clear" w:pos="9026"/>
        <w:tab w:val="center" w:pos="4320"/>
        <w:tab w:val="right" w:pos="8640"/>
      </w:tabs>
      <w:suppressAutoHyphens/>
    </w:pPr>
    <w:rPr>
      <w:rFonts w:eastAsia="PMingLiU"/>
      <w:szCs w:val="20"/>
      <w:lang w:eastAsia="en-GB"/>
    </w:rPr>
  </w:style>
  <w:style w:type="character" w:customStyle="1" w:styleId="Nadpis1Char">
    <w:name w:val="Nadpis 1 Char"/>
    <w:basedOn w:val="Standardnpsmoodstavce"/>
    <w:link w:val="Nadpis1"/>
    <w:uiPriority w:val="9"/>
    <w:rsid w:val="00A81219"/>
    <w:rPr>
      <w:rFonts w:asciiTheme="majorHAnsi" w:eastAsiaTheme="majorEastAsia" w:hAnsiTheme="majorHAnsi" w:cstheme="majorBidi"/>
      <w:color w:val="365F91" w:themeColor="accent1" w:themeShade="BF"/>
      <w:sz w:val="32"/>
      <w:szCs w:val="3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8720">
      <w:bodyDiv w:val="1"/>
      <w:marLeft w:val="0"/>
      <w:marRight w:val="0"/>
      <w:marTop w:val="0"/>
      <w:marBottom w:val="0"/>
      <w:divBdr>
        <w:top w:val="none" w:sz="0" w:space="0" w:color="auto"/>
        <w:left w:val="none" w:sz="0" w:space="0" w:color="auto"/>
        <w:bottom w:val="none" w:sz="0" w:space="0" w:color="auto"/>
        <w:right w:val="none" w:sz="0" w:space="0" w:color="auto"/>
      </w:divBdr>
    </w:div>
    <w:div w:id="314191287">
      <w:bodyDiv w:val="1"/>
      <w:marLeft w:val="0"/>
      <w:marRight w:val="0"/>
      <w:marTop w:val="0"/>
      <w:marBottom w:val="0"/>
      <w:divBdr>
        <w:top w:val="none" w:sz="0" w:space="0" w:color="auto"/>
        <w:left w:val="none" w:sz="0" w:space="0" w:color="auto"/>
        <w:bottom w:val="none" w:sz="0" w:space="0" w:color="auto"/>
        <w:right w:val="none" w:sz="0" w:space="0" w:color="auto"/>
      </w:divBdr>
    </w:div>
    <w:div w:id="914125364">
      <w:bodyDiv w:val="1"/>
      <w:marLeft w:val="0"/>
      <w:marRight w:val="0"/>
      <w:marTop w:val="0"/>
      <w:marBottom w:val="0"/>
      <w:divBdr>
        <w:top w:val="none" w:sz="0" w:space="0" w:color="auto"/>
        <w:left w:val="none" w:sz="0" w:space="0" w:color="auto"/>
        <w:bottom w:val="none" w:sz="0" w:space="0" w:color="auto"/>
        <w:right w:val="none" w:sz="0" w:space="0" w:color="auto"/>
      </w:divBdr>
    </w:div>
    <w:div w:id="1289316267">
      <w:bodyDiv w:val="1"/>
      <w:marLeft w:val="0"/>
      <w:marRight w:val="0"/>
      <w:marTop w:val="0"/>
      <w:marBottom w:val="0"/>
      <w:divBdr>
        <w:top w:val="none" w:sz="0" w:space="0" w:color="auto"/>
        <w:left w:val="none" w:sz="0" w:space="0" w:color="auto"/>
        <w:bottom w:val="none" w:sz="0" w:space="0" w:color="auto"/>
        <w:right w:val="none" w:sz="0" w:space="0" w:color="auto"/>
      </w:divBdr>
      <w:divsChild>
        <w:div w:id="27530233">
          <w:marLeft w:val="0"/>
          <w:marRight w:val="0"/>
          <w:marTop w:val="0"/>
          <w:marBottom w:val="0"/>
          <w:divBdr>
            <w:top w:val="none" w:sz="0" w:space="0" w:color="auto"/>
            <w:left w:val="none" w:sz="0" w:space="0" w:color="auto"/>
            <w:bottom w:val="none" w:sz="0" w:space="0" w:color="auto"/>
            <w:right w:val="none" w:sz="0" w:space="0" w:color="auto"/>
          </w:divBdr>
        </w:div>
      </w:divsChild>
    </w:div>
    <w:div w:id="1540971758">
      <w:bodyDiv w:val="1"/>
      <w:marLeft w:val="0"/>
      <w:marRight w:val="0"/>
      <w:marTop w:val="0"/>
      <w:marBottom w:val="0"/>
      <w:divBdr>
        <w:top w:val="none" w:sz="0" w:space="0" w:color="auto"/>
        <w:left w:val="none" w:sz="0" w:space="0" w:color="auto"/>
        <w:bottom w:val="none" w:sz="0" w:space="0" w:color="auto"/>
        <w:right w:val="none" w:sz="0" w:space="0" w:color="auto"/>
      </w:divBdr>
      <w:divsChild>
        <w:div w:id="242955937">
          <w:marLeft w:val="0"/>
          <w:marRight w:val="0"/>
          <w:marTop w:val="0"/>
          <w:marBottom w:val="0"/>
          <w:divBdr>
            <w:top w:val="none" w:sz="0" w:space="0" w:color="auto"/>
            <w:left w:val="none" w:sz="0" w:space="0" w:color="auto"/>
            <w:bottom w:val="none" w:sz="0" w:space="0" w:color="auto"/>
            <w:right w:val="none" w:sz="0" w:space="0" w:color="auto"/>
          </w:divBdr>
        </w:div>
      </w:divsChild>
    </w:div>
    <w:div w:id="1549417446">
      <w:bodyDiv w:val="1"/>
      <w:marLeft w:val="0"/>
      <w:marRight w:val="0"/>
      <w:marTop w:val="0"/>
      <w:marBottom w:val="0"/>
      <w:divBdr>
        <w:top w:val="none" w:sz="0" w:space="0" w:color="auto"/>
        <w:left w:val="none" w:sz="0" w:space="0" w:color="auto"/>
        <w:bottom w:val="none" w:sz="0" w:space="0" w:color="auto"/>
        <w:right w:val="none" w:sz="0" w:space="0" w:color="auto"/>
      </w:divBdr>
    </w:div>
    <w:div w:id="2011986247">
      <w:bodyDiv w:val="1"/>
      <w:marLeft w:val="0"/>
      <w:marRight w:val="0"/>
      <w:marTop w:val="0"/>
      <w:marBottom w:val="0"/>
      <w:divBdr>
        <w:top w:val="none" w:sz="0" w:space="0" w:color="auto"/>
        <w:left w:val="none" w:sz="0" w:space="0" w:color="auto"/>
        <w:bottom w:val="none" w:sz="0" w:space="0" w:color="auto"/>
        <w:right w:val="none" w:sz="0" w:space="0" w:color="auto"/>
      </w:divBdr>
      <w:divsChild>
        <w:div w:id="1071005033">
          <w:marLeft w:val="0"/>
          <w:marRight w:val="0"/>
          <w:marTop w:val="0"/>
          <w:marBottom w:val="0"/>
          <w:divBdr>
            <w:top w:val="none" w:sz="0" w:space="0" w:color="auto"/>
            <w:left w:val="none" w:sz="0" w:space="0" w:color="auto"/>
            <w:bottom w:val="none" w:sz="0" w:space="0" w:color="auto"/>
            <w:right w:val="none" w:sz="0" w:space="0" w:color="auto"/>
          </w:divBdr>
        </w:div>
      </w:divsChild>
    </w:div>
    <w:div w:id="2044398088">
      <w:bodyDiv w:val="1"/>
      <w:marLeft w:val="0"/>
      <w:marRight w:val="0"/>
      <w:marTop w:val="0"/>
      <w:marBottom w:val="0"/>
      <w:divBdr>
        <w:top w:val="none" w:sz="0" w:space="0" w:color="auto"/>
        <w:left w:val="none" w:sz="0" w:space="0" w:color="auto"/>
        <w:bottom w:val="none" w:sz="0" w:space="0" w:color="auto"/>
        <w:right w:val="none" w:sz="0" w:space="0" w:color="auto"/>
      </w:divBdr>
      <w:divsChild>
        <w:div w:id="1026561908">
          <w:marLeft w:val="0"/>
          <w:marRight w:val="0"/>
          <w:marTop w:val="0"/>
          <w:marBottom w:val="0"/>
          <w:divBdr>
            <w:top w:val="none" w:sz="0" w:space="0" w:color="auto"/>
            <w:left w:val="none" w:sz="0" w:space="0" w:color="auto"/>
            <w:bottom w:val="none" w:sz="0" w:space="0" w:color="auto"/>
            <w:right w:val="none" w:sz="0" w:space="0" w:color="auto"/>
          </w:divBdr>
        </w:div>
        <w:div w:id="1116675368">
          <w:marLeft w:val="0"/>
          <w:marRight w:val="0"/>
          <w:marTop w:val="0"/>
          <w:marBottom w:val="0"/>
          <w:divBdr>
            <w:top w:val="none" w:sz="0" w:space="0" w:color="auto"/>
            <w:left w:val="none" w:sz="0" w:space="0" w:color="auto"/>
            <w:bottom w:val="none" w:sz="0" w:space="0" w:color="auto"/>
            <w:right w:val="none" w:sz="0" w:space="0" w:color="auto"/>
          </w:divBdr>
        </w:div>
        <w:div w:id="418068183">
          <w:marLeft w:val="0"/>
          <w:marRight w:val="0"/>
          <w:marTop w:val="0"/>
          <w:marBottom w:val="0"/>
          <w:divBdr>
            <w:top w:val="none" w:sz="0" w:space="0" w:color="auto"/>
            <w:left w:val="none" w:sz="0" w:space="0" w:color="auto"/>
            <w:bottom w:val="none" w:sz="0" w:space="0" w:color="auto"/>
            <w:right w:val="none" w:sz="0" w:space="0" w:color="auto"/>
          </w:divBdr>
        </w:div>
      </w:divsChild>
    </w:div>
    <w:div w:id="2115899060">
      <w:bodyDiv w:val="1"/>
      <w:marLeft w:val="0"/>
      <w:marRight w:val="0"/>
      <w:marTop w:val="0"/>
      <w:marBottom w:val="0"/>
      <w:divBdr>
        <w:top w:val="none" w:sz="0" w:space="0" w:color="auto"/>
        <w:left w:val="none" w:sz="0" w:space="0" w:color="auto"/>
        <w:bottom w:val="none" w:sz="0" w:space="0" w:color="auto"/>
        <w:right w:val="none" w:sz="0" w:space="0" w:color="auto"/>
      </w:divBdr>
      <w:divsChild>
        <w:div w:id="83915163">
          <w:marLeft w:val="0"/>
          <w:marRight w:val="0"/>
          <w:marTop w:val="0"/>
          <w:marBottom w:val="0"/>
          <w:divBdr>
            <w:top w:val="none" w:sz="0" w:space="0" w:color="auto"/>
            <w:left w:val="none" w:sz="0" w:space="0" w:color="auto"/>
            <w:bottom w:val="none" w:sz="0" w:space="0" w:color="auto"/>
            <w:right w:val="none" w:sz="0" w:space="0" w:color="auto"/>
          </w:divBdr>
        </w:div>
        <w:div w:id="90903484">
          <w:marLeft w:val="0"/>
          <w:marRight w:val="0"/>
          <w:marTop w:val="0"/>
          <w:marBottom w:val="0"/>
          <w:divBdr>
            <w:top w:val="none" w:sz="0" w:space="0" w:color="auto"/>
            <w:left w:val="none" w:sz="0" w:space="0" w:color="auto"/>
            <w:bottom w:val="none" w:sz="0" w:space="0" w:color="auto"/>
            <w:right w:val="none" w:sz="0" w:space="0" w:color="auto"/>
          </w:divBdr>
        </w:div>
        <w:div w:id="263656949">
          <w:marLeft w:val="0"/>
          <w:marRight w:val="0"/>
          <w:marTop w:val="0"/>
          <w:marBottom w:val="0"/>
          <w:divBdr>
            <w:top w:val="none" w:sz="0" w:space="0" w:color="auto"/>
            <w:left w:val="none" w:sz="0" w:space="0" w:color="auto"/>
            <w:bottom w:val="none" w:sz="0" w:space="0" w:color="auto"/>
            <w:right w:val="none" w:sz="0" w:space="0" w:color="auto"/>
          </w:divBdr>
        </w:div>
        <w:div w:id="394551321">
          <w:marLeft w:val="0"/>
          <w:marRight w:val="0"/>
          <w:marTop w:val="0"/>
          <w:marBottom w:val="0"/>
          <w:divBdr>
            <w:top w:val="none" w:sz="0" w:space="0" w:color="auto"/>
            <w:left w:val="none" w:sz="0" w:space="0" w:color="auto"/>
            <w:bottom w:val="none" w:sz="0" w:space="0" w:color="auto"/>
            <w:right w:val="none" w:sz="0" w:space="0" w:color="auto"/>
          </w:divBdr>
        </w:div>
        <w:div w:id="600407475">
          <w:marLeft w:val="0"/>
          <w:marRight w:val="0"/>
          <w:marTop w:val="0"/>
          <w:marBottom w:val="0"/>
          <w:divBdr>
            <w:top w:val="none" w:sz="0" w:space="0" w:color="auto"/>
            <w:left w:val="none" w:sz="0" w:space="0" w:color="auto"/>
            <w:bottom w:val="none" w:sz="0" w:space="0" w:color="auto"/>
            <w:right w:val="none" w:sz="0" w:space="0" w:color="auto"/>
          </w:divBdr>
        </w:div>
        <w:div w:id="741223901">
          <w:marLeft w:val="0"/>
          <w:marRight w:val="0"/>
          <w:marTop w:val="0"/>
          <w:marBottom w:val="0"/>
          <w:divBdr>
            <w:top w:val="none" w:sz="0" w:space="0" w:color="auto"/>
            <w:left w:val="none" w:sz="0" w:space="0" w:color="auto"/>
            <w:bottom w:val="none" w:sz="0" w:space="0" w:color="auto"/>
            <w:right w:val="none" w:sz="0" w:space="0" w:color="auto"/>
          </w:divBdr>
        </w:div>
        <w:div w:id="1236821159">
          <w:marLeft w:val="0"/>
          <w:marRight w:val="0"/>
          <w:marTop w:val="0"/>
          <w:marBottom w:val="0"/>
          <w:divBdr>
            <w:top w:val="none" w:sz="0" w:space="0" w:color="auto"/>
            <w:left w:val="none" w:sz="0" w:space="0" w:color="auto"/>
            <w:bottom w:val="none" w:sz="0" w:space="0" w:color="auto"/>
            <w:right w:val="none" w:sz="0" w:space="0" w:color="auto"/>
          </w:divBdr>
        </w:div>
        <w:div w:id="1399473580">
          <w:marLeft w:val="0"/>
          <w:marRight w:val="0"/>
          <w:marTop w:val="0"/>
          <w:marBottom w:val="0"/>
          <w:divBdr>
            <w:top w:val="none" w:sz="0" w:space="0" w:color="auto"/>
            <w:left w:val="none" w:sz="0" w:space="0" w:color="auto"/>
            <w:bottom w:val="none" w:sz="0" w:space="0" w:color="auto"/>
            <w:right w:val="none" w:sz="0" w:space="0" w:color="auto"/>
          </w:divBdr>
        </w:div>
        <w:div w:id="1450972714">
          <w:marLeft w:val="0"/>
          <w:marRight w:val="0"/>
          <w:marTop w:val="0"/>
          <w:marBottom w:val="0"/>
          <w:divBdr>
            <w:top w:val="none" w:sz="0" w:space="0" w:color="auto"/>
            <w:left w:val="none" w:sz="0" w:space="0" w:color="auto"/>
            <w:bottom w:val="none" w:sz="0" w:space="0" w:color="auto"/>
            <w:right w:val="none" w:sz="0" w:space="0" w:color="auto"/>
          </w:divBdr>
        </w:div>
        <w:div w:id="1476336880">
          <w:marLeft w:val="0"/>
          <w:marRight w:val="0"/>
          <w:marTop w:val="0"/>
          <w:marBottom w:val="0"/>
          <w:divBdr>
            <w:top w:val="none" w:sz="0" w:space="0" w:color="auto"/>
            <w:left w:val="none" w:sz="0" w:space="0" w:color="auto"/>
            <w:bottom w:val="none" w:sz="0" w:space="0" w:color="auto"/>
            <w:right w:val="none" w:sz="0" w:space="0" w:color="auto"/>
          </w:divBdr>
        </w:div>
        <w:div w:id="1660690747">
          <w:marLeft w:val="0"/>
          <w:marRight w:val="0"/>
          <w:marTop w:val="0"/>
          <w:marBottom w:val="0"/>
          <w:divBdr>
            <w:top w:val="none" w:sz="0" w:space="0" w:color="auto"/>
            <w:left w:val="none" w:sz="0" w:space="0" w:color="auto"/>
            <w:bottom w:val="none" w:sz="0" w:space="0" w:color="auto"/>
            <w:right w:val="none" w:sz="0" w:space="0" w:color="auto"/>
          </w:divBdr>
        </w:div>
        <w:div w:id="1768039749">
          <w:marLeft w:val="0"/>
          <w:marRight w:val="0"/>
          <w:marTop w:val="0"/>
          <w:marBottom w:val="0"/>
          <w:divBdr>
            <w:top w:val="none" w:sz="0" w:space="0" w:color="auto"/>
            <w:left w:val="none" w:sz="0" w:space="0" w:color="auto"/>
            <w:bottom w:val="none" w:sz="0" w:space="0" w:color="auto"/>
            <w:right w:val="none" w:sz="0" w:space="0" w:color="auto"/>
          </w:divBdr>
        </w:div>
        <w:div w:id="1864511128">
          <w:marLeft w:val="0"/>
          <w:marRight w:val="0"/>
          <w:marTop w:val="0"/>
          <w:marBottom w:val="0"/>
          <w:divBdr>
            <w:top w:val="none" w:sz="0" w:space="0" w:color="auto"/>
            <w:left w:val="none" w:sz="0" w:space="0" w:color="auto"/>
            <w:bottom w:val="none" w:sz="0" w:space="0" w:color="auto"/>
            <w:right w:val="none" w:sz="0" w:space="0" w:color="auto"/>
          </w:divBdr>
        </w:div>
        <w:div w:id="1999916913">
          <w:marLeft w:val="0"/>
          <w:marRight w:val="0"/>
          <w:marTop w:val="0"/>
          <w:marBottom w:val="0"/>
          <w:divBdr>
            <w:top w:val="none" w:sz="0" w:space="0" w:color="auto"/>
            <w:left w:val="none" w:sz="0" w:space="0" w:color="auto"/>
            <w:bottom w:val="none" w:sz="0" w:space="0" w:color="auto"/>
            <w:right w:val="none" w:sz="0" w:space="0" w:color="auto"/>
          </w:divBdr>
        </w:div>
        <w:div w:id="201661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ston.com" TargetMode="External"/><Relationship Id="rId5" Type="http://schemas.openxmlformats.org/officeDocument/2006/relationships/webSettings" Target="webSettings.xml"/><Relationship Id="rId10" Type="http://schemas.openxmlformats.org/officeDocument/2006/relationships/hyperlink" Target="mailto:jiri.olsansky@taktiq.com" TargetMode="External"/><Relationship Id="rId4" Type="http://schemas.openxmlformats.org/officeDocument/2006/relationships/settings" Target="settings.xml"/><Relationship Id="rId9" Type="http://schemas.openxmlformats.org/officeDocument/2006/relationships/hyperlink" Target="http://www.pressoffice.cz/wp-content/uploads/2017/06/infografika-secure-usb-cz.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8EF5-2809-4D6C-A5AF-310234AC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925</Words>
  <Characters>5461</Characters>
  <Application>Microsoft Office Word</Application>
  <DocSecurity>0</DocSecurity>
  <Lines>45</Lines>
  <Paragraphs>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Kingston Technology</Company>
  <LinksUpToDate>false</LinksUpToDate>
  <CharactersWithSpaces>6374</CharactersWithSpaces>
  <SharedDoc>false</SharedDoc>
  <HLinks>
    <vt:vector size="102" baseType="variant">
      <vt:variant>
        <vt:i4>1114166</vt:i4>
      </vt:variant>
      <vt:variant>
        <vt:i4>18</vt:i4>
      </vt:variant>
      <vt:variant>
        <vt:i4>0</vt:i4>
      </vt:variant>
      <vt:variant>
        <vt:i4>5</vt:i4>
      </vt:variant>
      <vt:variant>
        <vt:lpwstr>mailto:kbela@juniper.net</vt:lpwstr>
      </vt:variant>
      <vt:variant>
        <vt:lpwstr/>
      </vt:variant>
      <vt:variant>
        <vt:i4>655376</vt:i4>
      </vt:variant>
      <vt:variant>
        <vt:i4>15</vt:i4>
      </vt:variant>
      <vt:variant>
        <vt:i4>0</vt:i4>
      </vt:variant>
      <vt:variant>
        <vt:i4>5</vt:i4>
      </vt:variant>
      <vt:variant>
        <vt:lpwstr>http://www.flickr.com/photos/kingstontechnologyemea/</vt:lpwstr>
      </vt:variant>
      <vt:variant>
        <vt:lpwstr/>
      </vt:variant>
      <vt:variant>
        <vt:i4>65625</vt:i4>
      </vt:variant>
      <vt:variant>
        <vt:i4>12</vt:i4>
      </vt:variant>
      <vt:variant>
        <vt:i4>0</vt:i4>
      </vt:variant>
      <vt:variant>
        <vt:i4>5</vt:i4>
      </vt:variant>
      <vt:variant>
        <vt:lpwstr>http://www.linkedin.com/company/kingston</vt:lpwstr>
      </vt:variant>
      <vt:variant>
        <vt:lpwstr/>
      </vt:variant>
      <vt:variant>
        <vt:i4>524289</vt:i4>
      </vt:variant>
      <vt:variant>
        <vt:i4>9</vt:i4>
      </vt:variant>
      <vt:variant>
        <vt:i4>0</vt:i4>
      </vt:variant>
      <vt:variant>
        <vt:i4>5</vt:i4>
      </vt:variant>
      <vt:variant>
        <vt:lpwstr>http://twitter.com/</vt:lpwstr>
      </vt:variant>
      <vt:variant>
        <vt:lpwstr>!/kingstontech</vt:lpwstr>
      </vt:variant>
      <vt:variant>
        <vt:i4>5374034</vt:i4>
      </vt:variant>
      <vt:variant>
        <vt:i4>6</vt:i4>
      </vt:variant>
      <vt:variant>
        <vt:i4>0</vt:i4>
      </vt:variant>
      <vt:variant>
        <vt:i4>5</vt:i4>
      </vt:variant>
      <vt:variant>
        <vt:lpwstr>http://www.facebook.com/kingstontechnologyeurope</vt:lpwstr>
      </vt:variant>
      <vt:variant>
        <vt:lpwstr/>
      </vt:variant>
      <vt:variant>
        <vt:i4>4522068</vt:i4>
      </vt:variant>
      <vt:variant>
        <vt:i4>3</vt:i4>
      </vt:variant>
      <vt:variant>
        <vt:i4>0</vt:i4>
      </vt:variant>
      <vt:variant>
        <vt:i4>5</vt:i4>
      </vt:variant>
      <vt:variant>
        <vt:lpwstr>http://www.youtube.com/kingstontechmemory</vt:lpwstr>
      </vt:variant>
      <vt:variant>
        <vt:lpwstr/>
      </vt:variant>
      <vt:variant>
        <vt:i4>4391011</vt:i4>
      </vt:variant>
      <vt:variant>
        <vt:i4>0</vt:i4>
      </vt:variant>
      <vt:variant>
        <vt:i4>0</vt:i4>
      </vt:variant>
      <vt:variant>
        <vt:i4>5</vt:i4>
      </vt:variant>
      <vt:variant>
        <vt:lpwstr>http://www.kingston.com/us/company/25_years</vt:lpwstr>
      </vt:variant>
      <vt:variant>
        <vt:lpwstr/>
      </vt:variant>
      <vt:variant>
        <vt:i4>655376</vt:i4>
      </vt:variant>
      <vt:variant>
        <vt:i4>12</vt:i4>
      </vt:variant>
      <vt:variant>
        <vt:i4>0</vt:i4>
      </vt:variant>
      <vt:variant>
        <vt:i4>5</vt:i4>
      </vt:variant>
      <vt:variant>
        <vt:lpwstr>http://www.flickr.com/photos/kingstontechnologyemea/</vt:lpwstr>
      </vt:variant>
      <vt:variant>
        <vt:lpwstr/>
      </vt:variant>
      <vt:variant>
        <vt:i4>2490492</vt:i4>
      </vt:variant>
      <vt:variant>
        <vt:i4>9</vt:i4>
      </vt:variant>
      <vt:variant>
        <vt:i4>0</vt:i4>
      </vt:variant>
      <vt:variant>
        <vt:i4>5</vt:i4>
      </vt:variant>
      <vt:variant>
        <vt:lpwstr>http://www.linkedin.com/company/164609?trk=tyah</vt:lpwstr>
      </vt:variant>
      <vt:variant>
        <vt:lpwstr/>
      </vt:variant>
      <vt:variant>
        <vt:i4>524289</vt:i4>
      </vt:variant>
      <vt:variant>
        <vt:i4>6</vt:i4>
      </vt:variant>
      <vt:variant>
        <vt:i4>0</vt:i4>
      </vt:variant>
      <vt:variant>
        <vt:i4>5</vt:i4>
      </vt:variant>
      <vt:variant>
        <vt:lpwstr>http://twitter.com/</vt:lpwstr>
      </vt:variant>
      <vt:variant>
        <vt:lpwstr>!/kingstontech</vt:lpwstr>
      </vt:variant>
      <vt:variant>
        <vt:i4>5374034</vt:i4>
      </vt:variant>
      <vt:variant>
        <vt:i4>3</vt:i4>
      </vt:variant>
      <vt:variant>
        <vt:i4>0</vt:i4>
      </vt:variant>
      <vt:variant>
        <vt:i4>5</vt:i4>
      </vt:variant>
      <vt:variant>
        <vt:lpwstr>http://www.facebook.com/kingstontechnologyeurope</vt:lpwstr>
      </vt:variant>
      <vt:variant>
        <vt:lpwstr/>
      </vt:variant>
      <vt:variant>
        <vt:i4>4522068</vt:i4>
      </vt:variant>
      <vt:variant>
        <vt:i4>0</vt:i4>
      </vt:variant>
      <vt:variant>
        <vt:i4>0</vt:i4>
      </vt:variant>
      <vt:variant>
        <vt:i4>5</vt:i4>
      </vt:variant>
      <vt:variant>
        <vt:lpwstr>http://www.youtube.com/kingstontechmemory</vt:lpwstr>
      </vt:variant>
      <vt:variant>
        <vt:lpwstr/>
      </vt:variant>
      <vt:variant>
        <vt:i4>4522068</vt:i4>
      </vt:variant>
      <vt:variant>
        <vt:i4>4047</vt:i4>
      </vt:variant>
      <vt:variant>
        <vt:i4>1025</vt:i4>
      </vt:variant>
      <vt:variant>
        <vt:i4>4</vt:i4>
      </vt:variant>
      <vt:variant>
        <vt:lpwstr>http://www.youtube.com/kingstontechmemory</vt:lpwstr>
      </vt:variant>
      <vt:variant>
        <vt:lpwstr/>
      </vt:variant>
      <vt:variant>
        <vt:i4>5374034</vt:i4>
      </vt:variant>
      <vt:variant>
        <vt:i4>4116</vt:i4>
      </vt:variant>
      <vt:variant>
        <vt:i4>1026</vt:i4>
      </vt:variant>
      <vt:variant>
        <vt:i4>4</vt:i4>
      </vt:variant>
      <vt:variant>
        <vt:lpwstr>http://www.facebook.com/kingstontechnologyeurope</vt:lpwstr>
      </vt:variant>
      <vt:variant>
        <vt:lpwstr/>
      </vt:variant>
      <vt:variant>
        <vt:i4>524289</vt:i4>
      </vt:variant>
      <vt:variant>
        <vt:i4>4176</vt:i4>
      </vt:variant>
      <vt:variant>
        <vt:i4>1027</vt:i4>
      </vt:variant>
      <vt:variant>
        <vt:i4>4</vt:i4>
      </vt:variant>
      <vt:variant>
        <vt:lpwstr>http://twitter.com/</vt:lpwstr>
      </vt:variant>
      <vt:variant>
        <vt:lpwstr>!/kingstontech</vt:lpwstr>
      </vt:variant>
      <vt:variant>
        <vt:i4>2490492</vt:i4>
      </vt:variant>
      <vt:variant>
        <vt:i4>4243</vt:i4>
      </vt:variant>
      <vt:variant>
        <vt:i4>1028</vt:i4>
      </vt:variant>
      <vt:variant>
        <vt:i4>4</vt:i4>
      </vt:variant>
      <vt:variant>
        <vt:lpwstr>http://www.linkedin.com/company/164609?trk=tyah</vt:lpwstr>
      </vt:variant>
      <vt:variant>
        <vt:lpwstr/>
      </vt:variant>
      <vt:variant>
        <vt:i4>655376</vt:i4>
      </vt:variant>
      <vt:variant>
        <vt:i4>4316</vt:i4>
      </vt:variant>
      <vt:variant>
        <vt:i4>1029</vt:i4>
      </vt:variant>
      <vt:variant>
        <vt:i4>4</vt:i4>
      </vt:variant>
      <vt:variant>
        <vt:lpwstr>http://www.flickr.com/photos/kingstontechnologyemea/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jfaria</dc:creator>
  <cp:lastModifiedBy>Jiří Olšanský</cp:lastModifiedBy>
  <cp:revision>5</cp:revision>
  <cp:lastPrinted>2011-09-02T08:19:00Z</cp:lastPrinted>
  <dcterms:created xsi:type="dcterms:W3CDTF">2017-06-12T09:39:00Z</dcterms:created>
  <dcterms:modified xsi:type="dcterms:W3CDTF">2017-06-12T16:17:00Z</dcterms:modified>
</cp:coreProperties>
</file>