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3B447" w14:textId="61452234" w:rsidR="0095583A" w:rsidRPr="001E7FC7" w:rsidRDefault="004934B8" w:rsidP="00E22759">
      <w:pPr>
        <w:ind w:left="-567"/>
        <w:rPr>
          <w:rFonts w:ascii="Verdana" w:hAnsi="Verdana"/>
          <w:b/>
          <w:sz w:val="28"/>
          <w:szCs w:val="28"/>
          <w:lang w:val="sk-SK"/>
        </w:rPr>
      </w:pPr>
      <w:r w:rsidRPr="001E7FC7">
        <w:rPr>
          <w:lang w:val="sk-SK" w:eastAsia="sk-SK" w:bidi="ar-SA"/>
        </w:rPr>
        <w:drawing>
          <wp:inline distT="0" distB="0" distL="0" distR="0" wp14:anchorId="0F9647F3" wp14:editId="374D3701">
            <wp:extent cx="3204058" cy="536572"/>
            <wp:effectExtent l="0" t="0" r="0" b="0"/>
            <wp:docPr id="3" name="Picture 3" descr="C:\Users\jinskip\AppData\Local\Microsoft\Windows\Temporary Internet Files\Content.Word\dlink_logo_30_years_home_is_where_the_smart_is_black_black_50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skip\AppData\Local\Microsoft\Windows\Temporary Internet Files\Content.Word\dlink_logo_30_years_home_is_where_the_smart_is_black_black_500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40" cy="53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44D37" w14:textId="77777777" w:rsidR="00911CD6" w:rsidRPr="001E7FC7" w:rsidRDefault="00911CD6" w:rsidP="0095583A">
      <w:pPr>
        <w:ind w:left="-567"/>
        <w:jc w:val="right"/>
        <w:rPr>
          <w:rFonts w:ascii="Verdana" w:hAnsi="Verdana"/>
          <w:b/>
          <w:sz w:val="28"/>
          <w:szCs w:val="28"/>
          <w:lang w:val="sk-SK"/>
        </w:rPr>
      </w:pPr>
    </w:p>
    <w:p w14:paraId="70D4F7D8" w14:textId="77777777" w:rsidR="004934B8" w:rsidRPr="001E7FC7" w:rsidRDefault="004934B8" w:rsidP="0095583A">
      <w:pPr>
        <w:ind w:left="-567"/>
        <w:jc w:val="right"/>
        <w:rPr>
          <w:rFonts w:ascii="Verdana" w:hAnsi="Verdana"/>
          <w:b/>
          <w:sz w:val="28"/>
          <w:szCs w:val="28"/>
          <w:lang w:val="sk-SK"/>
        </w:rPr>
      </w:pPr>
    </w:p>
    <w:p w14:paraId="1217B906" w14:textId="04CA5A47" w:rsidR="0095583A" w:rsidRPr="001E7FC7" w:rsidRDefault="0095583A" w:rsidP="00AF604C">
      <w:pPr>
        <w:ind w:left="-567"/>
        <w:jc w:val="center"/>
        <w:rPr>
          <w:rFonts w:ascii="Verdana" w:hAnsi="Verdana"/>
          <w:sz w:val="28"/>
          <w:szCs w:val="28"/>
          <w:lang w:val="sk-SK"/>
        </w:rPr>
      </w:pPr>
      <w:r w:rsidRPr="001E7FC7">
        <w:rPr>
          <w:rFonts w:ascii="Verdana" w:hAnsi="Verdana"/>
          <w:b/>
          <w:sz w:val="28"/>
          <w:lang w:val="sk-SK"/>
        </w:rPr>
        <w:t>T</w:t>
      </w:r>
      <w:r w:rsidR="001E7FC7" w:rsidRPr="001E7FC7">
        <w:rPr>
          <w:rFonts w:ascii="Verdana" w:hAnsi="Verdana"/>
          <w:b/>
          <w:sz w:val="28"/>
          <w:lang w:val="sk-SK"/>
        </w:rPr>
        <w:t>LAČO</w:t>
      </w:r>
      <w:r w:rsidRPr="001E7FC7">
        <w:rPr>
          <w:rFonts w:ascii="Verdana" w:hAnsi="Verdana"/>
          <w:b/>
          <w:sz w:val="28"/>
          <w:lang w:val="sk-SK"/>
        </w:rPr>
        <w:t xml:space="preserve">VÁ </w:t>
      </w:r>
      <w:r w:rsidR="001E7FC7" w:rsidRPr="001E7FC7">
        <w:rPr>
          <w:rFonts w:ascii="Verdana" w:hAnsi="Verdana"/>
          <w:b/>
          <w:sz w:val="28"/>
          <w:lang w:val="sk-SK"/>
        </w:rPr>
        <w:t>S</w:t>
      </w:r>
      <w:r w:rsidRPr="001E7FC7">
        <w:rPr>
          <w:rFonts w:ascii="Verdana" w:hAnsi="Verdana"/>
          <w:b/>
          <w:sz w:val="28"/>
          <w:lang w:val="sk-SK"/>
        </w:rPr>
        <w:t>PRÁVA</w:t>
      </w:r>
    </w:p>
    <w:p w14:paraId="3321DB9E" w14:textId="60CBB0F0" w:rsidR="0095583A" w:rsidRPr="001E7FC7" w:rsidRDefault="0095583A" w:rsidP="0095583A">
      <w:pPr>
        <w:ind w:left="-567"/>
        <w:rPr>
          <w:rFonts w:ascii="Verdana" w:hAnsi="Verdana"/>
          <w:sz w:val="22"/>
          <w:szCs w:val="22"/>
          <w:lang w:val="sk-SK"/>
        </w:rPr>
      </w:pPr>
    </w:p>
    <w:p w14:paraId="34F31E55" w14:textId="4CAD7F09" w:rsidR="0095583A" w:rsidRPr="001E7FC7" w:rsidRDefault="0095583A" w:rsidP="0095583A">
      <w:pPr>
        <w:ind w:left="-567"/>
        <w:rPr>
          <w:rFonts w:ascii="Verdana" w:hAnsi="Verdana"/>
          <w:sz w:val="28"/>
          <w:szCs w:val="28"/>
          <w:lang w:val="sk-SK"/>
        </w:rPr>
      </w:pPr>
    </w:p>
    <w:p w14:paraId="2E53B7F6" w14:textId="4E26C714" w:rsidR="008E78BF" w:rsidRPr="001E7FC7" w:rsidRDefault="0095364D" w:rsidP="00ED5EE8">
      <w:pPr>
        <w:ind w:left="-567"/>
        <w:jc w:val="center"/>
        <w:rPr>
          <w:rFonts w:ascii="Verdana" w:hAnsi="Verdana"/>
          <w:b/>
          <w:sz w:val="28"/>
          <w:szCs w:val="28"/>
          <w:lang w:val="sk-SK"/>
        </w:rPr>
      </w:pPr>
      <w:r w:rsidRPr="001E7FC7">
        <w:rPr>
          <w:rFonts w:ascii="Verdana" w:hAnsi="Verdana"/>
          <w:b/>
          <w:sz w:val="28"/>
          <w:lang w:val="sk-SK"/>
        </w:rPr>
        <w:t>S n</w:t>
      </w:r>
      <w:r w:rsidR="001E7FC7" w:rsidRPr="001E7FC7">
        <w:rPr>
          <w:rFonts w:ascii="Verdana" w:hAnsi="Verdana"/>
          <w:b/>
          <w:sz w:val="28"/>
          <w:lang w:val="sk-SK"/>
        </w:rPr>
        <w:t>a</w:t>
      </w:r>
      <w:r w:rsidRPr="001E7FC7">
        <w:rPr>
          <w:rFonts w:ascii="Verdana" w:hAnsi="Verdana"/>
          <w:b/>
          <w:sz w:val="28"/>
          <w:lang w:val="sk-SK"/>
        </w:rPr>
        <w:t>jnovš</w:t>
      </w:r>
      <w:r w:rsidR="001E7FC7" w:rsidRPr="001E7FC7">
        <w:rPr>
          <w:rFonts w:ascii="Verdana" w:hAnsi="Verdana"/>
          <w:b/>
          <w:sz w:val="28"/>
          <w:lang w:val="sk-SK"/>
        </w:rPr>
        <w:t>ou</w:t>
      </w:r>
      <w:r w:rsidRPr="001E7FC7">
        <w:rPr>
          <w:rFonts w:ascii="Verdana" w:hAnsi="Verdana"/>
          <w:b/>
          <w:sz w:val="28"/>
          <w:lang w:val="sk-SK"/>
        </w:rPr>
        <w:t xml:space="preserve"> široko</w:t>
      </w:r>
      <w:r w:rsidR="001E7FC7" w:rsidRPr="001E7FC7">
        <w:rPr>
          <w:rFonts w:ascii="Verdana" w:hAnsi="Verdana"/>
          <w:b/>
          <w:sz w:val="28"/>
          <w:lang w:val="sk-SK"/>
        </w:rPr>
        <w:t>u</w:t>
      </w:r>
      <w:r w:rsidRPr="001E7FC7">
        <w:rPr>
          <w:rFonts w:ascii="Verdana" w:hAnsi="Verdana"/>
          <w:b/>
          <w:sz w:val="28"/>
          <w:lang w:val="sk-SK"/>
        </w:rPr>
        <w:t xml:space="preserve">hlou </w:t>
      </w:r>
      <w:r w:rsidR="00716867" w:rsidRPr="001E7FC7">
        <w:rPr>
          <w:rFonts w:ascii="Verdana" w:hAnsi="Verdana"/>
          <w:b/>
          <w:sz w:val="28"/>
          <w:lang w:val="sk-SK"/>
        </w:rPr>
        <w:t xml:space="preserve">180° </w:t>
      </w:r>
      <w:r w:rsidRPr="001E7FC7">
        <w:rPr>
          <w:rFonts w:ascii="Verdana" w:hAnsi="Verdana"/>
          <w:b/>
          <w:sz w:val="28"/>
          <w:lang w:val="sk-SK"/>
        </w:rPr>
        <w:t xml:space="preserve">kamerou D-Link </w:t>
      </w:r>
      <w:r w:rsidR="007C2D5E" w:rsidRPr="001E7FC7">
        <w:rPr>
          <w:rFonts w:ascii="Verdana" w:hAnsi="Verdana"/>
          <w:b/>
          <w:sz w:val="28"/>
          <w:lang w:val="sk-SK"/>
        </w:rPr>
        <w:t>získ</w:t>
      </w:r>
      <w:r w:rsidR="001E7FC7">
        <w:rPr>
          <w:rFonts w:ascii="Verdana" w:hAnsi="Verdana"/>
          <w:b/>
          <w:sz w:val="28"/>
          <w:lang w:val="sk-SK"/>
        </w:rPr>
        <w:t>a</w:t>
      </w:r>
      <w:r w:rsidR="007C2D5E" w:rsidRPr="001E7FC7">
        <w:rPr>
          <w:rFonts w:ascii="Verdana" w:hAnsi="Verdana"/>
          <w:b/>
          <w:sz w:val="28"/>
          <w:lang w:val="sk-SK"/>
        </w:rPr>
        <w:t>te lepší p</w:t>
      </w:r>
      <w:r w:rsidR="001E7FC7">
        <w:rPr>
          <w:rFonts w:ascii="Verdana" w:hAnsi="Verdana"/>
          <w:b/>
          <w:sz w:val="28"/>
          <w:lang w:val="sk-SK"/>
        </w:rPr>
        <w:t>r</w:t>
      </w:r>
      <w:r w:rsidR="007C2D5E" w:rsidRPr="001E7FC7">
        <w:rPr>
          <w:rFonts w:ascii="Verdana" w:hAnsi="Verdana"/>
          <w:b/>
          <w:sz w:val="28"/>
          <w:lang w:val="sk-SK"/>
        </w:rPr>
        <w:t>eh</w:t>
      </w:r>
      <w:r w:rsidR="001E7FC7">
        <w:rPr>
          <w:rFonts w:ascii="Verdana" w:hAnsi="Verdana"/>
          <w:b/>
          <w:sz w:val="28"/>
          <w:lang w:val="sk-SK"/>
        </w:rPr>
        <w:t>ľa</w:t>
      </w:r>
      <w:r w:rsidR="007C2D5E" w:rsidRPr="001E7FC7">
        <w:rPr>
          <w:rFonts w:ascii="Verdana" w:hAnsi="Verdana"/>
          <w:b/>
          <w:sz w:val="28"/>
          <w:lang w:val="sk-SK"/>
        </w:rPr>
        <w:t>d o vše</w:t>
      </w:r>
      <w:r w:rsidR="001E7FC7">
        <w:rPr>
          <w:rFonts w:ascii="Verdana" w:hAnsi="Verdana"/>
          <w:b/>
          <w:sz w:val="28"/>
          <w:lang w:val="sk-SK"/>
        </w:rPr>
        <w:t>tko</w:t>
      </w:r>
      <w:r w:rsidR="007C2D5E" w:rsidRPr="001E7FC7">
        <w:rPr>
          <w:rFonts w:ascii="Verdana" w:hAnsi="Verdana"/>
          <w:b/>
          <w:sz w:val="28"/>
          <w:lang w:val="sk-SK"/>
        </w:rPr>
        <w:t>m</w:t>
      </w:r>
      <w:r w:rsidR="00ED5EE8" w:rsidRPr="001E7FC7">
        <w:rPr>
          <w:rFonts w:ascii="Verdana" w:hAnsi="Verdana"/>
          <w:b/>
          <w:sz w:val="28"/>
          <w:lang w:val="sk-SK"/>
        </w:rPr>
        <w:t>, na č</w:t>
      </w:r>
      <w:r w:rsidR="001E7FC7">
        <w:rPr>
          <w:rFonts w:ascii="Verdana" w:hAnsi="Verdana"/>
          <w:b/>
          <w:sz w:val="28"/>
          <w:lang w:val="sk-SK"/>
        </w:rPr>
        <w:t>o</w:t>
      </w:r>
      <w:r w:rsidR="00ED5EE8" w:rsidRPr="001E7FC7">
        <w:rPr>
          <w:rFonts w:ascii="Verdana" w:hAnsi="Verdana"/>
          <w:b/>
          <w:sz w:val="28"/>
          <w:lang w:val="sk-SK"/>
        </w:rPr>
        <w:t>m vám n</w:t>
      </w:r>
      <w:r w:rsidR="001E7FC7">
        <w:rPr>
          <w:rFonts w:ascii="Verdana" w:hAnsi="Verdana"/>
          <w:b/>
          <w:sz w:val="28"/>
          <w:lang w:val="sk-SK"/>
        </w:rPr>
        <w:t>a</w:t>
      </w:r>
      <w:r w:rsidR="00ED5EE8" w:rsidRPr="001E7FC7">
        <w:rPr>
          <w:rFonts w:ascii="Verdana" w:hAnsi="Verdana"/>
          <w:b/>
          <w:sz w:val="28"/>
          <w:lang w:val="sk-SK"/>
        </w:rPr>
        <w:t>jv</w:t>
      </w:r>
      <w:r w:rsidR="001E7FC7">
        <w:rPr>
          <w:rFonts w:ascii="Verdana" w:hAnsi="Verdana"/>
          <w:b/>
          <w:sz w:val="28"/>
          <w:lang w:val="sk-SK"/>
        </w:rPr>
        <w:t>iac</w:t>
      </w:r>
      <w:r w:rsidR="00ED5EE8" w:rsidRPr="001E7FC7">
        <w:rPr>
          <w:rFonts w:ascii="Verdana" w:hAnsi="Verdana"/>
          <w:b/>
          <w:sz w:val="28"/>
          <w:lang w:val="sk-SK"/>
        </w:rPr>
        <w:t xml:space="preserve"> záleží</w:t>
      </w:r>
    </w:p>
    <w:p w14:paraId="0EFF8D67" w14:textId="77777777" w:rsidR="00E22759" w:rsidRPr="001E7FC7" w:rsidRDefault="00E22759" w:rsidP="008E78BF">
      <w:pPr>
        <w:ind w:left="-567"/>
        <w:jc w:val="center"/>
        <w:rPr>
          <w:rFonts w:ascii="Verdana" w:hAnsi="Verdana"/>
          <w:b/>
          <w:sz w:val="28"/>
          <w:szCs w:val="28"/>
          <w:lang w:val="sk-SK"/>
        </w:rPr>
      </w:pPr>
    </w:p>
    <w:p w14:paraId="3E910050" w14:textId="4F30A3B2" w:rsidR="00B14D3E" w:rsidRPr="001E7FC7" w:rsidRDefault="00F67F41" w:rsidP="00280844">
      <w:pPr>
        <w:ind w:left="-567"/>
        <w:jc w:val="center"/>
        <w:rPr>
          <w:rFonts w:ascii="Verdana" w:hAnsi="Verdana"/>
          <w:i/>
          <w:sz w:val="22"/>
          <w:szCs w:val="22"/>
          <w:lang w:val="sk-SK"/>
        </w:rPr>
      </w:pPr>
      <w:r>
        <w:rPr>
          <w:rFonts w:ascii="Verdana" w:hAnsi="Verdana"/>
          <w:i/>
          <w:sz w:val="22"/>
          <w:lang w:val="sk-SK"/>
        </w:rPr>
        <w:t>K</w:t>
      </w:r>
      <w:r w:rsidRPr="001E7FC7">
        <w:rPr>
          <w:rFonts w:ascii="Verdana" w:hAnsi="Verdana"/>
          <w:i/>
          <w:sz w:val="22"/>
          <w:lang w:val="sk-SK"/>
        </w:rPr>
        <w:t xml:space="preserve">amera </w:t>
      </w:r>
      <w:r w:rsidR="00ED5EE8" w:rsidRPr="001E7FC7">
        <w:rPr>
          <w:rFonts w:ascii="Verdana" w:hAnsi="Verdana"/>
          <w:i/>
          <w:sz w:val="22"/>
          <w:lang w:val="sk-SK"/>
        </w:rPr>
        <w:t>Wide Eye Full HD 180° vám umož</w:t>
      </w:r>
      <w:r w:rsidR="008B1F57" w:rsidRPr="001E7FC7">
        <w:rPr>
          <w:rFonts w:ascii="Verdana" w:hAnsi="Verdana"/>
          <w:i/>
          <w:sz w:val="22"/>
          <w:lang w:val="sk-SK"/>
        </w:rPr>
        <w:t>ní</w:t>
      </w:r>
      <w:r w:rsidR="00ED5EE8" w:rsidRPr="001E7FC7">
        <w:rPr>
          <w:rFonts w:ascii="Verdana" w:hAnsi="Verdana"/>
          <w:i/>
          <w:sz w:val="22"/>
          <w:lang w:val="sk-SK"/>
        </w:rPr>
        <w:t xml:space="preserve"> pozorova</w:t>
      </w:r>
      <w:r w:rsidR="001E7FC7">
        <w:rPr>
          <w:rFonts w:ascii="Verdana" w:hAnsi="Verdana"/>
          <w:i/>
          <w:sz w:val="22"/>
          <w:lang w:val="sk-SK"/>
        </w:rPr>
        <w:t xml:space="preserve">ť </w:t>
      </w:r>
      <w:r w:rsidR="00ED5EE8" w:rsidRPr="001E7FC7">
        <w:rPr>
          <w:rFonts w:ascii="Verdana" w:hAnsi="Verdana"/>
          <w:i/>
          <w:sz w:val="22"/>
          <w:lang w:val="sk-SK"/>
        </w:rPr>
        <w:t>ešt</w:t>
      </w:r>
      <w:r w:rsidR="001E7FC7">
        <w:rPr>
          <w:rFonts w:ascii="Verdana" w:hAnsi="Verdana"/>
          <w:i/>
          <w:sz w:val="22"/>
          <w:lang w:val="sk-SK"/>
        </w:rPr>
        <w:t>e</w:t>
      </w:r>
      <w:r w:rsidR="00ED5EE8" w:rsidRPr="001E7FC7">
        <w:rPr>
          <w:rFonts w:ascii="Verdana" w:hAnsi="Verdana"/>
          <w:i/>
          <w:sz w:val="22"/>
          <w:lang w:val="sk-SK"/>
        </w:rPr>
        <w:t xml:space="preserve"> v</w:t>
      </w:r>
      <w:r w:rsidR="001E7FC7">
        <w:rPr>
          <w:rFonts w:ascii="Verdana" w:hAnsi="Verdana"/>
          <w:i/>
          <w:sz w:val="22"/>
          <w:lang w:val="sk-SK"/>
        </w:rPr>
        <w:t>äč</w:t>
      </w:r>
      <w:r w:rsidR="00ED5EE8" w:rsidRPr="001E7FC7">
        <w:rPr>
          <w:rFonts w:ascii="Verdana" w:hAnsi="Verdana"/>
          <w:i/>
          <w:sz w:val="22"/>
          <w:lang w:val="sk-SK"/>
        </w:rPr>
        <w:t>š</w:t>
      </w:r>
      <w:r w:rsidR="001E7FC7">
        <w:rPr>
          <w:rFonts w:ascii="Verdana" w:hAnsi="Verdana"/>
          <w:i/>
          <w:sz w:val="22"/>
          <w:lang w:val="sk-SK"/>
        </w:rPr>
        <w:t>iu</w:t>
      </w:r>
      <w:r w:rsidR="00ED5EE8" w:rsidRPr="001E7FC7">
        <w:rPr>
          <w:rFonts w:ascii="Verdana" w:hAnsi="Verdana"/>
          <w:i/>
          <w:sz w:val="22"/>
          <w:lang w:val="sk-SK"/>
        </w:rPr>
        <w:t xml:space="preserve"> č</w:t>
      </w:r>
      <w:r w:rsidR="001E7FC7">
        <w:rPr>
          <w:rFonts w:ascii="Verdana" w:hAnsi="Verdana"/>
          <w:i/>
          <w:sz w:val="22"/>
          <w:lang w:val="sk-SK"/>
        </w:rPr>
        <w:t>a</w:t>
      </w:r>
      <w:r w:rsidR="00ED5EE8" w:rsidRPr="001E7FC7">
        <w:rPr>
          <w:rFonts w:ascii="Verdana" w:hAnsi="Verdana"/>
          <w:i/>
          <w:sz w:val="22"/>
          <w:lang w:val="sk-SK"/>
        </w:rPr>
        <w:t>s</w:t>
      </w:r>
      <w:r w:rsidR="001E7FC7">
        <w:rPr>
          <w:rFonts w:ascii="Verdana" w:hAnsi="Verdana"/>
          <w:i/>
          <w:sz w:val="22"/>
          <w:lang w:val="sk-SK"/>
        </w:rPr>
        <w:t>ť</w:t>
      </w:r>
      <w:r w:rsidR="00ED5EE8" w:rsidRPr="001E7FC7">
        <w:rPr>
          <w:rFonts w:ascii="Verdana" w:hAnsi="Verdana"/>
          <w:i/>
          <w:sz w:val="22"/>
          <w:lang w:val="sk-SK"/>
        </w:rPr>
        <w:t xml:space="preserve"> v</w:t>
      </w:r>
      <w:r w:rsidR="001E7FC7">
        <w:rPr>
          <w:rFonts w:ascii="Verdana" w:hAnsi="Verdana"/>
          <w:i/>
          <w:sz w:val="22"/>
          <w:lang w:val="sk-SK"/>
        </w:rPr>
        <w:t>áš</w:t>
      </w:r>
      <w:r w:rsidR="00ED5EE8" w:rsidRPr="001E7FC7">
        <w:rPr>
          <w:rFonts w:ascii="Verdana" w:hAnsi="Verdana"/>
          <w:i/>
          <w:sz w:val="22"/>
          <w:lang w:val="sk-SK"/>
        </w:rPr>
        <w:t>ho domu</w:t>
      </w:r>
      <w:r>
        <w:rPr>
          <w:rFonts w:ascii="Verdana" w:hAnsi="Verdana"/>
          <w:i/>
          <w:sz w:val="22"/>
          <w:lang w:val="sk-SK"/>
        </w:rPr>
        <w:t>,</w:t>
      </w:r>
      <w:r w:rsidR="00ED5EE8" w:rsidRPr="001E7FC7">
        <w:rPr>
          <w:rFonts w:ascii="Verdana" w:hAnsi="Verdana"/>
          <w:i/>
          <w:sz w:val="22"/>
          <w:lang w:val="sk-SK"/>
        </w:rPr>
        <w:t xml:space="preserve"> </w:t>
      </w:r>
      <w:r>
        <w:rPr>
          <w:rFonts w:ascii="Verdana" w:hAnsi="Verdana"/>
          <w:i/>
          <w:sz w:val="22"/>
          <w:lang w:val="sk-SK"/>
        </w:rPr>
        <w:t>či</w:t>
      </w:r>
      <w:r w:rsidR="00ED5EE8" w:rsidRPr="001E7FC7">
        <w:rPr>
          <w:rFonts w:ascii="Verdana" w:hAnsi="Verdana"/>
          <w:i/>
          <w:sz w:val="22"/>
          <w:lang w:val="sk-SK"/>
        </w:rPr>
        <w:t xml:space="preserve"> kancelá</w:t>
      </w:r>
      <w:r w:rsidR="001E7FC7">
        <w:rPr>
          <w:rFonts w:ascii="Verdana" w:hAnsi="Verdana"/>
          <w:i/>
          <w:sz w:val="22"/>
          <w:lang w:val="sk-SK"/>
        </w:rPr>
        <w:t>ri</w:t>
      </w:r>
      <w:r w:rsidR="00ED5EE8" w:rsidRPr="001E7FC7">
        <w:rPr>
          <w:rFonts w:ascii="Verdana" w:hAnsi="Verdana"/>
          <w:i/>
          <w:sz w:val="22"/>
          <w:lang w:val="sk-SK"/>
        </w:rPr>
        <w:t>e, v</w:t>
      </w:r>
      <w:r w:rsidR="001E7FC7">
        <w:rPr>
          <w:rFonts w:ascii="Verdana" w:hAnsi="Verdana"/>
          <w:i/>
          <w:sz w:val="22"/>
          <w:lang w:val="sk-SK"/>
        </w:rPr>
        <w:t>o</w:t>
      </w:r>
      <w:r w:rsidR="00ED5EE8" w:rsidRPr="001E7FC7">
        <w:rPr>
          <w:rFonts w:ascii="Verdana" w:hAnsi="Verdana"/>
          <w:i/>
          <w:sz w:val="22"/>
          <w:lang w:val="sk-SK"/>
        </w:rPr>
        <w:t xml:space="preserve"> dne i v noci, s dokonalými detail</w:t>
      </w:r>
      <w:r>
        <w:rPr>
          <w:rFonts w:ascii="Verdana" w:hAnsi="Verdana"/>
          <w:i/>
          <w:sz w:val="22"/>
          <w:lang w:val="sk-SK"/>
        </w:rPr>
        <w:t>mi</w:t>
      </w:r>
      <w:r w:rsidR="00ED5EE8" w:rsidRPr="001E7FC7">
        <w:rPr>
          <w:rFonts w:ascii="Verdana" w:hAnsi="Verdana"/>
          <w:i/>
          <w:sz w:val="22"/>
          <w:lang w:val="sk-SK"/>
        </w:rPr>
        <w:t>.</w:t>
      </w:r>
    </w:p>
    <w:p w14:paraId="5BC5C943" w14:textId="77777777" w:rsidR="00280844" w:rsidRPr="001E7FC7" w:rsidRDefault="00280844" w:rsidP="00280844">
      <w:pPr>
        <w:ind w:left="-567"/>
        <w:jc w:val="center"/>
        <w:rPr>
          <w:rFonts w:ascii="Verdana" w:hAnsi="Verdana"/>
          <w:i/>
          <w:sz w:val="22"/>
          <w:szCs w:val="22"/>
          <w:lang w:val="sk-SK"/>
        </w:rPr>
      </w:pPr>
    </w:p>
    <w:p w14:paraId="798A216A" w14:textId="093574B4" w:rsidR="004F232E" w:rsidRPr="001E7FC7" w:rsidRDefault="001E7FC7" w:rsidP="001E7FC7">
      <w:pPr>
        <w:ind w:left="-567"/>
        <w:rPr>
          <w:rFonts w:ascii="Verdana" w:hAnsi="Verdana"/>
          <w:sz w:val="22"/>
          <w:lang w:val="sk-SK"/>
        </w:rPr>
      </w:pPr>
      <w:r>
        <w:rPr>
          <w:rFonts w:ascii="Verdana" w:hAnsi="Verdana"/>
          <w:b/>
          <w:sz w:val="22"/>
          <w:lang w:val="sk-SK"/>
        </w:rPr>
        <w:t>Bratislava</w:t>
      </w:r>
      <w:r w:rsidR="00567C07" w:rsidRPr="001E7FC7">
        <w:rPr>
          <w:rFonts w:ascii="Verdana" w:hAnsi="Verdana"/>
          <w:b/>
          <w:sz w:val="22"/>
          <w:lang w:val="sk-SK"/>
        </w:rPr>
        <w:t xml:space="preserve"> – </w:t>
      </w:r>
      <w:r>
        <w:rPr>
          <w:rFonts w:ascii="Verdana" w:hAnsi="Verdana"/>
          <w:b/>
          <w:sz w:val="22"/>
          <w:lang w:val="sk-SK"/>
        </w:rPr>
        <w:t>17. január 2016</w:t>
      </w:r>
      <w:r w:rsidR="00567C07" w:rsidRPr="001E7FC7">
        <w:rPr>
          <w:rFonts w:ascii="Verdana" w:hAnsi="Verdana"/>
          <w:sz w:val="22"/>
          <w:lang w:val="sk-SK"/>
        </w:rPr>
        <w:t xml:space="preserve"> D-Link, líd</w:t>
      </w:r>
      <w:r>
        <w:rPr>
          <w:rFonts w:ascii="Verdana" w:hAnsi="Verdana"/>
          <w:sz w:val="22"/>
          <w:lang w:val="sk-SK"/>
        </w:rPr>
        <w:t>e</w:t>
      </w:r>
      <w:r w:rsidR="00567C07" w:rsidRPr="001E7FC7">
        <w:rPr>
          <w:rFonts w:ascii="Verdana" w:hAnsi="Verdana"/>
          <w:sz w:val="22"/>
          <w:lang w:val="sk-SK"/>
        </w:rPr>
        <w:t>r v oblasti Wi-Fi konektivity a monitorov</w:t>
      </w:r>
      <w:r>
        <w:rPr>
          <w:rFonts w:ascii="Verdana" w:hAnsi="Verdana"/>
          <w:sz w:val="22"/>
          <w:lang w:val="sk-SK"/>
        </w:rPr>
        <w:t>a</w:t>
      </w:r>
      <w:r w:rsidR="00567C07" w:rsidRPr="001E7FC7">
        <w:rPr>
          <w:rFonts w:ascii="Verdana" w:hAnsi="Verdana"/>
          <w:sz w:val="22"/>
          <w:lang w:val="sk-SK"/>
        </w:rPr>
        <w:t>n</w:t>
      </w:r>
      <w:r>
        <w:rPr>
          <w:rFonts w:ascii="Verdana" w:hAnsi="Verdana"/>
          <w:sz w:val="22"/>
          <w:lang w:val="sk-SK"/>
        </w:rPr>
        <w:t>ia</w:t>
      </w:r>
      <w:r w:rsidR="00567C07" w:rsidRPr="001E7FC7">
        <w:rPr>
          <w:rFonts w:ascii="Verdana" w:hAnsi="Verdana"/>
          <w:sz w:val="22"/>
          <w:lang w:val="sk-SK"/>
        </w:rPr>
        <w:t xml:space="preserve"> domácnosti, rozší</w:t>
      </w:r>
      <w:r>
        <w:rPr>
          <w:rFonts w:ascii="Verdana" w:hAnsi="Verdana"/>
          <w:sz w:val="22"/>
          <w:lang w:val="sk-SK"/>
        </w:rPr>
        <w:t>r</w:t>
      </w:r>
      <w:r w:rsidR="00567C07" w:rsidRPr="001E7FC7">
        <w:rPr>
          <w:rFonts w:ascii="Verdana" w:hAnsi="Verdana"/>
          <w:sz w:val="22"/>
          <w:lang w:val="sk-SK"/>
        </w:rPr>
        <w:t>il svoje portf</w:t>
      </w:r>
      <w:r>
        <w:rPr>
          <w:rFonts w:ascii="Verdana" w:hAnsi="Verdana"/>
          <w:sz w:val="22"/>
          <w:lang w:val="sk-SK"/>
        </w:rPr>
        <w:t>ó</w:t>
      </w:r>
      <w:r w:rsidR="00567C07" w:rsidRPr="001E7FC7">
        <w:rPr>
          <w:rFonts w:ascii="Verdana" w:hAnsi="Verdana"/>
          <w:sz w:val="22"/>
          <w:lang w:val="sk-SK"/>
        </w:rPr>
        <w:t>lio domác</w:t>
      </w:r>
      <w:r>
        <w:rPr>
          <w:rFonts w:ascii="Verdana" w:hAnsi="Verdana"/>
          <w:sz w:val="22"/>
          <w:lang w:val="sk-SK"/>
        </w:rPr>
        <w:t>i</w:t>
      </w:r>
      <w:r w:rsidR="00567C07" w:rsidRPr="001E7FC7">
        <w:rPr>
          <w:rFonts w:ascii="Verdana" w:hAnsi="Verdana"/>
          <w:sz w:val="22"/>
          <w:lang w:val="sk-SK"/>
        </w:rPr>
        <w:t>ch a kancelá</w:t>
      </w:r>
      <w:r>
        <w:rPr>
          <w:rFonts w:ascii="Verdana" w:hAnsi="Verdana"/>
          <w:sz w:val="22"/>
          <w:lang w:val="sk-SK"/>
        </w:rPr>
        <w:t>r</w:t>
      </w:r>
      <w:r w:rsidR="00567C07" w:rsidRPr="001E7FC7">
        <w:rPr>
          <w:rFonts w:ascii="Verdana" w:hAnsi="Verdana"/>
          <w:sz w:val="22"/>
          <w:lang w:val="sk-SK"/>
        </w:rPr>
        <w:t>sk</w:t>
      </w:r>
      <w:r>
        <w:rPr>
          <w:rFonts w:ascii="Verdana" w:hAnsi="Verdana"/>
          <w:sz w:val="22"/>
          <w:lang w:val="sk-SK"/>
        </w:rPr>
        <w:t>y</w:t>
      </w:r>
      <w:r w:rsidR="00567C07" w:rsidRPr="001E7FC7">
        <w:rPr>
          <w:rFonts w:ascii="Verdana" w:hAnsi="Verdana"/>
          <w:sz w:val="22"/>
          <w:lang w:val="sk-SK"/>
        </w:rPr>
        <w:t>ch doh</w:t>
      </w:r>
      <w:r>
        <w:rPr>
          <w:rFonts w:ascii="Verdana" w:hAnsi="Verdana"/>
          <w:sz w:val="22"/>
          <w:lang w:val="sk-SK"/>
        </w:rPr>
        <w:t>ľadových ri</w:t>
      </w:r>
      <w:r w:rsidR="00567C07" w:rsidRPr="001E7FC7">
        <w:rPr>
          <w:rFonts w:ascii="Verdana" w:hAnsi="Verdana"/>
          <w:sz w:val="22"/>
          <w:lang w:val="sk-SK"/>
        </w:rPr>
        <w:t xml:space="preserve">ešení </w:t>
      </w:r>
      <w:r w:rsidR="002C633E">
        <w:rPr>
          <w:rFonts w:ascii="Verdana" w:hAnsi="Verdana"/>
          <w:sz w:val="22"/>
          <w:lang w:val="sk-SK"/>
        </w:rPr>
        <w:t>o</w:t>
      </w:r>
      <w:r w:rsidR="00567C07" w:rsidRPr="001E7FC7">
        <w:rPr>
          <w:rFonts w:ascii="Verdana" w:hAnsi="Verdana"/>
          <w:sz w:val="22"/>
          <w:lang w:val="sk-SK"/>
        </w:rPr>
        <w:t xml:space="preserve"> nov</w:t>
      </w:r>
      <w:r w:rsidR="002C633E">
        <w:rPr>
          <w:rFonts w:ascii="Verdana" w:hAnsi="Verdana"/>
          <w:sz w:val="22"/>
          <w:lang w:val="sk-SK"/>
        </w:rPr>
        <w:t>ý produkt</w:t>
      </w:r>
      <w:r w:rsidR="00567C07" w:rsidRPr="001E7FC7">
        <w:rPr>
          <w:rFonts w:ascii="Verdana" w:hAnsi="Verdana"/>
          <w:sz w:val="22"/>
          <w:lang w:val="sk-SK"/>
        </w:rPr>
        <w:t xml:space="preserve"> </w:t>
      </w:r>
      <w:r w:rsidR="002C633E">
        <w:rPr>
          <w:rFonts w:ascii="Verdana" w:hAnsi="Verdana"/>
          <w:sz w:val="22"/>
          <w:lang w:val="sk-SK"/>
        </w:rPr>
        <w:t>vo</w:t>
      </w:r>
      <w:r w:rsidR="00567C07" w:rsidRPr="001E7FC7">
        <w:rPr>
          <w:rFonts w:ascii="Verdana" w:hAnsi="Verdana"/>
          <w:sz w:val="22"/>
          <w:lang w:val="sk-SK"/>
        </w:rPr>
        <w:t xml:space="preserve"> svoj</w:t>
      </w:r>
      <w:r>
        <w:rPr>
          <w:rFonts w:ascii="Verdana" w:hAnsi="Verdana"/>
          <w:sz w:val="22"/>
          <w:lang w:val="sk-SK"/>
        </w:rPr>
        <w:t>o</w:t>
      </w:r>
      <w:r w:rsidR="002C633E">
        <w:rPr>
          <w:rFonts w:ascii="Verdana" w:hAnsi="Verdana"/>
          <w:sz w:val="22"/>
          <w:lang w:val="sk-SK"/>
        </w:rPr>
        <w:t>m</w:t>
      </w:r>
      <w:r w:rsidR="00567C07" w:rsidRPr="001E7FC7">
        <w:rPr>
          <w:rFonts w:ascii="Verdana" w:hAnsi="Verdana"/>
          <w:sz w:val="22"/>
          <w:lang w:val="sk-SK"/>
        </w:rPr>
        <w:t xml:space="preserve"> inovat</w:t>
      </w:r>
      <w:r>
        <w:rPr>
          <w:rFonts w:ascii="Verdana" w:hAnsi="Verdana"/>
          <w:sz w:val="22"/>
          <w:lang w:val="sk-SK"/>
        </w:rPr>
        <w:t>í</w:t>
      </w:r>
      <w:r w:rsidR="00567C07" w:rsidRPr="001E7FC7">
        <w:rPr>
          <w:rFonts w:ascii="Verdana" w:hAnsi="Verdana"/>
          <w:sz w:val="22"/>
          <w:lang w:val="sk-SK"/>
        </w:rPr>
        <w:t>vn</w:t>
      </w:r>
      <w:r>
        <w:rPr>
          <w:rFonts w:ascii="Verdana" w:hAnsi="Verdana"/>
          <w:sz w:val="22"/>
          <w:lang w:val="sk-SK"/>
        </w:rPr>
        <w:t>o</w:t>
      </w:r>
      <w:r w:rsidR="002C633E">
        <w:rPr>
          <w:rFonts w:ascii="Verdana" w:hAnsi="Verdana"/>
          <w:sz w:val="22"/>
          <w:lang w:val="sk-SK"/>
        </w:rPr>
        <w:t>m</w:t>
      </w:r>
      <w:r w:rsidR="00567C07" w:rsidRPr="001E7FC7">
        <w:rPr>
          <w:rFonts w:ascii="Verdana" w:hAnsi="Verdana"/>
          <w:sz w:val="22"/>
          <w:lang w:val="sk-SK"/>
        </w:rPr>
        <w:t xml:space="preserve"> </w:t>
      </w:r>
      <w:r>
        <w:rPr>
          <w:rFonts w:ascii="Verdana" w:hAnsi="Verdana"/>
          <w:sz w:val="22"/>
          <w:lang w:val="sk-SK"/>
        </w:rPr>
        <w:t>r</w:t>
      </w:r>
      <w:r w:rsidR="00567C07" w:rsidRPr="001E7FC7">
        <w:rPr>
          <w:rFonts w:ascii="Verdana" w:hAnsi="Verdana"/>
          <w:sz w:val="22"/>
          <w:lang w:val="sk-SK"/>
        </w:rPr>
        <w:t>ad</w:t>
      </w:r>
      <w:r w:rsidR="002C633E">
        <w:rPr>
          <w:rFonts w:ascii="Verdana" w:hAnsi="Verdana"/>
          <w:sz w:val="22"/>
          <w:lang w:val="sk-SK"/>
        </w:rPr>
        <w:t>e</w:t>
      </w:r>
      <w:r w:rsidR="00567C07" w:rsidRPr="001E7FC7">
        <w:rPr>
          <w:rFonts w:ascii="Verdana" w:hAnsi="Verdana"/>
          <w:sz w:val="22"/>
          <w:lang w:val="sk-SK"/>
        </w:rPr>
        <w:t xml:space="preserve"> Wide Eye – široko</w:t>
      </w:r>
      <w:r>
        <w:rPr>
          <w:rFonts w:ascii="Verdana" w:hAnsi="Verdana"/>
          <w:sz w:val="22"/>
          <w:lang w:val="sk-SK"/>
        </w:rPr>
        <w:t>u</w:t>
      </w:r>
      <w:r w:rsidR="00567C07" w:rsidRPr="001E7FC7">
        <w:rPr>
          <w:rFonts w:ascii="Verdana" w:hAnsi="Verdana"/>
          <w:sz w:val="22"/>
          <w:lang w:val="sk-SK"/>
        </w:rPr>
        <w:t>hl</w:t>
      </w:r>
      <w:r>
        <w:rPr>
          <w:rFonts w:ascii="Verdana" w:hAnsi="Verdana"/>
          <w:sz w:val="22"/>
          <w:lang w:val="sk-SK"/>
        </w:rPr>
        <w:t>ej</w:t>
      </w:r>
      <w:r w:rsidR="00567C07" w:rsidRPr="001E7FC7">
        <w:rPr>
          <w:rFonts w:ascii="Verdana" w:hAnsi="Verdana"/>
          <w:sz w:val="22"/>
          <w:lang w:val="sk-SK"/>
        </w:rPr>
        <w:t xml:space="preserve"> Full HD 180° panoramatick</w:t>
      </w:r>
      <w:r>
        <w:rPr>
          <w:rFonts w:ascii="Verdana" w:hAnsi="Verdana"/>
          <w:sz w:val="22"/>
          <w:lang w:val="sk-SK"/>
        </w:rPr>
        <w:t>ej</w:t>
      </w:r>
      <w:r w:rsidR="00567C07" w:rsidRPr="001E7FC7">
        <w:rPr>
          <w:rFonts w:ascii="Verdana" w:hAnsi="Verdana"/>
          <w:sz w:val="22"/>
          <w:lang w:val="sk-SK"/>
        </w:rPr>
        <w:t xml:space="preserve"> kamery (DCS-2530L). N</w:t>
      </w:r>
      <w:r>
        <w:rPr>
          <w:rFonts w:ascii="Verdana" w:hAnsi="Verdana"/>
          <w:sz w:val="22"/>
          <w:lang w:val="sk-SK"/>
        </w:rPr>
        <w:t>ajnov</w:t>
      </w:r>
      <w:r w:rsidR="00567C07" w:rsidRPr="001E7FC7">
        <w:rPr>
          <w:rFonts w:ascii="Verdana" w:hAnsi="Verdana"/>
          <w:sz w:val="22"/>
          <w:lang w:val="sk-SK"/>
        </w:rPr>
        <w:t>ší p</w:t>
      </w:r>
      <w:r>
        <w:rPr>
          <w:rFonts w:ascii="Verdana" w:hAnsi="Verdana"/>
          <w:sz w:val="22"/>
          <w:lang w:val="sk-SK"/>
        </w:rPr>
        <w:t>r</w:t>
      </w:r>
      <w:r w:rsidR="00567C07" w:rsidRPr="001E7FC7">
        <w:rPr>
          <w:rFonts w:ascii="Verdana" w:hAnsi="Verdana"/>
          <w:sz w:val="22"/>
          <w:lang w:val="sk-SK"/>
        </w:rPr>
        <w:t>ír</w:t>
      </w:r>
      <w:r>
        <w:rPr>
          <w:rFonts w:ascii="Verdana" w:hAnsi="Verdana"/>
          <w:sz w:val="22"/>
          <w:lang w:val="sk-SK"/>
        </w:rPr>
        <w:t>a</w:t>
      </w:r>
      <w:r w:rsidR="00567C07" w:rsidRPr="001E7FC7">
        <w:rPr>
          <w:rFonts w:ascii="Verdana" w:hAnsi="Verdana"/>
          <w:sz w:val="22"/>
          <w:lang w:val="sk-SK"/>
        </w:rPr>
        <w:t>st</w:t>
      </w:r>
      <w:r>
        <w:rPr>
          <w:rFonts w:ascii="Verdana" w:hAnsi="Verdana"/>
          <w:sz w:val="22"/>
          <w:lang w:val="sk-SK"/>
        </w:rPr>
        <w:t>o</w:t>
      </w:r>
      <w:r w:rsidR="00567C07" w:rsidRPr="001E7FC7">
        <w:rPr>
          <w:rFonts w:ascii="Verdana" w:hAnsi="Verdana"/>
          <w:sz w:val="22"/>
          <w:lang w:val="sk-SK"/>
        </w:rPr>
        <w:t xml:space="preserve">k rodiny </w:t>
      </w:r>
      <w:r w:rsidR="00F05AEB" w:rsidRPr="001E7FC7">
        <w:rPr>
          <w:rFonts w:ascii="Verdana" w:hAnsi="Verdana"/>
          <w:sz w:val="22"/>
          <w:lang w:val="sk-SK"/>
        </w:rPr>
        <w:t>produkt</w:t>
      </w:r>
      <w:r>
        <w:rPr>
          <w:rFonts w:ascii="Verdana" w:hAnsi="Verdana"/>
          <w:sz w:val="22"/>
          <w:lang w:val="sk-SK"/>
        </w:rPr>
        <w:t>ov</w:t>
      </w:r>
      <w:r w:rsidR="00567C07" w:rsidRPr="001E7FC7">
        <w:rPr>
          <w:rFonts w:ascii="Verdana" w:hAnsi="Verdana"/>
          <w:sz w:val="22"/>
          <w:lang w:val="sk-SK"/>
        </w:rPr>
        <w:t xml:space="preserve"> mydlink, kt</w:t>
      </w:r>
      <w:r>
        <w:rPr>
          <w:rFonts w:ascii="Verdana" w:hAnsi="Verdana"/>
          <w:sz w:val="22"/>
          <w:lang w:val="sk-SK"/>
        </w:rPr>
        <w:t>o</w:t>
      </w:r>
      <w:r w:rsidR="00567C07" w:rsidRPr="001E7FC7">
        <w:rPr>
          <w:rFonts w:ascii="Verdana" w:hAnsi="Verdana"/>
          <w:sz w:val="22"/>
          <w:lang w:val="sk-SK"/>
        </w:rPr>
        <w:t>rý je výsledk</w:t>
      </w:r>
      <w:r>
        <w:rPr>
          <w:rFonts w:ascii="Verdana" w:hAnsi="Verdana"/>
          <w:sz w:val="22"/>
          <w:lang w:val="sk-SK"/>
        </w:rPr>
        <w:t>o</w:t>
      </w:r>
      <w:r w:rsidR="00567C07" w:rsidRPr="001E7FC7">
        <w:rPr>
          <w:rFonts w:ascii="Verdana" w:hAnsi="Verdana"/>
          <w:sz w:val="22"/>
          <w:lang w:val="sk-SK"/>
        </w:rPr>
        <w:t>m pokračuj</w:t>
      </w:r>
      <w:r>
        <w:rPr>
          <w:rFonts w:ascii="Verdana" w:hAnsi="Verdana"/>
          <w:sz w:val="22"/>
          <w:lang w:val="sk-SK"/>
        </w:rPr>
        <w:t>ú</w:t>
      </w:r>
      <w:r w:rsidR="00567C07" w:rsidRPr="001E7FC7">
        <w:rPr>
          <w:rFonts w:ascii="Verdana" w:hAnsi="Verdana"/>
          <w:sz w:val="22"/>
          <w:lang w:val="sk-SK"/>
        </w:rPr>
        <w:t>c</w:t>
      </w:r>
      <w:r>
        <w:rPr>
          <w:rFonts w:ascii="Verdana" w:hAnsi="Verdana"/>
          <w:sz w:val="22"/>
          <w:lang w:val="sk-SK"/>
        </w:rPr>
        <w:t>e</w:t>
      </w:r>
      <w:r w:rsidR="00567C07" w:rsidRPr="001E7FC7">
        <w:rPr>
          <w:rFonts w:ascii="Verdana" w:hAnsi="Verdana"/>
          <w:sz w:val="22"/>
          <w:lang w:val="sk-SK"/>
        </w:rPr>
        <w:t>ho úsil</w:t>
      </w:r>
      <w:r>
        <w:rPr>
          <w:rFonts w:ascii="Verdana" w:hAnsi="Verdana"/>
          <w:sz w:val="22"/>
          <w:lang w:val="sk-SK"/>
        </w:rPr>
        <w:t>ia</w:t>
      </w:r>
      <w:r w:rsidR="00567C07" w:rsidRPr="001E7FC7">
        <w:rPr>
          <w:rFonts w:ascii="Verdana" w:hAnsi="Verdana"/>
          <w:sz w:val="22"/>
          <w:lang w:val="sk-SK"/>
        </w:rPr>
        <w:t xml:space="preserve"> spol</w:t>
      </w:r>
      <w:r>
        <w:rPr>
          <w:rFonts w:ascii="Verdana" w:hAnsi="Verdana"/>
          <w:sz w:val="22"/>
          <w:lang w:val="sk-SK"/>
        </w:rPr>
        <w:t>o</w:t>
      </w:r>
      <w:r w:rsidR="00567C07" w:rsidRPr="001E7FC7">
        <w:rPr>
          <w:rFonts w:ascii="Verdana" w:hAnsi="Verdana"/>
          <w:sz w:val="22"/>
          <w:lang w:val="sk-SK"/>
        </w:rPr>
        <w:t>čnosti D-Link p</w:t>
      </w:r>
      <w:r>
        <w:rPr>
          <w:rFonts w:ascii="Verdana" w:hAnsi="Verdana"/>
          <w:sz w:val="22"/>
          <w:lang w:val="sk-SK"/>
        </w:rPr>
        <w:t>r</w:t>
      </w:r>
      <w:r w:rsidR="00F05AEB" w:rsidRPr="001E7FC7">
        <w:rPr>
          <w:rFonts w:ascii="Verdana" w:hAnsi="Verdana"/>
          <w:sz w:val="22"/>
          <w:lang w:val="sk-SK"/>
        </w:rPr>
        <w:t>ináš</w:t>
      </w:r>
      <w:r>
        <w:rPr>
          <w:rFonts w:ascii="Verdana" w:hAnsi="Verdana"/>
          <w:sz w:val="22"/>
          <w:lang w:val="sk-SK"/>
        </w:rPr>
        <w:t>ať</w:t>
      </w:r>
      <w:r w:rsidR="00567C07" w:rsidRPr="001E7FC7">
        <w:rPr>
          <w:rFonts w:ascii="Verdana" w:hAnsi="Verdana"/>
          <w:sz w:val="22"/>
          <w:lang w:val="sk-SK"/>
        </w:rPr>
        <w:t xml:space="preserve"> dostupn</w:t>
      </w:r>
      <w:r>
        <w:rPr>
          <w:rFonts w:ascii="Verdana" w:hAnsi="Verdana"/>
          <w:sz w:val="22"/>
          <w:lang w:val="sk-SK"/>
        </w:rPr>
        <w:t>é</w:t>
      </w:r>
      <w:r w:rsidR="00567C07" w:rsidRPr="001E7FC7">
        <w:rPr>
          <w:rFonts w:ascii="Verdana" w:hAnsi="Verdana"/>
          <w:sz w:val="22"/>
          <w:lang w:val="sk-SK"/>
        </w:rPr>
        <w:t xml:space="preserve"> </w:t>
      </w:r>
      <w:r>
        <w:rPr>
          <w:rFonts w:ascii="Verdana" w:hAnsi="Verdana"/>
          <w:sz w:val="22"/>
          <w:lang w:val="sk-SK"/>
        </w:rPr>
        <w:t>ri</w:t>
      </w:r>
      <w:r w:rsidR="00567C07" w:rsidRPr="001E7FC7">
        <w:rPr>
          <w:rFonts w:ascii="Verdana" w:hAnsi="Verdana"/>
          <w:sz w:val="22"/>
          <w:lang w:val="sk-SK"/>
        </w:rPr>
        <w:t>ešen</w:t>
      </w:r>
      <w:r>
        <w:rPr>
          <w:rFonts w:ascii="Verdana" w:hAnsi="Verdana"/>
          <w:sz w:val="22"/>
          <w:lang w:val="sk-SK"/>
        </w:rPr>
        <w:t>ia</w:t>
      </w:r>
      <w:r w:rsidR="00567C07" w:rsidRPr="001E7FC7">
        <w:rPr>
          <w:rFonts w:ascii="Verdana" w:hAnsi="Verdana"/>
          <w:sz w:val="22"/>
          <w:lang w:val="sk-SK"/>
        </w:rPr>
        <w:t xml:space="preserve"> pr</w:t>
      </w:r>
      <w:r>
        <w:rPr>
          <w:rFonts w:ascii="Verdana" w:hAnsi="Verdana"/>
          <w:sz w:val="22"/>
          <w:lang w:val="sk-SK"/>
        </w:rPr>
        <w:t>e</w:t>
      </w:r>
      <w:r w:rsidR="00567C07" w:rsidRPr="001E7FC7">
        <w:rPr>
          <w:rFonts w:ascii="Verdana" w:hAnsi="Verdana"/>
          <w:sz w:val="22"/>
          <w:lang w:val="sk-SK"/>
        </w:rPr>
        <w:t xml:space="preserve"> </w:t>
      </w:r>
      <w:r>
        <w:rPr>
          <w:rFonts w:ascii="Verdana" w:hAnsi="Verdana"/>
          <w:sz w:val="22"/>
          <w:lang w:val="sk-SK"/>
        </w:rPr>
        <w:t>video dohľad</w:t>
      </w:r>
      <w:r w:rsidR="00567C07" w:rsidRPr="001E7FC7">
        <w:rPr>
          <w:rFonts w:ascii="Verdana" w:hAnsi="Verdana"/>
          <w:sz w:val="22"/>
          <w:lang w:val="sk-SK"/>
        </w:rPr>
        <w:t>, vám umožní sledova</w:t>
      </w:r>
      <w:r>
        <w:rPr>
          <w:rFonts w:ascii="Verdana" w:hAnsi="Verdana"/>
          <w:sz w:val="22"/>
          <w:lang w:val="sk-SK"/>
        </w:rPr>
        <w:t>ť</w:t>
      </w:r>
      <w:r w:rsidR="00567C07" w:rsidRPr="001E7FC7">
        <w:rPr>
          <w:rFonts w:ascii="Verdana" w:hAnsi="Verdana"/>
          <w:sz w:val="22"/>
          <w:lang w:val="sk-SK"/>
        </w:rPr>
        <w:t xml:space="preserve"> z </w:t>
      </w:r>
      <w:r>
        <w:rPr>
          <w:rFonts w:ascii="Verdana" w:hAnsi="Verdana"/>
          <w:sz w:val="22"/>
          <w:lang w:val="sk-SK"/>
        </w:rPr>
        <w:t>ľu</w:t>
      </w:r>
      <w:r w:rsidR="00567C07" w:rsidRPr="001E7FC7">
        <w:rPr>
          <w:rFonts w:ascii="Verdana" w:hAnsi="Verdana"/>
          <w:sz w:val="22"/>
          <w:lang w:val="sk-SK"/>
        </w:rPr>
        <w:t>bovo</w:t>
      </w:r>
      <w:r>
        <w:rPr>
          <w:rFonts w:ascii="Verdana" w:hAnsi="Verdana"/>
          <w:sz w:val="22"/>
          <w:lang w:val="sk-SK"/>
        </w:rPr>
        <w:t>ľ</w:t>
      </w:r>
      <w:r w:rsidR="00567C07" w:rsidRPr="001E7FC7">
        <w:rPr>
          <w:rFonts w:ascii="Verdana" w:hAnsi="Verdana"/>
          <w:sz w:val="22"/>
          <w:lang w:val="sk-SK"/>
        </w:rPr>
        <w:t>ného m</w:t>
      </w:r>
      <w:r>
        <w:rPr>
          <w:rFonts w:ascii="Verdana" w:hAnsi="Verdana"/>
          <w:sz w:val="22"/>
          <w:lang w:val="sk-SK"/>
        </w:rPr>
        <w:t>ie</w:t>
      </w:r>
      <w:r w:rsidR="00567C07" w:rsidRPr="001E7FC7">
        <w:rPr>
          <w:rFonts w:ascii="Verdana" w:hAnsi="Verdana"/>
          <w:sz w:val="22"/>
          <w:lang w:val="sk-SK"/>
        </w:rPr>
        <w:t>sta v</w:t>
      </w:r>
      <w:r>
        <w:rPr>
          <w:rFonts w:ascii="Verdana" w:hAnsi="Verdana"/>
          <w:sz w:val="22"/>
          <w:lang w:val="sk-SK"/>
        </w:rPr>
        <w:t>o</w:t>
      </w:r>
      <w:r w:rsidR="00567C07" w:rsidRPr="001E7FC7">
        <w:rPr>
          <w:rFonts w:ascii="Verdana" w:hAnsi="Verdana"/>
          <w:sz w:val="22"/>
          <w:lang w:val="sk-SK"/>
        </w:rPr>
        <w:t xml:space="preserve"> dne i v noci </w:t>
      </w:r>
      <w:r>
        <w:rPr>
          <w:rFonts w:ascii="Verdana" w:hAnsi="Verdana"/>
          <w:sz w:val="22"/>
          <w:lang w:val="sk-SK"/>
        </w:rPr>
        <w:t>oveľa väč</w:t>
      </w:r>
      <w:r w:rsidR="00567C07" w:rsidRPr="001E7FC7">
        <w:rPr>
          <w:rFonts w:ascii="Verdana" w:hAnsi="Verdana"/>
          <w:sz w:val="22"/>
          <w:lang w:val="sk-SK"/>
        </w:rPr>
        <w:t>š</w:t>
      </w:r>
      <w:r>
        <w:rPr>
          <w:rFonts w:ascii="Verdana" w:hAnsi="Verdana"/>
          <w:sz w:val="22"/>
          <w:lang w:val="sk-SK"/>
        </w:rPr>
        <w:t>iu</w:t>
      </w:r>
      <w:r w:rsidR="00567C07" w:rsidRPr="001E7FC7">
        <w:rPr>
          <w:rFonts w:ascii="Verdana" w:hAnsi="Verdana"/>
          <w:sz w:val="22"/>
          <w:lang w:val="sk-SK"/>
        </w:rPr>
        <w:t xml:space="preserve"> č</w:t>
      </w:r>
      <w:r w:rsidR="00B417E3">
        <w:rPr>
          <w:rFonts w:ascii="Verdana" w:hAnsi="Verdana"/>
          <w:sz w:val="22"/>
          <w:lang w:val="sk-SK"/>
        </w:rPr>
        <w:t>a</w:t>
      </w:r>
      <w:r w:rsidR="00567C07" w:rsidRPr="001E7FC7">
        <w:rPr>
          <w:rFonts w:ascii="Verdana" w:hAnsi="Verdana"/>
          <w:sz w:val="22"/>
          <w:lang w:val="sk-SK"/>
        </w:rPr>
        <w:t>s</w:t>
      </w:r>
      <w:r w:rsidR="00B417E3">
        <w:rPr>
          <w:rFonts w:ascii="Verdana" w:hAnsi="Verdana"/>
          <w:sz w:val="22"/>
          <w:lang w:val="sk-SK"/>
        </w:rPr>
        <w:t>ť</w:t>
      </w:r>
      <w:r w:rsidR="00567C07" w:rsidRPr="001E7FC7">
        <w:rPr>
          <w:rFonts w:ascii="Verdana" w:hAnsi="Verdana"/>
          <w:sz w:val="22"/>
          <w:lang w:val="sk-SK"/>
        </w:rPr>
        <w:t xml:space="preserve"> vaš</w:t>
      </w:r>
      <w:r w:rsidR="00B417E3">
        <w:rPr>
          <w:rFonts w:ascii="Verdana" w:hAnsi="Verdana"/>
          <w:sz w:val="22"/>
          <w:lang w:val="sk-SK"/>
        </w:rPr>
        <w:t>ej</w:t>
      </w:r>
      <w:r w:rsidR="00567C07" w:rsidRPr="001E7FC7">
        <w:rPr>
          <w:rFonts w:ascii="Verdana" w:hAnsi="Verdana"/>
          <w:sz w:val="22"/>
          <w:lang w:val="sk-SK"/>
        </w:rPr>
        <w:t xml:space="preserve"> domácnosti </w:t>
      </w:r>
      <w:r w:rsidR="002C633E">
        <w:rPr>
          <w:rFonts w:ascii="Verdana" w:hAnsi="Verdana"/>
          <w:sz w:val="22"/>
          <w:lang w:val="sk-SK"/>
        </w:rPr>
        <w:t>al</w:t>
      </w:r>
      <w:r w:rsidR="00567C07" w:rsidRPr="001E7FC7">
        <w:rPr>
          <w:rFonts w:ascii="Verdana" w:hAnsi="Verdana"/>
          <w:sz w:val="22"/>
          <w:lang w:val="sk-SK"/>
        </w:rPr>
        <w:t>ebo kancelá</w:t>
      </w:r>
      <w:r w:rsidR="002C633E">
        <w:rPr>
          <w:rFonts w:ascii="Verdana" w:hAnsi="Verdana"/>
          <w:sz w:val="22"/>
          <w:lang w:val="sk-SK"/>
        </w:rPr>
        <w:t>ri</w:t>
      </w:r>
      <w:r w:rsidR="00567C07" w:rsidRPr="001E7FC7">
        <w:rPr>
          <w:rFonts w:ascii="Verdana" w:hAnsi="Verdana"/>
          <w:sz w:val="22"/>
          <w:lang w:val="sk-SK"/>
        </w:rPr>
        <w:t>e pomoc</w:t>
      </w:r>
      <w:r w:rsidR="002C633E">
        <w:rPr>
          <w:rFonts w:ascii="Verdana" w:hAnsi="Verdana"/>
          <w:sz w:val="22"/>
          <w:lang w:val="sk-SK"/>
        </w:rPr>
        <w:t>ou</w:t>
      </w:r>
      <w:r w:rsidR="00567C07" w:rsidRPr="001E7FC7">
        <w:rPr>
          <w:rFonts w:ascii="Verdana" w:hAnsi="Verdana"/>
          <w:sz w:val="22"/>
          <w:lang w:val="sk-SK"/>
        </w:rPr>
        <w:t xml:space="preserve"> jedin</w:t>
      </w:r>
      <w:r w:rsidR="002C633E">
        <w:rPr>
          <w:rFonts w:ascii="Verdana" w:hAnsi="Verdana"/>
          <w:sz w:val="22"/>
          <w:lang w:val="sk-SK"/>
        </w:rPr>
        <w:t>ej</w:t>
      </w:r>
      <w:r w:rsidR="00567C07" w:rsidRPr="001E7FC7">
        <w:rPr>
          <w:rFonts w:ascii="Verdana" w:hAnsi="Verdana"/>
          <w:sz w:val="22"/>
          <w:lang w:val="sk-SK"/>
        </w:rPr>
        <w:t xml:space="preserve"> kamery. </w:t>
      </w:r>
    </w:p>
    <w:p w14:paraId="13CA208C" w14:textId="77777777" w:rsidR="0095583A" w:rsidRPr="001E7FC7" w:rsidRDefault="0095583A" w:rsidP="0095583A">
      <w:pPr>
        <w:ind w:left="-567"/>
        <w:rPr>
          <w:rFonts w:ascii="Verdana" w:hAnsi="Verdana"/>
          <w:sz w:val="22"/>
          <w:szCs w:val="22"/>
          <w:lang w:val="sk-SK"/>
        </w:rPr>
      </w:pPr>
    </w:p>
    <w:p w14:paraId="2F56EA31" w14:textId="3E40DB8E" w:rsidR="00F67F41" w:rsidRPr="00F67F41" w:rsidRDefault="002C633E" w:rsidP="00F67F41">
      <w:pPr>
        <w:ind w:left="-567"/>
        <w:rPr>
          <w:rFonts w:ascii="Verdana" w:hAnsi="Verdana"/>
          <w:sz w:val="22"/>
          <w:lang w:val="sk-SK"/>
        </w:rPr>
      </w:pPr>
      <w:r>
        <w:rPr>
          <w:rFonts w:ascii="Verdana" w:hAnsi="Verdana"/>
          <w:sz w:val="22"/>
          <w:lang w:val="sk-SK"/>
        </w:rPr>
        <w:t>Širokouhlá Full HD 180</w:t>
      </w:r>
      <w:r w:rsidR="00F67F41" w:rsidRPr="00F67F41">
        <w:rPr>
          <w:rFonts w:ascii="Verdana" w:hAnsi="Verdana"/>
          <w:sz w:val="22"/>
          <w:lang w:val="sk-SK"/>
        </w:rPr>
        <w:t xml:space="preserve">° panoramatická kamera vám sama pomôže </w:t>
      </w:r>
      <w:r>
        <w:rPr>
          <w:rFonts w:ascii="Verdana" w:hAnsi="Verdana"/>
          <w:sz w:val="22"/>
          <w:lang w:val="sk-SK"/>
        </w:rPr>
        <w:t>nájs</w:t>
      </w:r>
      <w:r w:rsidR="00F67F41" w:rsidRPr="00F67F41">
        <w:rPr>
          <w:rFonts w:ascii="Verdana" w:hAnsi="Verdana"/>
          <w:sz w:val="22"/>
          <w:lang w:val="sk-SK"/>
        </w:rPr>
        <w:t xml:space="preserve">ť najlepšie miesto </w:t>
      </w:r>
      <w:r>
        <w:rPr>
          <w:rFonts w:ascii="Verdana" w:hAnsi="Verdana"/>
          <w:sz w:val="22"/>
          <w:lang w:val="sk-SK"/>
        </w:rPr>
        <w:t>na</w:t>
      </w:r>
      <w:r w:rsidR="00F67F41" w:rsidRPr="00F67F41">
        <w:rPr>
          <w:rFonts w:ascii="Verdana" w:hAnsi="Verdana"/>
          <w:sz w:val="22"/>
          <w:lang w:val="sk-SK"/>
        </w:rPr>
        <w:t xml:space="preserve"> dohľad na</w:t>
      </w:r>
      <w:r>
        <w:rPr>
          <w:rFonts w:ascii="Verdana" w:hAnsi="Verdana"/>
          <w:sz w:val="22"/>
          <w:lang w:val="sk-SK"/>
        </w:rPr>
        <w:t>d</w:t>
      </w:r>
      <w:r w:rsidR="00F67F41" w:rsidRPr="00F67F41">
        <w:rPr>
          <w:rFonts w:ascii="Verdana" w:hAnsi="Verdana"/>
          <w:sz w:val="22"/>
          <w:lang w:val="sk-SK"/>
        </w:rPr>
        <w:t xml:space="preserve"> v</w:t>
      </w:r>
      <w:r>
        <w:rPr>
          <w:rFonts w:ascii="Verdana" w:hAnsi="Verdana"/>
          <w:sz w:val="22"/>
          <w:lang w:val="sk-SK"/>
        </w:rPr>
        <w:t>a</w:t>
      </w:r>
      <w:r w:rsidR="00F67F41" w:rsidRPr="00F67F41">
        <w:rPr>
          <w:rFonts w:ascii="Verdana" w:hAnsi="Verdana"/>
          <w:sz w:val="22"/>
          <w:lang w:val="sk-SK"/>
        </w:rPr>
        <w:t>š</w:t>
      </w:r>
      <w:r>
        <w:rPr>
          <w:rFonts w:ascii="Verdana" w:hAnsi="Verdana"/>
          <w:sz w:val="22"/>
          <w:lang w:val="sk-SK"/>
        </w:rPr>
        <w:t>ím</w:t>
      </w:r>
      <w:r w:rsidR="00F67F41" w:rsidRPr="00F67F41">
        <w:rPr>
          <w:rFonts w:ascii="Verdana" w:hAnsi="Verdana"/>
          <w:sz w:val="22"/>
          <w:lang w:val="sk-SK"/>
        </w:rPr>
        <w:t xml:space="preserve"> dom</w:t>
      </w:r>
      <w:r>
        <w:rPr>
          <w:rFonts w:ascii="Verdana" w:hAnsi="Verdana"/>
          <w:sz w:val="22"/>
          <w:lang w:val="sk-SK"/>
        </w:rPr>
        <w:t>om</w:t>
      </w:r>
      <w:r w:rsidR="00F67F41" w:rsidRPr="00F67F41">
        <w:rPr>
          <w:rFonts w:ascii="Verdana" w:hAnsi="Verdana"/>
          <w:sz w:val="22"/>
          <w:lang w:val="sk-SK"/>
        </w:rPr>
        <w:t xml:space="preserve"> alebo kancelári</w:t>
      </w:r>
      <w:r>
        <w:rPr>
          <w:rFonts w:ascii="Verdana" w:hAnsi="Verdana"/>
          <w:sz w:val="22"/>
          <w:lang w:val="sk-SK"/>
        </w:rPr>
        <w:t>ou</w:t>
      </w:r>
      <w:r w:rsidR="00F67F41" w:rsidRPr="00F67F41">
        <w:rPr>
          <w:rFonts w:ascii="Verdana" w:hAnsi="Verdana"/>
          <w:sz w:val="22"/>
          <w:lang w:val="sk-SK"/>
        </w:rPr>
        <w:t>. Vstavaný Wi-Fi lokátor s LED indikátorom vás bude informovať o sile signálu Wi-Fi siete, aby ste n</w:t>
      </w:r>
      <w:r>
        <w:rPr>
          <w:rFonts w:ascii="Verdana" w:hAnsi="Verdana"/>
          <w:sz w:val="22"/>
          <w:lang w:val="sk-SK"/>
        </w:rPr>
        <w:t xml:space="preserve">ašli </w:t>
      </w:r>
      <w:r w:rsidR="00F67F41" w:rsidRPr="00F67F41">
        <w:rPr>
          <w:rFonts w:ascii="Verdana" w:hAnsi="Verdana"/>
          <w:sz w:val="22"/>
          <w:lang w:val="sk-SK"/>
        </w:rPr>
        <w:t>optimálnu polohu kamery pre bezproblémov</w:t>
      </w:r>
      <w:r>
        <w:rPr>
          <w:rFonts w:ascii="Verdana" w:hAnsi="Verdana"/>
          <w:sz w:val="22"/>
          <w:lang w:val="sk-SK"/>
        </w:rPr>
        <w:t>ý</w:t>
      </w:r>
      <w:r w:rsidR="00F67F41" w:rsidRPr="00F67F41">
        <w:rPr>
          <w:rFonts w:ascii="Verdana" w:hAnsi="Verdana"/>
          <w:sz w:val="22"/>
          <w:lang w:val="sk-SK"/>
        </w:rPr>
        <w:t xml:space="preserve"> monitor</w:t>
      </w:r>
      <w:r>
        <w:rPr>
          <w:rFonts w:ascii="Verdana" w:hAnsi="Verdana"/>
          <w:sz w:val="22"/>
          <w:lang w:val="sk-SK"/>
        </w:rPr>
        <w:t xml:space="preserve">ing </w:t>
      </w:r>
      <w:r w:rsidR="00F67F41" w:rsidRPr="00F67F41">
        <w:rPr>
          <w:rFonts w:ascii="Verdana" w:hAnsi="Verdana"/>
          <w:sz w:val="22"/>
          <w:lang w:val="sk-SK"/>
        </w:rPr>
        <w:t>okol</w:t>
      </w:r>
      <w:r>
        <w:rPr>
          <w:rFonts w:ascii="Verdana" w:hAnsi="Verdana"/>
          <w:sz w:val="22"/>
          <w:lang w:val="sk-SK"/>
        </w:rPr>
        <w:t>ia. Priekopnícky 180</w:t>
      </w:r>
      <w:r w:rsidR="00F67F41" w:rsidRPr="00F67F41">
        <w:rPr>
          <w:rFonts w:ascii="Verdana" w:hAnsi="Verdana"/>
          <w:sz w:val="22"/>
          <w:lang w:val="sk-SK"/>
        </w:rPr>
        <w:t xml:space="preserve">° </w:t>
      </w:r>
      <w:r>
        <w:rPr>
          <w:rFonts w:ascii="Verdana" w:hAnsi="Verdana"/>
          <w:sz w:val="22"/>
          <w:lang w:val="sk-SK"/>
        </w:rPr>
        <w:t xml:space="preserve">širokouhlý </w:t>
      </w:r>
      <w:r w:rsidR="00F67F41" w:rsidRPr="00F67F41">
        <w:rPr>
          <w:rFonts w:ascii="Verdana" w:hAnsi="Verdana"/>
          <w:sz w:val="22"/>
          <w:lang w:val="sk-SK"/>
        </w:rPr>
        <w:t xml:space="preserve">objektív kamery dokáže </w:t>
      </w:r>
      <w:r>
        <w:rPr>
          <w:rFonts w:ascii="Verdana" w:hAnsi="Verdana"/>
          <w:sz w:val="22"/>
          <w:lang w:val="sk-SK"/>
        </w:rPr>
        <w:t>po</w:t>
      </w:r>
      <w:r w:rsidR="00F67F41" w:rsidRPr="00F67F41">
        <w:rPr>
          <w:rFonts w:ascii="Verdana" w:hAnsi="Verdana"/>
          <w:sz w:val="22"/>
          <w:lang w:val="sk-SK"/>
        </w:rPr>
        <w:t>ľahk</w:t>
      </w:r>
      <w:r>
        <w:rPr>
          <w:rFonts w:ascii="Verdana" w:hAnsi="Verdana"/>
          <w:sz w:val="22"/>
          <w:lang w:val="sk-SK"/>
        </w:rPr>
        <w:t>y</w:t>
      </w:r>
      <w:r w:rsidR="00F67F41" w:rsidRPr="00F67F41">
        <w:rPr>
          <w:rFonts w:ascii="Verdana" w:hAnsi="Verdana"/>
          <w:sz w:val="22"/>
          <w:lang w:val="sk-SK"/>
        </w:rPr>
        <w:t xml:space="preserve"> zachytiť celú miestnosť, od steny k stene, vo vysokej kvalite 1080p.</w:t>
      </w:r>
    </w:p>
    <w:p w14:paraId="34631538" w14:textId="77777777" w:rsidR="00F67F41" w:rsidRPr="00F67F41" w:rsidRDefault="00F67F41" w:rsidP="00F67F41">
      <w:pPr>
        <w:ind w:left="-567"/>
        <w:rPr>
          <w:rFonts w:ascii="Verdana" w:hAnsi="Verdana"/>
          <w:sz w:val="22"/>
          <w:lang w:val="sk-SK"/>
        </w:rPr>
      </w:pPr>
    </w:p>
    <w:p w14:paraId="5831E0C1" w14:textId="6F5E1EB6" w:rsidR="00F67F41" w:rsidRPr="00F67F41" w:rsidRDefault="00F67F41" w:rsidP="00F67F41">
      <w:pPr>
        <w:ind w:left="-567"/>
        <w:rPr>
          <w:rFonts w:ascii="Verdana" w:hAnsi="Verdana"/>
          <w:sz w:val="22"/>
          <w:lang w:val="sk-SK"/>
        </w:rPr>
      </w:pPr>
      <w:r w:rsidRPr="00F67F41">
        <w:rPr>
          <w:rFonts w:ascii="Verdana" w:hAnsi="Verdana"/>
          <w:sz w:val="22"/>
          <w:lang w:val="sk-SK"/>
        </w:rPr>
        <w:t xml:space="preserve">Otočná hlava kamery ponúka oveľa viac možností, ako umiestniť kameru na nenápadných miestach </w:t>
      </w:r>
      <w:r w:rsidR="002C633E">
        <w:rPr>
          <w:rFonts w:ascii="Verdana" w:hAnsi="Verdana"/>
          <w:sz w:val="22"/>
          <w:lang w:val="sk-SK"/>
        </w:rPr>
        <w:t xml:space="preserve">vášho </w:t>
      </w:r>
      <w:r w:rsidRPr="00F67F41">
        <w:rPr>
          <w:rFonts w:ascii="Verdana" w:hAnsi="Verdana"/>
          <w:sz w:val="22"/>
          <w:lang w:val="sk-SK"/>
        </w:rPr>
        <w:t>dom</w:t>
      </w:r>
      <w:r w:rsidR="002C633E">
        <w:rPr>
          <w:rFonts w:ascii="Verdana" w:hAnsi="Verdana"/>
          <w:sz w:val="22"/>
          <w:lang w:val="sk-SK"/>
        </w:rPr>
        <w:t>u</w:t>
      </w:r>
      <w:r w:rsidRPr="00F67F41">
        <w:rPr>
          <w:rFonts w:ascii="Verdana" w:hAnsi="Verdana"/>
          <w:sz w:val="22"/>
          <w:lang w:val="sk-SK"/>
        </w:rPr>
        <w:t xml:space="preserve"> alebo v kancelárii, vrátane jednoduch</w:t>
      </w:r>
      <w:r w:rsidR="002C633E">
        <w:rPr>
          <w:rFonts w:ascii="Verdana" w:hAnsi="Verdana"/>
          <w:sz w:val="22"/>
          <w:lang w:val="sk-SK"/>
        </w:rPr>
        <w:t>ej</w:t>
      </w:r>
      <w:r w:rsidRPr="00F67F41">
        <w:rPr>
          <w:rFonts w:ascii="Verdana" w:hAnsi="Verdana"/>
          <w:sz w:val="22"/>
          <w:lang w:val="sk-SK"/>
        </w:rPr>
        <w:t xml:space="preserve"> montáže na strop. Vstavané nočné videnie, detekcia pohybu </w:t>
      </w:r>
      <w:r w:rsidR="002C633E">
        <w:rPr>
          <w:rFonts w:ascii="Verdana" w:hAnsi="Verdana"/>
          <w:sz w:val="22"/>
          <w:lang w:val="sk-SK"/>
        </w:rPr>
        <w:t>alebo</w:t>
      </w:r>
      <w:r w:rsidRPr="00F67F41">
        <w:rPr>
          <w:rFonts w:ascii="Verdana" w:hAnsi="Verdana"/>
          <w:sz w:val="22"/>
          <w:lang w:val="sk-SK"/>
        </w:rPr>
        <w:t xml:space="preserve"> zvuku a podpora aplikáci</w:t>
      </w:r>
      <w:r w:rsidR="002C633E">
        <w:rPr>
          <w:rFonts w:ascii="Verdana" w:hAnsi="Verdana"/>
          <w:sz w:val="22"/>
          <w:lang w:val="sk-SK"/>
        </w:rPr>
        <w:t>e</w:t>
      </w:r>
      <w:r w:rsidRPr="00F67F41">
        <w:rPr>
          <w:rFonts w:ascii="Verdana" w:hAnsi="Verdana"/>
          <w:sz w:val="22"/>
          <w:lang w:val="sk-SK"/>
        </w:rPr>
        <w:t xml:space="preserve"> mydlink </w:t>
      </w:r>
      <w:r w:rsidR="002C633E">
        <w:rPr>
          <w:rFonts w:ascii="Verdana" w:hAnsi="Verdana"/>
          <w:sz w:val="22"/>
          <w:lang w:val="sk-SK"/>
        </w:rPr>
        <w:t>vám zabezpečia</w:t>
      </w:r>
      <w:r w:rsidRPr="00F67F41">
        <w:rPr>
          <w:rFonts w:ascii="Verdana" w:hAnsi="Verdana"/>
          <w:sz w:val="22"/>
          <w:lang w:val="sk-SK"/>
        </w:rPr>
        <w:t xml:space="preserve">, že môžete všetky dôležité </w:t>
      </w:r>
      <w:r w:rsidR="002C633E">
        <w:rPr>
          <w:rFonts w:ascii="Verdana" w:hAnsi="Verdana"/>
          <w:sz w:val="22"/>
          <w:lang w:val="sk-SK"/>
        </w:rPr>
        <w:t xml:space="preserve">miesta </w:t>
      </w:r>
      <w:r w:rsidR="002C633E" w:rsidRPr="00F67F41">
        <w:rPr>
          <w:rFonts w:ascii="Verdana" w:hAnsi="Verdana"/>
          <w:sz w:val="22"/>
          <w:lang w:val="sk-SK"/>
        </w:rPr>
        <w:t xml:space="preserve">sledovať </w:t>
      </w:r>
      <w:r w:rsidRPr="00F67F41">
        <w:rPr>
          <w:rFonts w:ascii="Verdana" w:hAnsi="Verdana"/>
          <w:sz w:val="22"/>
          <w:lang w:val="sk-SK"/>
        </w:rPr>
        <w:t>kdekoľvek</w:t>
      </w:r>
      <w:r w:rsidR="002C633E">
        <w:rPr>
          <w:rFonts w:ascii="Verdana" w:hAnsi="Verdana"/>
          <w:sz w:val="22"/>
          <w:lang w:val="sk-SK"/>
        </w:rPr>
        <w:t xml:space="preserve"> práve ste</w:t>
      </w:r>
      <w:r w:rsidRPr="00F67F41">
        <w:rPr>
          <w:rFonts w:ascii="Verdana" w:hAnsi="Verdana"/>
          <w:sz w:val="22"/>
          <w:lang w:val="sk-SK"/>
        </w:rPr>
        <w:t>.</w:t>
      </w:r>
    </w:p>
    <w:p w14:paraId="0C883D09" w14:textId="77777777" w:rsidR="00F67F41" w:rsidRPr="00F67F41" w:rsidRDefault="00F67F41" w:rsidP="00F67F41">
      <w:pPr>
        <w:ind w:left="-567"/>
        <w:rPr>
          <w:rFonts w:ascii="Verdana" w:hAnsi="Verdana"/>
          <w:sz w:val="22"/>
          <w:lang w:val="sk-SK"/>
        </w:rPr>
      </w:pPr>
    </w:p>
    <w:p w14:paraId="7282E3C6" w14:textId="22D038C9" w:rsidR="00F67F41" w:rsidRDefault="00F67F41" w:rsidP="00F67F41">
      <w:pPr>
        <w:ind w:left="-567"/>
        <w:rPr>
          <w:rFonts w:ascii="Verdana" w:hAnsi="Verdana"/>
          <w:sz w:val="22"/>
          <w:lang w:val="sk-SK"/>
        </w:rPr>
      </w:pPr>
      <w:r w:rsidRPr="00F67F41">
        <w:rPr>
          <w:rFonts w:ascii="Verdana" w:hAnsi="Verdana"/>
          <w:sz w:val="22"/>
          <w:lang w:val="sk-SK"/>
        </w:rPr>
        <w:t xml:space="preserve">Širokouhlá Wide Eye Full HD 180 panoramatická kamera (DCS-2530L) s jednoduchou inštaláciou a pripojením vás zbaví </w:t>
      </w:r>
      <w:r w:rsidR="002C633E">
        <w:rPr>
          <w:rFonts w:ascii="Verdana" w:hAnsi="Verdana"/>
          <w:sz w:val="22"/>
          <w:lang w:val="sk-SK"/>
        </w:rPr>
        <w:t xml:space="preserve">kopy </w:t>
      </w:r>
      <w:r w:rsidRPr="00F67F41">
        <w:rPr>
          <w:rFonts w:ascii="Verdana" w:hAnsi="Verdana"/>
          <w:sz w:val="22"/>
          <w:lang w:val="sk-SK"/>
        </w:rPr>
        <w:t>starostí. Medzi jej najväčšie prednosti patr</w:t>
      </w:r>
      <w:r w:rsidR="002C633E">
        <w:rPr>
          <w:rFonts w:ascii="Verdana" w:hAnsi="Verdana"/>
          <w:sz w:val="22"/>
          <w:lang w:val="sk-SK"/>
        </w:rPr>
        <w:t>ia</w:t>
      </w:r>
      <w:r w:rsidRPr="00F67F41">
        <w:rPr>
          <w:rFonts w:ascii="Verdana" w:hAnsi="Verdana"/>
          <w:sz w:val="22"/>
          <w:lang w:val="sk-SK"/>
        </w:rPr>
        <w:t>:</w:t>
      </w:r>
    </w:p>
    <w:p w14:paraId="3BC2F9BE" w14:textId="77777777" w:rsidR="00D338DE" w:rsidRPr="001E7FC7" w:rsidRDefault="00D338DE" w:rsidP="002C633E">
      <w:pPr>
        <w:rPr>
          <w:rFonts w:ascii="Verdana" w:hAnsi="Verdana"/>
          <w:sz w:val="22"/>
          <w:szCs w:val="22"/>
          <w:lang w:val="sk-SK"/>
        </w:rPr>
      </w:pPr>
    </w:p>
    <w:p w14:paraId="50411307" w14:textId="67200F59" w:rsidR="00D338DE" w:rsidRPr="001E7FC7" w:rsidRDefault="00D338DE" w:rsidP="00D338DE">
      <w:pPr>
        <w:pStyle w:val="Odsekzoznamu"/>
        <w:numPr>
          <w:ilvl w:val="0"/>
          <w:numId w:val="26"/>
        </w:numPr>
        <w:rPr>
          <w:rFonts w:ascii="Verdana" w:hAnsi="Verdana"/>
          <w:sz w:val="22"/>
          <w:szCs w:val="22"/>
          <w:lang w:val="sk-SK"/>
        </w:rPr>
      </w:pPr>
      <w:r w:rsidRPr="001E7FC7">
        <w:rPr>
          <w:rFonts w:ascii="Verdana" w:hAnsi="Verdana"/>
          <w:b/>
          <w:sz w:val="22"/>
          <w:lang w:val="sk-SK"/>
        </w:rPr>
        <w:t>Široko</w:t>
      </w:r>
      <w:r w:rsidR="002C633E">
        <w:rPr>
          <w:rFonts w:ascii="Verdana" w:hAnsi="Verdana"/>
          <w:b/>
          <w:sz w:val="22"/>
          <w:lang w:val="sk-SK"/>
        </w:rPr>
        <w:t>u</w:t>
      </w:r>
      <w:r w:rsidRPr="001E7FC7">
        <w:rPr>
          <w:rFonts w:ascii="Verdana" w:hAnsi="Verdana"/>
          <w:b/>
          <w:sz w:val="22"/>
          <w:lang w:val="sk-SK"/>
        </w:rPr>
        <w:t>hlý objekt</w:t>
      </w:r>
      <w:r w:rsidR="002C633E">
        <w:rPr>
          <w:rFonts w:ascii="Verdana" w:hAnsi="Verdana"/>
          <w:b/>
          <w:sz w:val="22"/>
          <w:lang w:val="sk-SK"/>
        </w:rPr>
        <w:t>í</w:t>
      </w:r>
      <w:r w:rsidRPr="001E7FC7">
        <w:rPr>
          <w:rFonts w:ascii="Verdana" w:hAnsi="Verdana"/>
          <w:b/>
          <w:sz w:val="22"/>
          <w:lang w:val="sk-SK"/>
        </w:rPr>
        <w:t>v</w:t>
      </w:r>
      <w:r w:rsidRPr="001E7FC7">
        <w:rPr>
          <w:rFonts w:ascii="Verdana" w:hAnsi="Verdana"/>
          <w:sz w:val="22"/>
          <w:lang w:val="sk-SK"/>
        </w:rPr>
        <w:t xml:space="preserve"> – Pokryje cel</w:t>
      </w:r>
      <w:r w:rsidR="002C633E">
        <w:rPr>
          <w:rFonts w:ascii="Verdana" w:hAnsi="Verdana"/>
          <w:sz w:val="22"/>
          <w:lang w:val="sk-SK"/>
        </w:rPr>
        <w:t>ú</w:t>
      </w:r>
      <w:r w:rsidRPr="001E7FC7">
        <w:rPr>
          <w:rFonts w:ascii="Verdana" w:hAnsi="Verdana"/>
          <w:sz w:val="22"/>
          <w:lang w:val="sk-SK"/>
        </w:rPr>
        <w:t xml:space="preserve"> m</w:t>
      </w:r>
      <w:r w:rsidR="002C633E"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>stnos</w:t>
      </w:r>
      <w:r w:rsidR="002C633E">
        <w:rPr>
          <w:rFonts w:ascii="Verdana" w:hAnsi="Verdana"/>
          <w:sz w:val="22"/>
          <w:lang w:val="sk-SK"/>
        </w:rPr>
        <w:t>ť</w:t>
      </w:r>
      <w:r w:rsidRPr="001E7FC7">
        <w:rPr>
          <w:rFonts w:ascii="Verdana" w:hAnsi="Verdana"/>
          <w:sz w:val="22"/>
          <w:lang w:val="sk-SK"/>
        </w:rPr>
        <w:t xml:space="preserve"> bez nutnosti p</w:t>
      </w:r>
      <w:r w:rsidR="002C633E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>idáva</w:t>
      </w:r>
      <w:r w:rsidR="002C633E">
        <w:rPr>
          <w:rFonts w:ascii="Verdana" w:hAnsi="Verdana"/>
          <w:sz w:val="22"/>
          <w:lang w:val="sk-SK"/>
        </w:rPr>
        <w:t>ť</w:t>
      </w:r>
      <w:r w:rsidRPr="001E7FC7">
        <w:rPr>
          <w:rFonts w:ascii="Verdana" w:hAnsi="Verdana"/>
          <w:sz w:val="22"/>
          <w:lang w:val="sk-SK"/>
        </w:rPr>
        <w:t xml:space="preserve"> </w:t>
      </w:r>
      <w:r w:rsidR="002C633E">
        <w:rPr>
          <w:rFonts w:ascii="Verdana" w:hAnsi="Verdana"/>
          <w:sz w:val="22"/>
          <w:lang w:val="sk-SK"/>
        </w:rPr>
        <w:t>ď</w:t>
      </w:r>
      <w:r w:rsidRPr="001E7FC7">
        <w:rPr>
          <w:rFonts w:ascii="Verdana" w:hAnsi="Verdana"/>
          <w:sz w:val="22"/>
          <w:lang w:val="sk-SK"/>
        </w:rPr>
        <w:t>alš</w:t>
      </w:r>
      <w:r w:rsidR="002C633E"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 xml:space="preserve"> kamery.</w:t>
      </w:r>
    </w:p>
    <w:p w14:paraId="41750D61" w14:textId="6382B161" w:rsidR="00D338DE" w:rsidRPr="001E7FC7" w:rsidRDefault="00D338DE" w:rsidP="00D338DE">
      <w:pPr>
        <w:pStyle w:val="Odsekzoznamu"/>
        <w:numPr>
          <w:ilvl w:val="0"/>
          <w:numId w:val="26"/>
        </w:numPr>
        <w:rPr>
          <w:rFonts w:ascii="Verdana" w:hAnsi="Verdana"/>
          <w:sz w:val="22"/>
          <w:szCs w:val="22"/>
          <w:lang w:val="sk-SK"/>
        </w:rPr>
      </w:pPr>
      <w:r w:rsidRPr="001E7FC7">
        <w:rPr>
          <w:rFonts w:ascii="Verdana" w:hAnsi="Verdana"/>
          <w:b/>
          <w:sz w:val="22"/>
          <w:lang w:val="sk-SK"/>
        </w:rPr>
        <w:t>Perfektn</w:t>
      </w:r>
      <w:r w:rsidR="002C633E">
        <w:rPr>
          <w:rFonts w:ascii="Verdana" w:hAnsi="Verdana"/>
          <w:b/>
          <w:sz w:val="22"/>
          <w:lang w:val="sk-SK"/>
        </w:rPr>
        <w:t>e</w:t>
      </w:r>
      <w:r w:rsidRPr="001E7FC7">
        <w:rPr>
          <w:rFonts w:ascii="Verdana" w:hAnsi="Verdana"/>
          <w:b/>
          <w:sz w:val="22"/>
          <w:lang w:val="sk-SK"/>
        </w:rPr>
        <w:t xml:space="preserve"> čistý obraz </w:t>
      </w:r>
      <w:r w:rsidR="00F03BDA" w:rsidRPr="001E7FC7">
        <w:rPr>
          <w:rFonts w:ascii="Verdana" w:hAnsi="Verdana"/>
          <w:b/>
          <w:sz w:val="22"/>
          <w:lang w:val="sk-SK"/>
        </w:rPr>
        <w:t>i</w:t>
      </w:r>
      <w:r w:rsidRPr="001E7FC7">
        <w:rPr>
          <w:rFonts w:ascii="Verdana" w:hAnsi="Verdana"/>
          <w:b/>
          <w:sz w:val="22"/>
          <w:lang w:val="sk-SK"/>
        </w:rPr>
        <w:t xml:space="preserve"> zvuk v</w:t>
      </w:r>
      <w:r w:rsidR="002C633E">
        <w:rPr>
          <w:rFonts w:ascii="Verdana" w:hAnsi="Verdana"/>
          <w:b/>
          <w:sz w:val="22"/>
          <w:lang w:val="sk-SK"/>
        </w:rPr>
        <w:t>o</w:t>
      </w:r>
      <w:r w:rsidRPr="001E7FC7">
        <w:rPr>
          <w:rFonts w:ascii="Verdana" w:hAnsi="Verdana"/>
          <w:b/>
          <w:sz w:val="22"/>
          <w:lang w:val="sk-SK"/>
        </w:rPr>
        <w:t xml:space="preserve"> dne i v noci</w:t>
      </w:r>
      <w:r w:rsidRPr="001E7FC7">
        <w:rPr>
          <w:rFonts w:ascii="Verdana" w:hAnsi="Verdana"/>
          <w:sz w:val="22"/>
          <w:lang w:val="sk-SK"/>
        </w:rPr>
        <w:t xml:space="preserve"> – Full HD rozl</w:t>
      </w:r>
      <w:r w:rsidR="002C633E">
        <w:rPr>
          <w:rFonts w:ascii="Verdana" w:hAnsi="Verdana"/>
          <w:sz w:val="22"/>
          <w:lang w:val="sk-SK"/>
        </w:rPr>
        <w:t>í</w:t>
      </w:r>
      <w:r w:rsidRPr="001E7FC7">
        <w:rPr>
          <w:rFonts w:ascii="Verdana" w:hAnsi="Verdana"/>
          <w:sz w:val="22"/>
          <w:lang w:val="sk-SK"/>
        </w:rPr>
        <w:t>šen</w:t>
      </w:r>
      <w:r w:rsidR="002C633E"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 xml:space="preserve"> 1080p poskytuje detailn</w:t>
      </w:r>
      <w:r w:rsidR="002C633E">
        <w:rPr>
          <w:rFonts w:ascii="Verdana" w:hAnsi="Verdana"/>
          <w:sz w:val="22"/>
          <w:lang w:val="sk-SK"/>
        </w:rPr>
        <w:t>ý</w:t>
      </w:r>
      <w:r w:rsidRPr="001E7FC7">
        <w:rPr>
          <w:rFonts w:ascii="Verdana" w:hAnsi="Verdana"/>
          <w:sz w:val="22"/>
          <w:lang w:val="sk-SK"/>
        </w:rPr>
        <w:t xml:space="preserve"> p</w:t>
      </w:r>
      <w:r w:rsidR="002C633E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>eh</w:t>
      </w:r>
      <w:r w:rsidR="002C633E">
        <w:rPr>
          <w:rFonts w:ascii="Verdana" w:hAnsi="Verdana"/>
          <w:sz w:val="22"/>
          <w:lang w:val="sk-SK"/>
        </w:rPr>
        <w:t>ľa</w:t>
      </w:r>
      <w:r w:rsidRPr="001E7FC7">
        <w:rPr>
          <w:rFonts w:ascii="Verdana" w:hAnsi="Verdana"/>
          <w:sz w:val="22"/>
          <w:lang w:val="sk-SK"/>
        </w:rPr>
        <w:t>d o d</w:t>
      </w:r>
      <w:r w:rsidR="002C633E">
        <w:rPr>
          <w:rFonts w:ascii="Verdana" w:hAnsi="Verdana"/>
          <w:sz w:val="22"/>
          <w:lang w:val="sk-SK"/>
        </w:rPr>
        <w:t>ia</w:t>
      </w:r>
      <w:r w:rsidRPr="001E7FC7">
        <w:rPr>
          <w:rFonts w:ascii="Verdana" w:hAnsi="Verdana"/>
          <w:sz w:val="22"/>
          <w:lang w:val="sk-SK"/>
        </w:rPr>
        <w:t xml:space="preserve">ní doma </w:t>
      </w:r>
      <w:r w:rsidR="002C633E">
        <w:rPr>
          <w:rFonts w:ascii="Verdana" w:hAnsi="Verdana"/>
          <w:sz w:val="22"/>
          <w:lang w:val="sk-SK"/>
        </w:rPr>
        <w:t>al</w:t>
      </w:r>
      <w:r w:rsidRPr="001E7FC7">
        <w:rPr>
          <w:rFonts w:ascii="Verdana" w:hAnsi="Verdana"/>
          <w:sz w:val="22"/>
          <w:lang w:val="sk-SK"/>
        </w:rPr>
        <w:t>ebo v</w:t>
      </w:r>
      <w:r w:rsidR="002C633E">
        <w:rPr>
          <w:rFonts w:ascii="Verdana" w:hAnsi="Verdana"/>
          <w:sz w:val="22"/>
          <w:lang w:val="sk-SK"/>
        </w:rPr>
        <w:t> </w:t>
      </w:r>
      <w:r w:rsidRPr="001E7FC7">
        <w:rPr>
          <w:rFonts w:ascii="Verdana" w:hAnsi="Verdana"/>
          <w:sz w:val="22"/>
          <w:lang w:val="sk-SK"/>
        </w:rPr>
        <w:t>kancelá</w:t>
      </w:r>
      <w:r w:rsidR="002C633E">
        <w:rPr>
          <w:rFonts w:ascii="Verdana" w:hAnsi="Verdana"/>
          <w:sz w:val="22"/>
          <w:lang w:val="sk-SK"/>
        </w:rPr>
        <w:t>ri</w:t>
      </w:r>
      <w:r w:rsidRPr="001E7FC7">
        <w:rPr>
          <w:rFonts w:ascii="Verdana" w:hAnsi="Verdana"/>
          <w:sz w:val="22"/>
          <w:lang w:val="sk-SK"/>
        </w:rPr>
        <w:t>i</w:t>
      </w:r>
      <w:r w:rsidR="002C633E">
        <w:rPr>
          <w:rFonts w:ascii="Verdana" w:hAnsi="Verdana"/>
          <w:sz w:val="22"/>
          <w:lang w:val="sk-SK"/>
        </w:rPr>
        <w:t>.</w:t>
      </w:r>
      <w:r w:rsidRPr="001E7FC7">
        <w:rPr>
          <w:rFonts w:ascii="Verdana" w:hAnsi="Verdana"/>
          <w:sz w:val="22"/>
          <w:lang w:val="sk-SK"/>
        </w:rPr>
        <w:t xml:space="preserve"> </w:t>
      </w:r>
      <w:r w:rsidR="002C633E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>utomatické nočn</w:t>
      </w:r>
      <w:r w:rsidR="002C633E">
        <w:rPr>
          <w:rFonts w:ascii="Verdana" w:hAnsi="Verdana"/>
          <w:sz w:val="22"/>
          <w:lang w:val="sk-SK"/>
        </w:rPr>
        <w:t>é</w:t>
      </w:r>
      <w:r w:rsidRPr="001E7FC7">
        <w:rPr>
          <w:rFonts w:ascii="Verdana" w:hAnsi="Verdana"/>
          <w:sz w:val="22"/>
          <w:lang w:val="sk-SK"/>
        </w:rPr>
        <w:t xml:space="preserve"> vid</w:t>
      </w:r>
      <w:r w:rsidR="002C633E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>n</w:t>
      </w:r>
      <w:r w:rsidR="002C633E">
        <w:rPr>
          <w:rFonts w:ascii="Verdana" w:hAnsi="Verdana"/>
          <w:sz w:val="22"/>
          <w:lang w:val="sk-SK"/>
        </w:rPr>
        <w:t>ie za</w:t>
      </w:r>
      <w:r w:rsidRPr="001E7FC7">
        <w:rPr>
          <w:rFonts w:ascii="Verdana" w:hAnsi="Verdana"/>
          <w:sz w:val="22"/>
          <w:lang w:val="sk-SK"/>
        </w:rPr>
        <w:t>i</w:t>
      </w:r>
      <w:r w:rsidR="002C633E">
        <w:rPr>
          <w:rFonts w:ascii="Verdana" w:hAnsi="Verdana"/>
          <w:sz w:val="22"/>
          <w:lang w:val="sk-SK"/>
        </w:rPr>
        <w:t>stí</w:t>
      </w:r>
      <w:r w:rsidRPr="001E7FC7">
        <w:rPr>
          <w:rFonts w:ascii="Verdana" w:hAnsi="Verdana"/>
          <w:sz w:val="22"/>
          <w:lang w:val="sk-SK"/>
        </w:rPr>
        <w:t xml:space="preserve"> vidite</w:t>
      </w:r>
      <w:r w:rsidR="002C633E">
        <w:rPr>
          <w:rFonts w:ascii="Verdana" w:hAnsi="Verdana"/>
          <w:sz w:val="22"/>
          <w:lang w:val="sk-SK"/>
        </w:rPr>
        <w:t>ľ</w:t>
      </w:r>
      <w:r w:rsidRPr="001E7FC7">
        <w:rPr>
          <w:rFonts w:ascii="Verdana" w:hAnsi="Verdana"/>
          <w:sz w:val="22"/>
          <w:lang w:val="sk-SK"/>
        </w:rPr>
        <w:t>nos</w:t>
      </w:r>
      <w:r w:rsidR="002C633E">
        <w:rPr>
          <w:rFonts w:ascii="Verdana" w:hAnsi="Verdana"/>
          <w:sz w:val="22"/>
          <w:lang w:val="sk-SK"/>
        </w:rPr>
        <w:t>ť</w:t>
      </w:r>
      <w:r w:rsidRPr="001E7FC7">
        <w:rPr>
          <w:rFonts w:ascii="Verdana" w:hAnsi="Verdana"/>
          <w:sz w:val="22"/>
          <w:lang w:val="sk-SK"/>
        </w:rPr>
        <w:t xml:space="preserve"> až na 5 metr</w:t>
      </w:r>
      <w:r w:rsidR="002C633E">
        <w:rPr>
          <w:rFonts w:ascii="Verdana" w:hAnsi="Verdana"/>
          <w:sz w:val="22"/>
          <w:lang w:val="sk-SK"/>
        </w:rPr>
        <w:t>ov aj</w:t>
      </w:r>
      <w:r w:rsidRPr="001E7FC7">
        <w:rPr>
          <w:rFonts w:ascii="Verdana" w:hAnsi="Verdana"/>
          <w:sz w:val="22"/>
          <w:lang w:val="sk-SK"/>
        </w:rPr>
        <w:t xml:space="preserve"> k</w:t>
      </w:r>
      <w:r w:rsidR="002C633E">
        <w:rPr>
          <w:rFonts w:ascii="Verdana" w:hAnsi="Verdana"/>
          <w:sz w:val="22"/>
          <w:lang w:val="sk-SK"/>
        </w:rPr>
        <w:t>eď už zapadlo sl</w:t>
      </w:r>
      <w:r w:rsidRPr="001E7FC7">
        <w:rPr>
          <w:rFonts w:ascii="Verdana" w:hAnsi="Verdana"/>
          <w:sz w:val="22"/>
          <w:lang w:val="sk-SK"/>
        </w:rPr>
        <w:t>n</w:t>
      </w:r>
      <w:r w:rsidR="002C633E">
        <w:rPr>
          <w:rFonts w:ascii="Verdana" w:hAnsi="Verdana"/>
          <w:sz w:val="22"/>
          <w:lang w:val="sk-SK"/>
        </w:rPr>
        <w:t>ko</w:t>
      </w:r>
      <w:r w:rsidRPr="001E7FC7">
        <w:rPr>
          <w:rFonts w:ascii="Verdana" w:hAnsi="Verdana"/>
          <w:sz w:val="22"/>
          <w:lang w:val="sk-SK"/>
        </w:rPr>
        <w:t>.</w:t>
      </w:r>
    </w:p>
    <w:p w14:paraId="67DCBADE" w14:textId="0E464D68" w:rsidR="00D338DE" w:rsidRPr="001E7FC7" w:rsidRDefault="00F03BDA" w:rsidP="002C633E">
      <w:pPr>
        <w:pStyle w:val="Odsekzoznamu"/>
        <w:numPr>
          <w:ilvl w:val="0"/>
          <w:numId w:val="26"/>
        </w:numPr>
        <w:rPr>
          <w:rFonts w:ascii="Verdana" w:hAnsi="Verdana"/>
          <w:sz w:val="22"/>
          <w:szCs w:val="22"/>
          <w:lang w:val="sk-SK"/>
        </w:rPr>
      </w:pPr>
      <w:r w:rsidRPr="001E7FC7">
        <w:rPr>
          <w:rFonts w:ascii="Verdana" w:hAnsi="Verdana"/>
          <w:b/>
          <w:sz w:val="22"/>
          <w:lang w:val="sk-SK"/>
        </w:rPr>
        <w:t>Detekc</w:t>
      </w:r>
      <w:r w:rsidR="002C633E">
        <w:rPr>
          <w:rFonts w:ascii="Verdana" w:hAnsi="Verdana"/>
          <w:b/>
          <w:sz w:val="22"/>
          <w:lang w:val="sk-SK"/>
        </w:rPr>
        <w:t>ia</w:t>
      </w:r>
      <w:r w:rsidRPr="001E7FC7">
        <w:rPr>
          <w:rFonts w:ascii="Verdana" w:hAnsi="Verdana"/>
          <w:b/>
          <w:sz w:val="22"/>
          <w:lang w:val="sk-SK"/>
        </w:rPr>
        <w:t xml:space="preserve"> zvuku a pohybu s nastavením od</w:t>
      </w:r>
      <w:r w:rsidR="002C633E">
        <w:rPr>
          <w:rFonts w:ascii="Verdana" w:hAnsi="Verdana"/>
          <w:b/>
          <w:sz w:val="22"/>
          <w:lang w:val="sk-SK"/>
        </w:rPr>
        <w:t>o</w:t>
      </w:r>
      <w:r w:rsidRPr="001E7FC7">
        <w:rPr>
          <w:rFonts w:ascii="Verdana" w:hAnsi="Verdana"/>
          <w:b/>
          <w:sz w:val="22"/>
          <w:lang w:val="sk-SK"/>
        </w:rPr>
        <w:t>s</w:t>
      </w:r>
      <w:r w:rsidR="002C633E">
        <w:rPr>
          <w:rFonts w:ascii="Verdana" w:hAnsi="Verdana"/>
          <w:b/>
          <w:sz w:val="22"/>
          <w:lang w:val="sk-SK"/>
        </w:rPr>
        <w:t>ie</w:t>
      </w:r>
      <w:r w:rsidRPr="001E7FC7">
        <w:rPr>
          <w:rFonts w:ascii="Verdana" w:hAnsi="Verdana"/>
          <w:b/>
          <w:sz w:val="22"/>
          <w:lang w:val="sk-SK"/>
        </w:rPr>
        <w:t>l</w:t>
      </w:r>
      <w:r w:rsidR="002C633E">
        <w:rPr>
          <w:rFonts w:ascii="Verdana" w:hAnsi="Verdana"/>
          <w:b/>
          <w:sz w:val="22"/>
          <w:lang w:val="sk-SK"/>
        </w:rPr>
        <w:t>a</w:t>
      </w:r>
      <w:r w:rsidRPr="001E7FC7">
        <w:rPr>
          <w:rFonts w:ascii="Verdana" w:hAnsi="Verdana"/>
          <w:b/>
          <w:sz w:val="22"/>
          <w:lang w:val="sk-SK"/>
        </w:rPr>
        <w:t>n</w:t>
      </w:r>
      <w:r w:rsidR="002C633E">
        <w:rPr>
          <w:rFonts w:ascii="Verdana" w:hAnsi="Verdana"/>
          <w:b/>
          <w:sz w:val="22"/>
          <w:lang w:val="sk-SK"/>
        </w:rPr>
        <w:t>ia</w:t>
      </w:r>
      <w:r w:rsidRPr="001E7FC7">
        <w:rPr>
          <w:rFonts w:ascii="Verdana" w:hAnsi="Verdana"/>
          <w:b/>
          <w:sz w:val="22"/>
          <w:lang w:val="sk-SK"/>
        </w:rPr>
        <w:t xml:space="preserve"> varovných </w:t>
      </w:r>
      <w:r w:rsidR="002C633E">
        <w:rPr>
          <w:rFonts w:ascii="Verdana" w:hAnsi="Verdana"/>
          <w:b/>
          <w:sz w:val="22"/>
          <w:lang w:val="sk-SK"/>
        </w:rPr>
        <w:t>s</w:t>
      </w:r>
      <w:r w:rsidRPr="001E7FC7">
        <w:rPr>
          <w:rFonts w:ascii="Verdana" w:hAnsi="Verdana"/>
          <w:b/>
          <w:sz w:val="22"/>
          <w:lang w:val="sk-SK"/>
        </w:rPr>
        <w:t>práv a nahráv</w:t>
      </w:r>
      <w:r w:rsidR="002C633E">
        <w:rPr>
          <w:rFonts w:ascii="Verdana" w:hAnsi="Verdana"/>
          <w:b/>
          <w:sz w:val="22"/>
          <w:lang w:val="sk-SK"/>
        </w:rPr>
        <w:t>a</w:t>
      </w:r>
      <w:r w:rsidRPr="001E7FC7">
        <w:rPr>
          <w:rFonts w:ascii="Verdana" w:hAnsi="Verdana"/>
          <w:b/>
          <w:sz w:val="22"/>
          <w:lang w:val="sk-SK"/>
        </w:rPr>
        <w:t>n</w:t>
      </w:r>
      <w:r w:rsidR="002C633E">
        <w:rPr>
          <w:rFonts w:ascii="Verdana" w:hAnsi="Verdana"/>
          <w:b/>
          <w:sz w:val="22"/>
          <w:lang w:val="sk-SK"/>
        </w:rPr>
        <w:t>ia</w:t>
      </w:r>
      <w:r w:rsidRPr="001E7FC7">
        <w:rPr>
          <w:rFonts w:ascii="Verdana" w:hAnsi="Verdana"/>
          <w:b/>
          <w:sz w:val="22"/>
          <w:lang w:val="sk-SK"/>
        </w:rPr>
        <w:t xml:space="preserve"> </w:t>
      </w:r>
      <w:r w:rsidRPr="001E7FC7">
        <w:rPr>
          <w:rFonts w:ascii="Verdana" w:hAnsi="Verdana"/>
          <w:sz w:val="22"/>
          <w:lang w:val="sk-SK"/>
        </w:rPr>
        <w:t>–</w:t>
      </w:r>
      <w:r w:rsidR="002C633E">
        <w:rPr>
          <w:rFonts w:ascii="Verdana" w:hAnsi="Verdana"/>
          <w:sz w:val="22"/>
          <w:lang w:val="sk-SK"/>
        </w:rPr>
        <w:t xml:space="preserve"> N</w:t>
      </w:r>
      <w:r w:rsidR="002C633E" w:rsidRPr="002C633E">
        <w:rPr>
          <w:rFonts w:ascii="Verdana" w:hAnsi="Verdana"/>
          <w:sz w:val="22"/>
          <w:lang w:val="sk-SK"/>
        </w:rPr>
        <w:t xml:space="preserve">ič </w:t>
      </w:r>
      <w:r w:rsidR="002C633E">
        <w:rPr>
          <w:rFonts w:ascii="Verdana" w:hAnsi="Verdana"/>
          <w:sz w:val="22"/>
          <w:lang w:val="sk-SK"/>
        </w:rPr>
        <w:t xml:space="preserve">vám už </w:t>
      </w:r>
      <w:r w:rsidR="002C633E" w:rsidRPr="002C633E">
        <w:rPr>
          <w:rFonts w:ascii="Verdana" w:hAnsi="Verdana"/>
          <w:sz w:val="22"/>
          <w:lang w:val="sk-SK"/>
        </w:rPr>
        <w:t>neunikne. Nechajte si posielať upozornenia na smart</w:t>
      </w:r>
      <w:r w:rsidR="002C633E">
        <w:rPr>
          <w:rFonts w:ascii="Verdana" w:hAnsi="Verdana"/>
          <w:sz w:val="22"/>
          <w:lang w:val="sk-SK"/>
        </w:rPr>
        <w:t xml:space="preserve">fón </w:t>
      </w:r>
      <w:r w:rsidR="002C633E" w:rsidRPr="002C633E">
        <w:rPr>
          <w:rFonts w:ascii="Verdana" w:hAnsi="Verdana"/>
          <w:sz w:val="22"/>
          <w:lang w:val="sk-SK"/>
        </w:rPr>
        <w:t>alebo e-mail</w:t>
      </w:r>
      <w:r w:rsidR="002C633E">
        <w:rPr>
          <w:rFonts w:ascii="Verdana" w:hAnsi="Verdana"/>
          <w:sz w:val="22"/>
          <w:lang w:val="sk-SK"/>
        </w:rPr>
        <w:t xml:space="preserve"> vždy</w:t>
      </w:r>
      <w:r w:rsidR="002C633E" w:rsidRPr="002C633E">
        <w:rPr>
          <w:rFonts w:ascii="Verdana" w:hAnsi="Verdana"/>
          <w:sz w:val="22"/>
          <w:lang w:val="sk-SK"/>
        </w:rPr>
        <w:t xml:space="preserve">, keď je detekovaný pohyb alebo zvuk, alebo jednoducho vložte do kamery microSD kartu </w:t>
      </w:r>
      <w:r w:rsidR="002C633E">
        <w:rPr>
          <w:rFonts w:ascii="Verdana" w:hAnsi="Verdana"/>
          <w:sz w:val="22"/>
          <w:lang w:val="sk-SK"/>
        </w:rPr>
        <w:t>na</w:t>
      </w:r>
      <w:r w:rsidR="002C633E" w:rsidRPr="002C633E">
        <w:rPr>
          <w:rFonts w:ascii="Verdana" w:hAnsi="Verdana"/>
          <w:sz w:val="22"/>
          <w:lang w:val="sk-SK"/>
        </w:rPr>
        <w:t xml:space="preserve"> záznam sledovaných udalostí.</w:t>
      </w:r>
    </w:p>
    <w:p w14:paraId="0FF3E950" w14:textId="5A4478BF" w:rsidR="002C633E" w:rsidRPr="002C633E" w:rsidRDefault="002C633E" w:rsidP="002C633E">
      <w:pPr>
        <w:pStyle w:val="Odsekzoznamu"/>
        <w:numPr>
          <w:ilvl w:val="0"/>
          <w:numId w:val="26"/>
        </w:numPr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b/>
          <w:sz w:val="22"/>
          <w:lang w:val="sk-SK"/>
        </w:rPr>
        <w:lastRenderedPageBreak/>
        <w:t>Wi-Fi pr</w:t>
      </w:r>
      <w:r w:rsidR="00D338DE" w:rsidRPr="001E7FC7">
        <w:rPr>
          <w:rFonts w:ascii="Verdana" w:hAnsi="Verdana"/>
          <w:b/>
          <w:sz w:val="22"/>
          <w:lang w:val="sk-SK"/>
        </w:rPr>
        <w:t>ipojen</w:t>
      </w:r>
      <w:r>
        <w:rPr>
          <w:rFonts w:ascii="Verdana" w:hAnsi="Verdana"/>
          <w:b/>
          <w:sz w:val="22"/>
          <w:lang w:val="sk-SK"/>
        </w:rPr>
        <w:t xml:space="preserve">ie </w:t>
      </w:r>
      <w:r w:rsidR="00D338DE" w:rsidRPr="001E7FC7">
        <w:rPr>
          <w:rFonts w:ascii="Verdana" w:hAnsi="Verdana"/>
          <w:sz w:val="22"/>
          <w:lang w:val="sk-SK"/>
        </w:rPr>
        <w:t>–</w:t>
      </w:r>
      <w:r>
        <w:rPr>
          <w:rFonts w:ascii="Verdana" w:hAnsi="Verdana"/>
          <w:sz w:val="22"/>
          <w:lang w:val="sk-SK"/>
        </w:rPr>
        <w:t xml:space="preserve"> Postavte </w:t>
      </w:r>
      <w:r w:rsidRPr="002C633E">
        <w:rPr>
          <w:rFonts w:ascii="Verdana" w:hAnsi="Verdana"/>
          <w:sz w:val="22"/>
          <w:lang w:val="sk-SK"/>
        </w:rPr>
        <w:t xml:space="preserve">kameru kdekoľvek v dosahu existujúcej Wi-Fi siete. </w:t>
      </w:r>
      <w:r w:rsidR="00B37265">
        <w:rPr>
          <w:rFonts w:ascii="Verdana" w:hAnsi="Verdana"/>
          <w:sz w:val="22"/>
          <w:lang w:val="sk-SK"/>
        </w:rPr>
        <w:t>Vstavaný i</w:t>
      </w:r>
      <w:r w:rsidRPr="002C633E">
        <w:rPr>
          <w:rFonts w:ascii="Verdana" w:hAnsi="Verdana"/>
          <w:sz w:val="22"/>
          <w:lang w:val="sk-SK"/>
        </w:rPr>
        <w:t xml:space="preserve">ndikátor Wi-Fi lokátora vám </w:t>
      </w:r>
      <w:r w:rsidR="00B37265" w:rsidRPr="002C633E">
        <w:rPr>
          <w:rFonts w:ascii="Verdana" w:hAnsi="Verdana"/>
          <w:sz w:val="22"/>
          <w:lang w:val="sk-SK"/>
        </w:rPr>
        <w:t>reálnom čase</w:t>
      </w:r>
      <w:r w:rsidR="00B37265">
        <w:rPr>
          <w:rFonts w:ascii="Verdana" w:hAnsi="Verdana"/>
          <w:sz w:val="22"/>
          <w:lang w:val="sk-SK"/>
        </w:rPr>
        <w:t xml:space="preserve"> ukáže silu Wi-Fi signálu</w:t>
      </w:r>
      <w:r w:rsidRPr="002C633E">
        <w:rPr>
          <w:rFonts w:ascii="Verdana" w:hAnsi="Verdana"/>
          <w:sz w:val="22"/>
          <w:lang w:val="sk-SK"/>
        </w:rPr>
        <w:t>.</w:t>
      </w:r>
    </w:p>
    <w:p w14:paraId="5E531015" w14:textId="541C0F58" w:rsidR="00D338DE" w:rsidRPr="001E7FC7" w:rsidRDefault="00D338DE" w:rsidP="00D338DE">
      <w:pPr>
        <w:pStyle w:val="Odsekzoznamu"/>
        <w:numPr>
          <w:ilvl w:val="0"/>
          <w:numId w:val="26"/>
        </w:numPr>
        <w:rPr>
          <w:rFonts w:ascii="Verdana" w:hAnsi="Verdana"/>
          <w:sz w:val="22"/>
          <w:szCs w:val="22"/>
          <w:lang w:val="sk-SK"/>
        </w:rPr>
      </w:pPr>
      <w:r w:rsidRPr="001E7FC7">
        <w:rPr>
          <w:rFonts w:ascii="Verdana" w:hAnsi="Verdana"/>
          <w:b/>
          <w:sz w:val="22"/>
          <w:lang w:val="sk-SK"/>
        </w:rPr>
        <w:t>Bezpečný p</w:t>
      </w:r>
      <w:r w:rsidR="00B37265">
        <w:rPr>
          <w:rFonts w:ascii="Verdana" w:hAnsi="Verdana"/>
          <w:b/>
          <w:sz w:val="22"/>
          <w:lang w:val="sk-SK"/>
        </w:rPr>
        <w:t>r</w:t>
      </w:r>
      <w:r w:rsidRPr="001E7FC7">
        <w:rPr>
          <w:rFonts w:ascii="Verdana" w:hAnsi="Verdana"/>
          <w:b/>
          <w:sz w:val="22"/>
          <w:lang w:val="sk-SK"/>
        </w:rPr>
        <w:t xml:space="preserve">ístup </w:t>
      </w:r>
      <w:r w:rsidRPr="001E7FC7">
        <w:rPr>
          <w:rFonts w:ascii="Verdana" w:hAnsi="Verdana"/>
          <w:sz w:val="22"/>
          <w:lang w:val="sk-SK"/>
        </w:rPr>
        <w:t>– Dvo</w:t>
      </w:r>
      <w:r w:rsidR="00B37265">
        <w:rPr>
          <w:rFonts w:ascii="Verdana" w:hAnsi="Verdana"/>
          <w:sz w:val="22"/>
          <w:lang w:val="sk-SK"/>
        </w:rPr>
        <w:t xml:space="preserve">júrovňové </w:t>
      </w:r>
      <w:r w:rsidRPr="001E7FC7">
        <w:rPr>
          <w:rFonts w:ascii="Verdana" w:hAnsi="Verdana"/>
          <w:sz w:val="22"/>
          <w:lang w:val="sk-SK"/>
        </w:rPr>
        <w:t>zabezpečen</w:t>
      </w:r>
      <w:r w:rsidR="00B37265"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 xml:space="preserve"> pomoc</w:t>
      </w:r>
      <w:r w:rsidR="00B37265">
        <w:rPr>
          <w:rFonts w:ascii="Verdana" w:hAnsi="Verdana"/>
          <w:sz w:val="22"/>
          <w:lang w:val="sk-SK"/>
        </w:rPr>
        <w:t>ou</w:t>
      </w:r>
      <w:r w:rsidR="00F03BDA" w:rsidRPr="001E7FC7">
        <w:rPr>
          <w:rFonts w:ascii="Verdana" w:hAnsi="Verdana"/>
          <w:sz w:val="22"/>
          <w:lang w:val="sk-SK"/>
        </w:rPr>
        <w:t xml:space="preserve"> funkc</w:t>
      </w:r>
      <w:r w:rsidR="00B37265">
        <w:rPr>
          <w:rFonts w:ascii="Verdana" w:hAnsi="Verdana"/>
          <w:sz w:val="22"/>
          <w:lang w:val="sk-SK"/>
        </w:rPr>
        <w:t>i</w:t>
      </w:r>
      <w:r w:rsidR="00F03BDA" w:rsidRPr="001E7FC7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 xml:space="preserve"> Wi-Fi Protected</w:t>
      </w:r>
      <w:r w:rsidR="00B37265">
        <w:rPr>
          <w:rFonts w:ascii="Verdana" w:hAnsi="Verdana"/>
          <w:sz w:val="22"/>
          <w:lang w:val="sk-SK"/>
        </w:rPr>
        <w:t xml:space="preserve"> Access a výkonné </w:t>
      </w:r>
      <w:r w:rsidR="00B37265" w:rsidRPr="001E7FC7">
        <w:rPr>
          <w:rFonts w:ascii="Verdana" w:hAnsi="Verdana"/>
          <w:sz w:val="22"/>
          <w:lang w:val="sk-SK"/>
        </w:rPr>
        <w:t>technol</w:t>
      </w:r>
      <w:r w:rsidR="00B37265">
        <w:rPr>
          <w:rFonts w:ascii="Verdana" w:hAnsi="Verdana"/>
          <w:sz w:val="22"/>
          <w:lang w:val="sk-SK"/>
        </w:rPr>
        <w:t>ó</w:t>
      </w:r>
      <w:r w:rsidR="00B37265" w:rsidRPr="001E7FC7">
        <w:rPr>
          <w:rFonts w:ascii="Verdana" w:hAnsi="Verdana"/>
          <w:sz w:val="22"/>
          <w:lang w:val="sk-SK"/>
        </w:rPr>
        <w:t xml:space="preserve">gie </w:t>
      </w:r>
      <w:r w:rsidR="00B37265">
        <w:rPr>
          <w:rFonts w:ascii="Verdana" w:hAnsi="Verdana"/>
          <w:sz w:val="22"/>
          <w:lang w:val="sk-SK"/>
        </w:rPr>
        <w:t>šifrovania</w:t>
      </w:r>
      <w:r w:rsidRPr="001E7FC7">
        <w:rPr>
          <w:rFonts w:ascii="Verdana" w:hAnsi="Verdana"/>
          <w:sz w:val="22"/>
          <w:lang w:val="sk-SK"/>
        </w:rPr>
        <w:t xml:space="preserve"> zaručuj</w:t>
      </w:r>
      <w:r w:rsidR="00B37265">
        <w:rPr>
          <w:rFonts w:ascii="Verdana" w:hAnsi="Verdana"/>
          <w:sz w:val="22"/>
          <w:lang w:val="sk-SK"/>
        </w:rPr>
        <w:t>ú</w:t>
      </w:r>
      <w:r w:rsidRPr="001E7FC7">
        <w:rPr>
          <w:rFonts w:ascii="Verdana" w:hAnsi="Verdana"/>
          <w:sz w:val="22"/>
          <w:lang w:val="sk-SK"/>
        </w:rPr>
        <w:t xml:space="preserve"> privátn</w:t>
      </w:r>
      <w:r w:rsidR="00B37265">
        <w:rPr>
          <w:rFonts w:ascii="Verdana" w:hAnsi="Verdana"/>
          <w:sz w:val="22"/>
          <w:lang w:val="sk-SK"/>
        </w:rPr>
        <w:t>y</w:t>
      </w:r>
      <w:r w:rsidRPr="001E7FC7">
        <w:rPr>
          <w:rFonts w:ascii="Verdana" w:hAnsi="Verdana"/>
          <w:sz w:val="22"/>
          <w:lang w:val="sk-SK"/>
        </w:rPr>
        <w:t xml:space="preserve"> a bezpečný p</w:t>
      </w:r>
      <w:r w:rsidR="00B37265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>ístup k p</w:t>
      </w:r>
      <w:r w:rsidR="00B37265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 xml:space="preserve">enosu z kamery </w:t>
      </w:r>
      <w:r w:rsidR="00B37265">
        <w:rPr>
          <w:rFonts w:ascii="Verdana" w:hAnsi="Verdana"/>
          <w:sz w:val="22"/>
          <w:lang w:val="sk-SK"/>
        </w:rPr>
        <w:t>cez</w:t>
      </w:r>
      <w:r w:rsidRPr="001E7FC7">
        <w:rPr>
          <w:rFonts w:ascii="Verdana" w:hAnsi="Verdana"/>
          <w:sz w:val="22"/>
          <w:lang w:val="sk-SK"/>
        </w:rPr>
        <w:t xml:space="preserve"> internet. </w:t>
      </w:r>
    </w:p>
    <w:p w14:paraId="64501B8C" w14:textId="71A8A958" w:rsidR="00D338DE" w:rsidRPr="001E7FC7" w:rsidRDefault="00B37265" w:rsidP="00D338DE">
      <w:pPr>
        <w:pStyle w:val="Odsekzoznamu"/>
        <w:numPr>
          <w:ilvl w:val="0"/>
          <w:numId w:val="26"/>
        </w:numPr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b/>
          <w:sz w:val="22"/>
          <w:lang w:val="sk-SK"/>
        </w:rPr>
        <w:t xml:space="preserve">Ľahké </w:t>
      </w:r>
      <w:r w:rsidR="00676B70" w:rsidRPr="001E7FC7">
        <w:rPr>
          <w:rFonts w:ascii="Verdana" w:hAnsi="Verdana"/>
          <w:b/>
          <w:sz w:val="22"/>
          <w:lang w:val="sk-SK"/>
        </w:rPr>
        <w:t>nastaven</w:t>
      </w:r>
      <w:r>
        <w:rPr>
          <w:rFonts w:ascii="Verdana" w:hAnsi="Verdana"/>
          <w:b/>
          <w:sz w:val="22"/>
          <w:lang w:val="sk-SK"/>
        </w:rPr>
        <w:t>ie</w:t>
      </w:r>
      <w:r w:rsidR="00676B70" w:rsidRPr="001E7FC7">
        <w:rPr>
          <w:rFonts w:ascii="Verdana" w:hAnsi="Verdana"/>
          <w:b/>
          <w:sz w:val="22"/>
          <w:lang w:val="sk-SK"/>
        </w:rPr>
        <w:t xml:space="preserve"> a ž</w:t>
      </w:r>
      <w:r>
        <w:rPr>
          <w:rFonts w:ascii="Verdana" w:hAnsi="Verdana"/>
          <w:b/>
          <w:sz w:val="22"/>
          <w:lang w:val="sk-SK"/>
        </w:rPr>
        <w:t>ia</w:t>
      </w:r>
      <w:r w:rsidR="00676B70" w:rsidRPr="001E7FC7">
        <w:rPr>
          <w:rFonts w:ascii="Verdana" w:hAnsi="Verdana"/>
          <w:b/>
          <w:sz w:val="22"/>
          <w:lang w:val="sk-SK"/>
        </w:rPr>
        <w:t>dn</w:t>
      </w:r>
      <w:r>
        <w:rPr>
          <w:rFonts w:ascii="Verdana" w:hAnsi="Verdana"/>
          <w:b/>
          <w:sz w:val="22"/>
          <w:lang w:val="sk-SK"/>
        </w:rPr>
        <w:t>e</w:t>
      </w:r>
      <w:r w:rsidR="00676B70" w:rsidRPr="001E7FC7">
        <w:rPr>
          <w:rFonts w:ascii="Verdana" w:hAnsi="Verdana"/>
          <w:b/>
          <w:sz w:val="22"/>
          <w:lang w:val="sk-SK"/>
        </w:rPr>
        <w:t xml:space="preserve"> </w:t>
      </w:r>
      <w:r>
        <w:rPr>
          <w:rFonts w:ascii="Verdana" w:hAnsi="Verdana"/>
          <w:b/>
          <w:sz w:val="22"/>
          <w:lang w:val="sk-SK"/>
        </w:rPr>
        <w:t xml:space="preserve">ďalšie </w:t>
      </w:r>
      <w:r w:rsidR="00676B70" w:rsidRPr="001E7FC7">
        <w:rPr>
          <w:rFonts w:ascii="Verdana" w:hAnsi="Verdana"/>
          <w:b/>
          <w:sz w:val="22"/>
          <w:lang w:val="sk-SK"/>
        </w:rPr>
        <w:t xml:space="preserve">poplatky </w:t>
      </w:r>
      <w:r w:rsidR="00676B70" w:rsidRPr="001E7FC7">
        <w:rPr>
          <w:rFonts w:ascii="Verdana" w:hAnsi="Verdana"/>
          <w:sz w:val="22"/>
          <w:lang w:val="sk-SK"/>
        </w:rPr>
        <w:t>– Nastaven</w:t>
      </w:r>
      <w:r>
        <w:rPr>
          <w:rFonts w:ascii="Verdana" w:hAnsi="Verdana"/>
          <w:sz w:val="22"/>
          <w:lang w:val="sk-SK"/>
        </w:rPr>
        <w:t>ie</w:t>
      </w:r>
      <w:r w:rsidR="00676B70" w:rsidRPr="001E7FC7">
        <w:rPr>
          <w:rFonts w:ascii="Verdana" w:hAnsi="Verdana"/>
          <w:sz w:val="22"/>
          <w:lang w:val="sk-SK"/>
        </w:rPr>
        <w:t xml:space="preserve"> p</w:t>
      </w:r>
      <w:r>
        <w:rPr>
          <w:rFonts w:ascii="Verdana" w:hAnsi="Verdana"/>
          <w:sz w:val="22"/>
          <w:lang w:val="sk-SK"/>
        </w:rPr>
        <w:t>ria</w:t>
      </w:r>
      <w:r w:rsidR="00676B70" w:rsidRPr="001E7FC7">
        <w:rPr>
          <w:rFonts w:ascii="Verdana" w:hAnsi="Verdana"/>
          <w:sz w:val="22"/>
          <w:lang w:val="sk-SK"/>
        </w:rPr>
        <w:t xml:space="preserve">mo </w:t>
      </w:r>
      <w:r>
        <w:rPr>
          <w:rFonts w:ascii="Verdana" w:hAnsi="Verdana"/>
          <w:sz w:val="22"/>
          <w:lang w:val="sk-SK"/>
        </w:rPr>
        <w:t xml:space="preserve">cez </w:t>
      </w:r>
      <w:r w:rsidR="00676B70" w:rsidRPr="001E7FC7">
        <w:rPr>
          <w:rFonts w:ascii="Verdana" w:hAnsi="Verdana"/>
          <w:sz w:val="22"/>
          <w:lang w:val="sk-SK"/>
        </w:rPr>
        <w:t>smart</w:t>
      </w:r>
      <w:r>
        <w:rPr>
          <w:rFonts w:ascii="Verdana" w:hAnsi="Verdana"/>
          <w:sz w:val="22"/>
          <w:lang w:val="sk-SK"/>
        </w:rPr>
        <w:t xml:space="preserve">fón </w:t>
      </w:r>
      <w:r>
        <w:rPr>
          <w:rFonts w:ascii="Verdana" w:hAnsi="Verdana"/>
          <w:sz w:val="22"/>
          <w:lang w:val="sk-SK"/>
        </w:rPr>
        <w:t>pomocou</w:t>
      </w:r>
      <w:r w:rsidRPr="001E7FC7">
        <w:rPr>
          <w:rFonts w:ascii="Verdana" w:hAnsi="Verdana"/>
          <w:sz w:val="22"/>
          <w:lang w:val="sk-SK"/>
        </w:rPr>
        <w:t xml:space="preserve"> </w:t>
      </w:r>
      <w:r w:rsidR="00676B70" w:rsidRPr="001E7FC7">
        <w:rPr>
          <w:rFonts w:ascii="Verdana" w:hAnsi="Verdana"/>
          <w:sz w:val="22"/>
          <w:lang w:val="sk-SK"/>
        </w:rPr>
        <w:t>bezplatn</w:t>
      </w:r>
      <w:r>
        <w:rPr>
          <w:rFonts w:ascii="Verdana" w:hAnsi="Verdana"/>
          <w:sz w:val="22"/>
          <w:lang w:val="sk-SK"/>
        </w:rPr>
        <w:t>ej</w:t>
      </w:r>
      <w:r w:rsidR="00676B70" w:rsidRPr="001E7FC7">
        <w:rPr>
          <w:rFonts w:ascii="Verdana" w:hAnsi="Verdana"/>
          <w:sz w:val="22"/>
          <w:lang w:val="sk-SK"/>
        </w:rPr>
        <w:t xml:space="preserve"> apli</w:t>
      </w:r>
      <w:r>
        <w:rPr>
          <w:rFonts w:ascii="Verdana" w:hAnsi="Verdana"/>
          <w:sz w:val="22"/>
          <w:lang w:val="sk-SK"/>
        </w:rPr>
        <w:t>ká</w:t>
      </w:r>
      <w:r w:rsidR="00676B70" w:rsidRPr="001E7FC7">
        <w:rPr>
          <w:rFonts w:ascii="Verdana" w:hAnsi="Verdana"/>
          <w:sz w:val="22"/>
          <w:lang w:val="sk-SK"/>
        </w:rPr>
        <w:t>c</w:t>
      </w:r>
      <w:r>
        <w:rPr>
          <w:rFonts w:ascii="Verdana" w:hAnsi="Verdana"/>
          <w:sz w:val="22"/>
          <w:lang w:val="sk-SK"/>
        </w:rPr>
        <w:t>i</w:t>
      </w:r>
      <w:r w:rsidR="00676B70" w:rsidRPr="001E7FC7">
        <w:rPr>
          <w:rFonts w:ascii="Verdana" w:hAnsi="Verdana"/>
          <w:sz w:val="22"/>
          <w:lang w:val="sk-SK"/>
        </w:rPr>
        <w:t>e mydlink Lite a p</w:t>
      </w:r>
      <w:r>
        <w:rPr>
          <w:rFonts w:ascii="Verdana" w:hAnsi="Verdana"/>
          <w:sz w:val="22"/>
          <w:lang w:val="sk-SK"/>
        </w:rPr>
        <w:t>r</w:t>
      </w:r>
      <w:r w:rsidR="00676B70" w:rsidRPr="001E7FC7">
        <w:rPr>
          <w:rFonts w:ascii="Verdana" w:hAnsi="Verdana"/>
          <w:sz w:val="22"/>
          <w:lang w:val="sk-SK"/>
        </w:rPr>
        <w:t xml:space="preserve">ístup z </w:t>
      </w:r>
      <w:r>
        <w:rPr>
          <w:rFonts w:ascii="Verdana" w:hAnsi="Verdana"/>
          <w:sz w:val="22"/>
          <w:lang w:val="sk-SK"/>
        </w:rPr>
        <w:t>ľubovoľ</w:t>
      </w:r>
      <w:r w:rsidR="00676B70" w:rsidRPr="001E7FC7">
        <w:rPr>
          <w:rFonts w:ascii="Verdana" w:hAnsi="Verdana"/>
          <w:sz w:val="22"/>
          <w:lang w:val="sk-SK"/>
        </w:rPr>
        <w:t>ného m</w:t>
      </w:r>
      <w:r>
        <w:rPr>
          <w:rFonts w:ascii="Verdana" w:hAnsi="Verdana"/>
          <w:sz w:val="22"/>
          <w:lang w:val="sk-SK"/>
        </w:rPr>
        <w:t>ie</w:t>
      </w:r>
      <w:r w:rsidR="00676B70" w:rsidRPr="001E7FC7">
        <w:rPr>
          <w:rFonts w:ascii="Verdana" w:hAnsi="Verdana"/>
          <w:sz w:val="22"/>
          <w:lang w:val="sk-SK"/>
        </w:rPr>
        <w:t>sta na sv</w:t>
      </w:r>
      <w:r>
        <w:rPr>
          <w:rFonts w:ascii="Verdana" w:hAnsi="Verdana"/>
          <w:sz w:val="22"/>
          <w:lang w:val="sk-SK"/>
        </w:rPr>
        <w:t>e</w:t>
      </w:r>
      <w:r w:rsidR="00676B70" w:rsidRPr="001E7FC7">
        <w:rPr>
          <w:rFonts w:ascii="Verdana" w:hAnsi="Verdana"/>
          <w:sz w:val="22"/>
          <w:lang w:val="sk-SK"/>
        </w:rPr>
        <w:t>t</w:t>
      </w:r>
      <w:r>
        <w:rPr>
          <w:rFonts w:ascii="Verdana" w:hAnsi="Verdana"/>
          <w:sz w:val="22"/>
          <w:lang w:val="sk-SK"/>
        </w:rPr>
        <w:t>e</w:t>
      </w:r>
      <w:r w:rsidR="00676B70" w:rsidRPr="001E7FC7">
        <w:rPr>
          <w:rFonts w:ascii="Verdana" w:hAnsi="Verdana"/>
          <w:sz w:val="22"/>
          <w:lang w:val="sk-SK"/>
        </w:rPr>
        <w:t xml:space="preserve"> bez neustál</w:t>
      </w:r>
      <w:r>
        <w:rPr>
          <w:rFonts w:ascii="Verdana" w:hAnsi="Verdana"/>
          <w:sz w:val="22"/>
          <w:lang w:val="sk-SK"/>
        </w:rPr>
        <w:t>y</w:t>
      </w:r>
      <w:r w:rsidR="00676B70" w:rsidRPr="001E7FC7">
        <w:rPr>
          <w:rFonts w:ascii="Verdana" w:hAnsi="Verdana"/>
          <w:sz w:val="22"/>
          <w:lang w:val="sk-SK"/>
        </w:rPr>
        <w:t>ch výdaj</w:t>
      </w:r>
      <w:r>
        <w:rPr>
          <w:rFonts w:ascii="Verdana" w:hAnsi="Verdana"/>
          <w:sz w:val="22"/>
          <w:lang w:val="sk-SK"/>
        </w:rPr>
        <w:t>ov</w:t>
      </w:r>
      <w:r w:rsidR="00676B70" w:rsidRPr="001E7FC7">
        <w:rPr>
          <w:rFonts w:ascii="Verdana" w:hAnsi="Verdana"/>
          <w:sz w:val="22"/>
          <w:lang w:val="sk-SK"/>
        </w:rPr>
        <w:t xml:space="preserve"> za p</w:t>
      </w:r>
      <w:r>
        <w:rPr>
          <w:rFonts w:ascii="Verdana" w:hAnsi="Verdana"/>
          <w:sz w:val="22"/>
          <w:lang w:val="sk-SK"/>
        </w:rPr>
        <w:t>r</w:t>
      </w:r>
      <w:r w:rsidR="00676B70" w:rsidRPr="001E7FC7">
        <w:rPr>
          <w:rFonts w:ascii="Verdana" w:hAnsi="Verdana"/>
          <w:sz w:val="22"/>
          <w:lang w:val="sk-SK"/>
        </w:rPr>
        <w:t>edpla</w:t>
      </w:r>
      <w:r>
        <w:rPr>
          <w:rFonts w:ascii="Verdana" w:hAnsi="Verdana"/>
          <w:sz w:val="22"/>
          <w:lang w:val="sk-SK"/>
        </w:rPr>
        <w:t>t</w:t>
      </w:r>
      <w:r w:rsidR="00676B70" w:rsidRPr="001E7FC7">
        <w:rPr>
          <w:rFonts w:ascii="Verdana" w:hAnsi="Verdana"/>
          <w:sz w:val="22"/>
          <w:lang w:val="sk-SK"/>
        </w:rPr>
        <w:t>ené služby</w:t>
      </w:r>
      <w:r w:rsidR="00933A35" w:rsidRPr="001E7FC7">
        <w:rPr>
          <w:rFonts w:ascii="Verdana" w:hAnsi="Verdana"/>
          <w:sz w:val="22"/>
          <w:lang w:val="sk-SK"/>
        </w:rPr>
        <w:t>.</w:t>
      </w:r>
    </w:p>
    <w:p w14:paraId="7FAA370D" w14:textId="77777777" w:rsidR="00D338DE" w:rsidRPr="001E7FC7" w:rsidRDefault="00D338DE" w:rsidP="00354960">
      <w:pPr>
        <w:ind w:left="-567"/>
        <w:rPr>
          <w:rFonts w:ascii="Verdana" w:hAnsi="Verdana"/>
          <w:sz w:val="22"/>
          <w:szCs w:val="22"/>
          <w:lang w:val="sk-SK"/>
        </w:rPr>
      </w:pPr>
    </w:p>
    <w:p w14:paraId="3B0FDFB4" w14:textId="771F66F6" w:rsidR="00ED5EE8" w:rsidRPr="001E7FC7" w:rsidRDefault="00ED5EE8" w:rsidP="001C5079">
      <w:pPr>
        <w:ind w:left="-567"/>
        <w:rPr>
          <w:rFonts w:ascii="Verdana" w:hAnsi="Verdana"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 xml:space="preserve">„Wide Eye Full HD 180° panoramatická kamera </w:t>
      </w:r>
      <w:r w:rsidR="00B37265">
        <w:rPr>
          <w:rFonts w:ascii="Verdana" w:hAnsi="Verdana"/>
          <w:sz w:val="22"/>
          <w:lang w:val="sk-SK"/>
        </w:rPr>
        <w:t xml:space="preserve">je dôkazom </w:t>
      </w:r>
      <w:r w:rsidRPr="001E7FC7">
        <w:rPr>
          <w:rFonts w:ascii="Verdana" w:hAnsi="Verdana"/>
          <w:sz w:val="22"/>
          <w:lang w:val="sk-SK"/>
        </w:rPr>
        <w:t>snah</w:t>
      </w:r>
      <w:r w:rsidR="00B37265">
        <w:rPr>
          <w:rFonts w:ascii="Verdana" w:hAnsi="Verdana"/>
          <w:sz w:val="22"/>
          <w:lang w:val="sk-SK"/>
        </w:rPr>
        <w:t>y</w:t>
      </w:r>
      <w:r w:rsidRPr="001E7FC7">
        <w:rPr>
          <w:rFonts w:ascii="Verdana" w:hAnsi="Verdana"/>
          <w:sz w:val="22"/>
          <w:lang w:val="sk-SK"/>
        </w:rPr>
        <w:t xml:space="preserve"> spol</w:t>
      </w:r>
      <w:r w:rsidR="00B37265">
        <w:rPr>
          <w:rFonts w:ascii="Verdana" w:hAnsi="Verdana"/>
          <w:sz w:val="22"/>
          <w:lang w:val="sk-SK"/>
        </w:rPr>
        <w:t>o</w:t>
      </w:r>
      <w:r w:rsidRPr="001E7FC7">
        <w:rPr>
          <w:rFonts w:ascii="Verdana" w:hAnsi="Verdana"/>
          <w:sz w:val="22"/>
          <w:lang w:val="sk-SK"/>
        </w:rPr>
        <w:t>čnosti D-Link vytv</w:t>
      </w:r>
      <w:r w:rsidR="00F03BDA" w:rsidRPr="001E7FC7">
        <w:rPr>
          <w:rFonts w:ascii="Verdana" w:hAnsi="Verdana"/>
          <w:sz w:val="22"/>
          <w:lang w:val="sk-SK"/>
        </w:rPr>
        <w:t>á</w:t>
      </w:r>
      <w:r w:rsidR="00B37265">
        <w:rPr>
          <w:rFonts w:ascii="Verdana" w:hAnsi="Verdana"/>
          <w:sz w:val="22"/>
          <w:lang w:val="sk-SK"/>
        </w:rPr>
        <w:t>rať</w:t>
      </w:r>
      <w:r w:rsidRPr="001E7FC7">
        <w:rPr>
          <w:rFonts w:ascii="Verdana" w:hAnsi="Verdana"/>
          <w:sz w:val="22"/>
          <w:lang w:val="sk-SK"/>
        </w:rPr>
        <w:t xml:space="preserve"> bezpečn</w:t>
      </w:r>
      <w:r w:rsidR="00B3726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>jš</w:t>
      </w:r>
      <w:r w:rsidR="00B37265"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 xml:space="preserve"> domácnosti a kancelá</w:t>
      </w:r>
      <w:r w:rsidR="00B37265">
        <w:rPr>
          <w:rFonts w:ascii="Verdana" w:hAnsi="Verdana"/>
          <w:sz w:val="22"/>
          <w:lang w:val="sk-SK"/>
        </w:rPr>
        <w:t>ri</w:t>
      </w:r>
      <w:r w:rsidR="00F03BDA" w:rsidRPr="001E7FC7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 xml:space="preserve"> za p</w:t>
      </w:r>
      <w:r w:rsidR="00B37265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>ijate</w:t>
      </w:r>
      <w:r w:rsidR="00B37265">
        <w:rPr>
          <w:rFonts w:ascii="Verdana" w:hAnsi="Verdana"/>
          <w:sz w:val="22"/>
          <w:lang w:val="sk-SK"/>
        </w:rPr>
        <w:t>ľ</w:t>
      </w:r>
      <w:r w:rsidRPr="001E7FC7">
        <w:rPr>
          <w:rFonts w:ascii="Verdana" w:hAnsi="Verdana"/>
          <w:sz w:val="22"/>
          <w:lang w:val="sk-SK"/>
        </w:rPr>
        <w:t>n</w:t>
      </w:r>
      <w:r w:rsidR="00B37265">
        <w:rPr>
          <w:rFonts w:ascii="Verdana" w:hAnsi="Verdana"/>
          <w:sz w:val="22"/>
          <w:lang w:val="sk-SK"/>
        </w:rPr>
        <w:t>ú</w:t>
      </w:r>
      <w:r w:rsidRPr="001E7FC7">
        <w:rPr>
          <w:rFonts w:ascii="Verdana" w:hAnsi="Verdana"/>
          <w:sz w:val="22"/>
          <w:lang w:val="sk-SK"/>
        </w:rPr>
        <w:t xml:space="preserve"> cenu,“ </w:t>
      </w:r>
      <w:r w:rsidR="00B37265">
        <w:rPr>
          <w:rFonts w:ascii="Verdana" w:hAnsi="Verdana"/>
          <w:sz w:val="22"/>
          <w:lang w:val="sk-SK"/>
        </w:rPr>
        <w:t xml:space="preserve">povedal </w:t>
      </w:r>
      <w:r w:rsidRPr="001E7FC7">
        <w:rPr>
          <w:rFonts w:ascii="Verdana" w:hAnsi="Verdana"/>
          <w:sz w:val="22"/>
          <w:lang w:val="sk-SK"/>
        </w:rPr>
        <w:t>Kevin Wen, prezident D-Link Europe. „Je ideáln</w:t>
      </w:r>
      <w:r w:rsidR="00B37265">
        <w:rPr>
          <w:rFonts w:ascii="Verdana" w:hAnsi="Verdana"/>
          <w:sz w:val="22"/>
          <w:lang w:val="sk-SK"/>
        </w:rPr>
        <w:t>ou</w:t>
      </w:r>
      <w:r w:rsidRPr="001E7FC7">
        <w:rPr>
          <w:rFonts w:ascii="Verdana" w:hAnsi="Verdana"/>
          <w:sz w:val="22"/>
          <w:lang w:val="sk-SK"/>
        </w:rPr>
        <w:t xml:space="preserve"> </w:t>
      </w:r>
      <w:r w:rsidR="00B37265">
        <w:rPr>
          <w:rFonts w:ascii="Verdana" w:hAnsi="Verdana"/>
          <w:sz w:val="22"/>
          <w:lang w:val="sk-SK"/>
        </w:rPr>
        <w:t xml:space="preserve">voľnou </w:t>
      </w:r>
      <w:r w:rsidRPr="001E7FC7">
        <w:rPr>
          <w:rFonts w:ascii="Verdana" w:hAnsi="Verdana"/>
          <w:sz w:val="22"/>
          <w:lang w:val="sk-SK"/>
        </w:rPr>
        <w:t>pr</w:t>
      </w:r>
      <w:r w:rsidR="00B3726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 xml:space="preserve"> t</w:t>
      </w:r>
      <w:r w:rsidR="00B37265">
        <w:rPr>
          <w:rFonts w:ascii="Verdana" w:hAnsi="Verdana"/>
          <w:sz w:val="22"/>
          <w:lang w:val="sk-SK"/>
        </w:rPr>
        <w:t>ých, č</w:t>
      </w:r>
      <w:r w:rsidRPr="001E7FC7">
        <w:rPr>
          <w:rFonts w:ascii="Verdana" w:hAnsi="Verdana"/>
          <w:sz w:val="22"/>
          <w:lang w:val="sk-SK"/>
        </w:rPr>
        <w:t>o podnikaj</w:t>
      </w:r>
      <w:r w:rsidR="00B37265">
        <w:rPr>
          <w:rFonts w:ascii="Verdana" w:hAnsi="Verdana"/>
          <w:sz w:val="22"/>
          <w:lang w:val="sk-SK"/>
        </w:rPr>
        <w:t>ú</w:t>
      </w:r>
      <w:r w:rsidRPr="001E7FC7">
        <w:rPr>
          <w:rFonts w:ascii="Verdana" w:hAnsi="Verdana"/>
          <w:sz w:val="22"/>
          <w:lang w:val="sk-SK"/>
        </w:rPr>
        <w:t xml:space="preserve"> prv</w:t>
      </w:r>
      <w:r w:rsidR="00B37265">
        <w:rPr>
          <w:rFonts w:ascii="Verdana" w:hAnsi="Verdana"/>
          <w:sz w:val="22"/>
          <w:lang w:val="sk-SK"/>
        </w:rPr>
        <w:t>é</w:t>
      </w:r>
      <w:r w:rsidRPr="001E7FC7">
        <w:rPr>
          <w:rFonts w:ascii="Verdana" w:hAnsi="Verdana"/>
          <w:sz w:val="22"/>
          <w:lang w:val="sk-SK"/>
        </w:rPr>
        <w:t xml:space="preserve"> kroky p</w:t>
      </w:r>
      <w:r w:rsidR="00B37265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>i budov</w:t>
      </w:r>
      <w:r w:rsidR="00B37265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>ní pr</w:t>
      </w:r>
      <w:r w:rsidR="00B3726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>pojen</w:t>
      </w:r>
      <w:r w:rsidR="00B37265">
        <w:rPr>
          <w:rFonts w:ascii="Verdana" w:hAnsi="Verdana"/>
          <w:sz w:val="22"/>
          <w:lang w:val="sk-SK"/>
        </w:rPr>
        <w:t>ej</w:t>
      </w:r>
      <w:r w:rsidRPr="001E7FC7">
        <w:rPr>
          <w:rFonts w:ascii="Verdana" w:hAnsi="Verdana"/>
          <w:sz w:val="22"/>
          <w:lang w:val="sk-SK"/>
        </w:rPr>
        <w:t xml:space="preserve"> domácnosti</w:t>
      </w:r>
      <w:r w:rsidR="00F03BDA" w:rsidRPr="001E7FC7">
        <w:rPr>
          <w:rFonts w:ascii="Verdana" w:hAnsi="Verdana"/>
          <w:sz w:val="22"/>
          <w:lang w:val="sk-SK"/>
        </w:rPr>
        <w:t xml:space="preserve"> –</w:t>
      </w:r>
      <w:r w:rsidRPr="001E7FC7">
        <w:rPr>
          <w:rFonts w:ascii="Verdana" w:hAnsi="Verdana"/>
          <w:sz w:val="22"/>
          <w:lang w:val="sk-SK"/>
        </w:rPr>
        <w:t xml:space="preserve"> </w:t>
      </w:r>
      <w:r w:rsidR="00B37265">
        <w:rPr>
          <w:rFonts w:ascii="Verdana" w:hAnsi="Verdana"/>
          <w:sz w:val="22"/>
          <w:lang w:val="sk-SK"/>
        </w:rPr>
        <w:t xml:space="preserve">ľahko </w:t>
      </w:r>
      <w:r w:rsidRPr="001E7FC7">
        <w:rPr>
          <w:rFonts w:ascii="Verdana" w:hAnsi="Verdana"/>
          <w:sz w:val="22"/>
          <w:lang w:val="sk-SK"/>
        </w:rPr>
        <w:t>s</w:t>
      </w:r>
      <w:r w:rsidR="00B37265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 xml:space="preserve"> použív</w:t>
      </w:r>
      <w:r w:rsidR="00B37265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 xml:space="preserve">, </w:t>
      </w:r>
      <w:r w:rsidR="00B37265">
        <w:rPr>
          <w:rFonts w:ascii="Verdana" w:hAnsi="Verdana"/>
          <w:sz w:val="22"/>
          <w:lang w:val="sk-SK"/>
        </w:rPr>
        <w:t xml:space="preserve">ľahko </w:t>
      </w:r>
      <w:r w:rsidRPr="001E7FC7">
        <w:rPr>
          <w:rFonts w:ascii="Verdana" w:hAnsi="Verdana"/>
          <w:sz w:val="22"/>
          <w:lang w:val="sk-SK"/>
        </w:rPr>
        <w:t>s</w:t>
      </w:r>
      <w:r w:rsidR="00B37265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 xml:space="preserve"> in</w:t>
      </w:r>
      <w:r w:rsidR="00B37265">
        <w:rPr>
          <w:rFonts w:ascii="Verdana" w:hAnsi="Verdana"/>
          <w:sz w:val="22"/>
          <w:lang w:val="sk-SK"/>
        </w:rPr>
        <w:t>š</w:t>
      </w:r>
      <w:r w:rsidRPr="001E7FC7">
        <w:rPr>
          <w:rFonts w:ascii="Verdana" w:hAnsi="Verdana"/>
          <w:sz w:val="22"/>
          <w:lang w:val="sk-SK"/>
        </w:rPr>
        <w:t>taluje a nevyžaduje ž</w:t>
      </w:r>
      <w:r w:rsidR="00B37265">
        <w:rPr>
          <w:rFonts w:ascii="Verdana" w:hAnsi="Verdana"/>
          <w:sz w:val="22"/>
          <w:lang w:val="sk-SK"/>
        </w:rPr>
        <w:t xml:space="preserve">iadne </w:t>
      </w:r>
      <w:r w:rsidRPr="001E7FC7">
        <w:rPr>
          <w:rFonts w:ascii="Verdana" w:hAnsi="Verdana"/>
          <w:sz w:val="22"/>
          <w:lang w:val="sk-SK"/>
        </w:rPr>
        <w:t>výdaje za in</w:t>
      </w:r>
      <w:r w:rsidR="00B37265">
        <w:rPr>
          <w:rFonts w:ascii="Verdana" w:hAnsi="Verdana"/>
          <w:sz w:val="22"/>
          <w:lang w:val="sk-SK"/>
        </w:rPr>
        <w:t>š</w:t>
      </w:r>
      <w:r w:rsidRPr="001E7FC7">
        <w:rPr>
          <w:rFonts w:ascii="Verdana" w:hAnsi="Verdana"/>
          <w:sz w:val="22"/>
          <w:lang w:val="sk-SK"/>
        </w:rPr>
        <w:t>tal</w:t>
      </w:r>
      <w:r w:rsidR="00B37265">
        <w:rPr>
          <w:rFonts w:ascii="Verdana" w:hAnsi="Verdana"/>
          <w:sz w:val="22"/>
          <w:lang w:val="sk-SK"/>
        </w:rPr>
        <w:t>á</w:t>
      </w:r>
      <w:r w:rsidRPr="001E7FC7">
        <w:rPr>
          <w:rFonts w:ascii="Verdana" w:hAnsi="Verdana"/>
          <w:sz w:val="22"/>
          <w:lang w:val="sk-SK"/>
        </w:rPr>
        <w:t>ci</w:t>
      </w:r>
      <w:r w:rsidR="00B37265">
        <w:rPr>
          <w:rFonts w:ascii="Verdana" w:hAnsi="Verdana"/>
          <w:sz w:val="22"/>
          <w:lang w:val="sk-SK"/>
        </w:rPr>
        <w:t>u</w:t>
      </w:r>
      <w:r w:rsidRPr="001E7FC7">
        <w:rPr>
          <w:rFonts w:ascii="Verdana" w:hAnsi="Verdana"/>
          <w:sz w:val="22"/>
          <w:lang w:val="sk-SK"/>
        </w:rPr>
        <w:t xml:space="preserve"> ani p</w:t>
      </w:r>
      <w:r w:rsidR="00B37265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>edpla</w:t>
      </w:r>
      <w:r w:rsidR="00B37265">
        <w:rPr>
          <w:rFonts w:ascii="Verdana" w:hAnsi="Verdana"/>
          <w:sz w:val="22"/>
          <w:lang w:val="sk-SK"/>
        </w:rPr>
        <w:t>t</w:t>
      </w:r>
      <w:r w:rsidRPr="001E7FC7">
        <w:rPr>
          <w:rFonts w:ascii="Verdana" w:hAnsi="Verdana"/>
          <w:sz w:val="22"/>
          <w:lang w:val="sk-SK"/>
        </w:rPr>
        <w:t xml:space="preserve">ené služby. </w:t>
      </w:r>
      <w:r w:rsidR="00B37265">
        <w:rPr>
          <w:rFonts w:ascii="Verdana" w:hAnsi="Verdana"/>
          <w:sz w:val="22"/>
          <w:lang w:val="sk-SK"/>
        </w:rPr>
        <w:t>S</w:t>
      </w:r>
      <w:r w:rsidRPr="001E7FC7">
        <w:rPr>
          <w:rFonts w:ascii="Verdana" w:hAnsi="Verdana"/>
          <w:sz w:val="22"/>
          <w:lang w:val="sk-SK"/>
        </w:rPr>
        <w:t>me r</w:t>
      </w:r>
      <w:r w:rsidR="00B37265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>di, že j</w:t>
      </w:r>
      <w:r w:rsidR="00B37265">
        <w:rPr>
          <w:rFonts w:ascii="Verdana" w:hAnsi="Verdana"/>
          <w:sz w:val="22"/>
          <w:lang w:val="sk-SK"/>
        </w:rPr>
        <w:t>u</w:t>
      </w:r>
      <w:r w:rsidRPr="001E7FC7">
        <w:rPr>
          <w:rFonts w:ascii="Verdana" w:hAnsi="Verdana"/>
          <w:sz w:val="22"/>
          <w:lang w:val="sk-SK"/>
        </w:rPr>
        <w:t xml:space="preserve"> m</w:t>
      </w:r>
      <w:r w:rsidR="00B37265">
        <w:rPr>
          <w:rFonts w:ascii="Verdana" w:hAnsi="Verdana"/>
          <w:sz w:val="22"/>
          <w:lang w:val="sk-SK"/>
        </w:rPr>
        <w:t>ô</w:t>
      </w:r>
      <w:r w:rsidRPr="001E7FC7">
        <w:rPr>
          <w:rFonts w:ascii="Verdana" w:hAnsi="Verdana"/>
          <w:sz w:val="22"/>
          <w:lang w:val="sk-SK"/>
        </w:rPr>
        <w:t>žeme za</w:t>
      </w:r>
      <w:r w:rsidR="00B37265">
        <w:rPr>
          <w:rFonts w:ascii="Verdana" w:hAnsi="Verdana"/>
          <w:sz w:val="22"/>
          <w:lang w:val="sk-SK"/>
        </w:rPr>
        <w:t>r</w:t>
      </w:r>
      <w:r w:rsidRPr="001E7FC7">
        <w:rPr>
          <w:rFonts w:ascii="Verdana" w:hAnsi="Verdana"/>
          <w:sz w:val="22"/>
          <w:lang w:val="sk-SK"/>
        </w:rPr>
        <w:t>adi</w:t>
      </w:r>
      <w:r w:rsidR="00B37265">
        <w:rPr>
          <w:rFonts w:ascii="Verdana" w:hAnsi="Verdana"/>
          <w:sz w:val="22"/>
          <w:lang w:val="sk-SK"/>
        </w:rPr>
        <w:t>ť</w:t>
      </w:r>
      <w:r w:rsidRPr="001E7FC7">
        <w:rPr>
          <w:rFonts w:ascii="Verdana" w:hAnsi="Verdana"/>
          <w:sz w:val="22"/>
          <w:lang w:val="sk-SK"/>
        </w:rPr>
        <w:t xml:space="preserve"> do n</w:t>
      </w:r>
      <w:r w:rsidR="00B37265">
        <w:rPr>
          <w:rFonts w:ascii="Verdana" w:hAnsi="Verdana"/>
          <w:sz w:val="22"/>
          <w:lang w:val="sk-SK"/>
        </w:rPr>
        <w:t>áš</w:t>
      </w:r>
      <w:r w:rsidRPr="001E7FC7">
        <w:rPr>
          <w:rFonts w:ascii="Verdana" w:hAnsi="Verdana"/>
          <w:sz w:val="22"/>
          <w:lang w:val="sk-SK"/>
        </w:rPr>
        <w:t>ho stále r</w:t>
      </w:r>
      <w:r w:rsidR="00B37265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>st</w:t>
      </w:r>
      <w:r w:rsidR="00B37265">
        <w:rPr>
          <w:rFonts w:ascii="Verdana" w:hAnsi="Verdana"/>
          <w:sz w:val="22"/>
          <w:lang w:val="sk-SK"/>
        </w:rPr>
        <w:t>ú</w:t>
      </w:r>
      <w:r w:rsidRPr="001E7FC7">
        <w:rPr>
          <w:rFonts w:ascii="Verdana" w:hAnsi="Verdana"/>
          <w:sz w:val="22"/>
          <w:lang w:val="sk-SK"/>
        </w:rPr>
        <w:t>c</w:t>
      </w:r>
      <w:r w:rsidR="00B3726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>ho portf</w:t>
      </w:r>
      <w:r w:rsidR="00B37265">
        <w:rPr>
          <w:rFonts w:ascii="Verdana" w:hAnsi="Verdana"/>
          <w:sz w:val="22"/>
          <w:lang w:val="sk-SK"/>
        </w:rPr>
        <w:t>ó</w:t>
      </w:r>
      <w:r w:rsidRPr="001E7FC7">
        <w:rPr>
          <w:rFonts w:ascii="Verdana" w:hAnsi="Verdana"/>
          <w:sz w:val="22"/>
          <w:lang w:val="sk-SK"/>
        </w:rPr>
        <w:t>lia produkt</w:t>
      </w:r>
      <w:r w:rsidR="00B37265">
        <w:rPr>
          <w:rFonts w:ascii="Verdana" w:hAnsi="Verdana"/>
          <w:sz w:val="22"/>
          <w:lang w:val="sk-SK"/>
        </w:rPr>
        <w:t>ov</w:t>
      </w:r>
      <w:r w:rsidRPr="001E7FC7">
        <w:rPr>
          <w:rFonts w:ascii="Verdana" w:hAnsi="Verdana"/>
          <w:sz w:val="22"/>
          <w:lang w:val="sk-SK"/>
        </w:rPr>
        <w:t>, z</w:t>
      </w:r>
      <w:r w:rsidR="00B37265">
        <w:rPr>
          <w:rFonts w:ascii="Verdana" w:hAnsi="Verdana"/>
          <w:sz w:val="22"/>
          <w:lang w:val="sk-SK"/>
        </w:rPr>
        <w:t xml:space="preserve"> ktorých </w:t>
      </w:r>
      <w:r w:rsidRPr="001E7FC7">
        <w:rPr>
          <w:rFonts w:ascii="Verdana" w:hAnsi="Verdana"/>
          <w:sz w:val="22"/>
          <w:lang w:val="sk-SK"/>
        </w:rPr>
        <w:t>vše</w:t>
      </w:r>
      <w:r w:rsidR="00B37265">
        <w:rPr>
          <w:rFonts w:ascii="Verdana" w:hAnsi="Verdana"/>
          <w:sz w:val="22"/>
          <w:lang w:val="sk-SK"/>
        </w:rPr>
        <w:t xml:space="preserve">tky </w:t>
      </w:r>
      <w:r w:rsidRPr="001E7FC7">
        <w:rPr>
          <w:rFonts w:ascii="Verdana" w:hAnsi="Verdana"/>
          <w:sz w:val="22"/>
          <w:lang w:val="sk-SK"/>
        </w:rPr>
        <w:t>b</w:t>
      </w:r>
      <w:r w:rsidR="00B37265">
        <w:rPr>
          <w:rFonts w:ascii="Verdana" w:hAnsi="Verdana"/>
          <w:sz w:val="22"/>
          <w:lang w:val="sk-SK"/>
        </w:rPr>
        <w:t>o</w:t>
      </w:r>
      <w:r w:rsidRPr="001E7FC7">
        <w:rPr>
          <w:rFonts w:ascii="Verdana" w:hAnsi="Verdana"/>
          <w:sz w:val="22"/>
          <w:lang w:val="sk-SK"/>
        </w:rPr>
        <w:t>l</w:t>
      </w:r>
      <w:r w:rsidR="00B37265">
        <w:rPr>
          <w:rFonts w:ascii="Verdana" w:hAnsi="Verdana"/>
          <w:sz w:val="22"/>
          <w:lang w:val="sk-SK"/>
        </w:rPr>
        <w:t xml:space="preserve">i navrhnuté </w:t>
      </w:r>
      <w:r w:rsidRPr="001E7FC7">
        <w:rPr>
          <w:rFonts w:ascii="Verdana" w:hAnsi="Verdana"/>
          <w:sz w:val="22"/>
          <w:lang w:val="sk-SK"/>
        </w:rPr>
        <w:t>s oh</w:t>
      </w:r>
      <w:r w:rsidR="00B37265">
        <w:rPr>
          <w:rFonts w:ascii="Verdana" w:hAnsi="Verdana"/>
          <w:sz w:val="22"/>
          <w:lang w:val="sk-SK"/>
        </w:rPr>
        <w:t>ľa</w:t>
      </w:r>
      <w:r w:rsidRPr="001E7FC7">
        <w:rPr>
          <w:rFonts w:ascii="Verdana" w:hAnsi="Verdana"/>
          <w:sz w:val="22"/>
          <w:lang w:val="sk-SK"/>
        </w:rPr>
        <w:t>d</w:t>
      </w:r>
      <w:r w:rsidR="00B37265">
        <w:rPr>
          <w:rFonts w:ascii="Verdana" w:hAnsi="Verdana"/>
          <w:sz w:val="22"/>
          <w:lang w:val="sk-SK"/>
        </w:rPr>
        <w:t>o</w:t>
      </w:r>
      <w:r w:rsidRPr="001E7FC7">
        <w:rPr>
          <w:rFonts w:ascii="Verdana" w:hAnsi="Verdana"/>
          <w:sz w:val="22"/>
          <w:lang w:val="sk-SK"/>
        </w:rPr>
        <w:t>m na bezpečnos</w:t>
      </w:r>
      <w:r w:rsidR="00B37265">
        <w:rPr>
          <w:rFonts w:ascii="Verdana" w:hAnsi="Verdana"/>
          <w:sz w:val="22"/>
          <w:lang w:val="sk-SK"/>
        </w:rPr>
        <w:t>ť</w:t>
      </w:r>
      <w:r w:rsidRPr="001E7FC7">
        <w:rPr>
          <w:rFonts w:ascii="Verdana" w:hAnsi="Verdana"/>
          <w:sz w:val="22"/>
          <w:lang w:val="sk-SK"/>
        </w:rPr>
        <w:t xml:space="preserve"> a ochranu našich zákazník</w:t>
      </w:r>
      <w:r w:rsidR="00B37265">
        <w:rPr>
          <w:rFonts w:ascii="Verdana" w:hAnsi="Verdana"/>
          <w:sz w:val="22"/>
          <w:lang w:val="sk-SK"/>
        </w:rPr>
        <w:t>ov</w:t>
      </w:r>
      <w:r w:rsidR="00F03BDA" w:rsidRPr="001E7FC7">
        <w:rPr>
          <w:rFonts w:ascii="Verdana" w:hAnsi="Verdana"/>
          <w:sz w:val="22"/>
          <w:lang w:val="sk-SK"/>
        </w:rPr>
        <w:t>.</w:t>
      </w:r>
      <w:r w:rsidRPr="001E7FC7">
        <w:rPr>
          <w:rFonts w:ascii="Verdana" w:hAnsi="Verdana"/>
          <w:sz w:val="22"/>
          <w:lang w:val="sk-SK"/>
        </w:rPr>
        <w:t>“</w:t>
      </w:r>
    </w:p>
    <w:p w14:paraId="7069C1A1" w14:textId="77777777" w:rsidR="001C5079" w:rsidRPr="001E7FC7" w:rsidRDefault="001C5079" w:rsidP="001C5079">
      <w:pPr>
        <w:rPr>
          <w:rFonts w:ascii="Verdana" w:hAnsi="Verdana"/>
          <w:sz w:val="22"/>
          <w:szCs w:val="22"/>
          <w:lang w:val="sk-SK"/>
        </w:rPr>
      </w:pPr>
    </w:p>
    <w:p w14:paraId="5D370469" w14:textId="723DF3B3" w:rsidR="00B37265" w:rsidRDefault="00B64E47" w:rsidP="0004008E">
      <w:pPr>
        <w:ind w:left="-567"/>
        <w:rPr>
          <w:rFonts w:ascii="Verdana" w:hAnsi="Verdana"/>
          <w:sz w:val="22"/>
          <w:lang w:val="sk-SK"/>
        </w:rPr>
      </w:pPr>
      <w:r w:rsidRPr="001E7FC7">
        <w:rPr>
          <w:rFonts w:ascii="Verdana" w:hAnsi="Verdana"/>
          <w:sz w:val="22"/>
          <w:lang w:val="sk-SK"/>
        </w:rPr>
        <w:t xml:space="preserve">DCS-2530L </w:t>
      </w:r>
      <w:r w:rsidR="00B37265" w:rsidRPr="00B37265">
        <w:rPr>
          <w:rFonts w:ascii="Verdana" w:hAnsi="Verdana"/>
          <w:sz w:val="22"/>
          <w:lang w:val="sk-SK"/>
        </w:rPr>
        <w:t xml:space="preserve">sa od ostatných klasických kamier </w:t>
      </w:r>
      <w:r w:rsidR="00B37265" w:rsidRPr="00B37265">
        <w:rPr>
          <w:rFonts w:ascii="Verdana" w:hAnsi="Verdana"/>
          <w:sz w:val="22"/>
          <w:lang w:val="sk-SK"/>
        </w:rPr>
        <w:t xml:space="preserve">líši </w:t>
      </w:r>
      <w:r w:rsidR="00B37265" w:rsidRPr="00B37265">
        <w:rPr>
          <w:rFonts w:ascii="Verdana" w:hAnsi="Verdana"/>
          <w:sz w:val="22"/>
          <w:lang w:val="sk-SK"/>
        </w:rPr>
        <w:t xml:space="preserve">svojim ultra širokouhlým objektívom, ktorý umožňuje pokryť celú miestnosť v dome alebo kancelárii pomocou jedinej kamery bez nutnosti jej otáčania či nakláňania. Praktický integrovaný slot pre microSD kartu umožňuje nahrávať videozáznam priamo do kamery, čo odstraňuje potrebu používať </w:t>
      </w:r>
      <w:r w:rsidR="00B37265">
        <w:rPr>
          <w:rFonts w:ascii="Verdana" w:hAnsi="Verdana"/>
          <w:sz w:val="22"/>
          <w:lang w:val="sk-SK"/>
        </w:rPr>
        <w:t>na</w:t>
      </w:r>
      <w:r w:rsidR="00B37265" w:rsidRPr="00B37265">
        <w:rPr>
          <w:rFonts w:ascii="Verdana" w:hAnsi="Verdana"/>
          <w:sz w:val="22"/>
          <w:lang w:val="sk-SK"/>
        </w:rPr>
        <w:t xml:space="preserve"> záznam počítač. Kameru je možné nastaviť tak, aby začala nahrávať v okamihu detekcie neobvyklého pohybu alebo zvuku.</w:t>
      </w:r>
    </w:p>
    <w:p w14:paraId="28C9629F" w14:textId="2F0E5053" w:rsidR="00354960" w:rsidRPr="001E7FC7" w:rsidRDefault="00354960" w:rsidP="00C65621">
      <w:pPr>
        <w:rPr>
          <w:rFonts w:ascii="Verdana" w:hAnsi="Verdana"/>
          <w:b/>
          <w:sz w:val="22"/>
          <w:szCs w:val="22"/>
          <w:lang w:val="sk-SK"/>
        </w:rPr>
      </w:pPr>
    </w:p>
    <w:p w14:paraId="50D92E6D" w14:textId="6F343369" w:rsidR="00354960" w:rsidRPr="001E7FC7" w:rsidRDefault="00005E7A" w:rsidP="00354960">
      <w:pPr>
        <w:ind w:left="-567"/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b/>
          <w:sz w:val="22"/>
          <w:lang w:val="sk-SK"/>
        </w:rPr>
        <w:t>Technické parametr</w:t>
      </w:r>
      <w:r w:rsidR="00B37265">
        <w:rPr>
          <w:rFonts w:ascii="Verdana" w:hAnsi="Verdana"/>
          <w:b/>
          <w:sz w:val="22"/>
          <w:lang w:val="sk-SK"/>
        </w:rPr>
        <w:t>e</w:t>
      </w:r>
      <w:r w:rsidR="001C5079" w:rsidRPr="001E7FC7">
        <w:rPr>
          <w:rFonts w:ascii="Verdana" w:hAnsi="Verdana"/>
          <w:b/>
          <w:sz w:val="22"/>
          <w:lang w:val="sk-SK"/>
        </w:rPr>
        <w:t xml:space="preserve"> široko</w:t>
      </w:r>
      <w:r w:rsidR="00B37265">
        <w:rPr>
          <w:rFonts w:ascii="Verdana" w:hAnsi="Verdana"/>
          <w:b/>
          <w:sz w:val="22"/>
          <w:lang w:val="sk-SK"/>
        </w:rPr>
        <w:t>u</w:t>
      </w:r>
      <w:r w:rsidR="001C5079" w:rsidRPr="001E7FC7">
        <w:rPr>
          <w:rFonts w:ascii="Verdana" w:hAnsi="Verdana"/>
          <w:b/>
          <w:sz w:val="22"/>
          <w:lang w:val="sk-SK"/>
        </w:rPr>
        <w:t>hl</w:t>
      </w:r>
      <w:r w:rsidR="00B37265">
        <w:rPr>
          <w:rFonts w:ascii="Verdana" w:hAnsi="Verdana"/>
          <w:b/>
          <w:sz w:val="22"/>
          <w:lang w:val="sk-SK"/>
        </w:rPr>
        <w:t>ej</w:t>
      </w:r>
      <w:r w:rsidR="001C5079" w:rsidRPr="001E7FC7">
        <w:rPr>
          <w:rFonts w:ascii="Verdana" w:hAnsi="Verdana"/>
          <w:b/>
          <w:sz w:val="22"/>
          <w:lang w:val="sk-SK"/>
        </w:rPr>
        <w:t xml:space="preserve"> Wide Eye Full HD 180° panoramatick</w:t>
      </w:r>
      <w:r w:rsidR="00B37265">
        <w:rPr>
          <w:rFonts w:ascii="Verdana" w:hAnsi="Verdana"/>
          <w:b/>
          <w:sz w:val="22"/>
          <w:lang w:val="sk-SK"/>
        </w:rPr>
        <w:t>ej</w:t>
      </w:r>
      <w:r w:rsidR="001C5079" w:rsidRPr="001E7FC7">
        <w:rPr>
          <w:rFonts w:ascii="Verdana" w:hAnsi="Verdana"/>
          <w:b/>
          <w:sz w:val="22"/>
          <w:lang w:val="sk-SK"/>
        </w:rPr>
        <w:t xml:space="preserve"> kamery (DCS-2530L): </w:t>
      </w:r>
    </w:p>
    <w:p w14:paraId="12705E24" w14:textId="77777777" w:rsidR="001C5079" w:rsidRPr="001E7FC7" w:rsidRDefault="001C5079" w:rsidP="00354960">
      <w:pPr>
        <w:ind w:left="-567"/>
        <w:rPr>
          <w:rFonts w:ascii="Verdana" w:hAnsi="Verdana"/>
          <w:b/>
          <w:sz w:val="22"/>
          <w:szCs w:val="22"/>
          <w:lang w:val="sk-SK"/>
        </w:rPr>
      </w:pPr>
    </w:p>
    <w:p w14:paraId="31B0E196" w14:textId="63E5EFA7" w:rsidR="001C5079" w:rsidRPr="001E7FC7" w:rsidRDefault="001C5079" w:rsidP="001C5079">
      <w:pPr>
        <w:pStyle w:val="Odsekzoznamu"/>
        <w:numPr>
          <w:ilvl w:val="0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1/3" megapixelový progres</w:t>
      </w:r>
      <w:r w:rsidR="00B37265">
        <w:rPr>
          <w:rFonts w:ascii="Verdana" w:hAnsi="Verdana"/>
          <w:sz w:val="22"/>
          <w:lang w:val="sk-SK"/>
        </w:rPr>
        <w:t>í</w:t>
      </w:r>
      <w:r w:rsidRPr="001E7FC7">
        <w:rPr>
          <w:rFonts w:ascii="Verdana" w:hAnsi="Verdana"/>
          <w:sz w:val="22"/>
          <w:lang w:val="sk-SK"/>
        </w:rPr>
        <w:t>vn</w:t>
      </w:r>
      <w:r w:rsidR="00B37265">
        <w:rPr>
          <w:rFonts w:ascii="Verdana" w:hAnsi="Verdana"/>
          <w:sz w:val="22"/>
          <w:lang w:val="sk-SK"/>
        </w:rPr>
        <w:t>y</w:t>
      </w:r>
      <w:r w:rsidRPr="001E7FC7">
        <w:rPr>
          <w:rFonts w:ascii="Verdana" w:hAnsi="Verdana"/>
          <w:sz w:val="22"/>
          <w:lang w:val="sk-SK"/>
        </w:rPr>
        <w:t xml:space="preserve"> snímač</w:t>
      </w:r>
      <w:r w:rsidR="00B37265" w:rsidRPr="00B37265">
        <w:rPr>
          <w:rFonts w:ascii="Verdana" w:hAnsi="Verdana"/>
          <w:sz w:val="22"/>
          <w:lang w:val="sk-SK"/>
        </w:rPr>
        <w:t xml:space="preserve"> </w:t>
      </w:r>
      <w:r w:rsidR="00B37265" w:rsidRPr="001E7FC7">
        <w:rPr>
          <w:rFonts w:ascii="Verdana" w:hAnsi="Verdana"/>
          <w:sz w:val="22"/>
          <w:lang w:val="sk-SK"/>
        </w:rPr>
        <w:t>CMOS</w:t>
      </w:r>
    </w:p>
    <w:p w14:paraId="1B972AC2" w14:textId="5499514D" w:rsidR="001C5079" w:rsidRPr="001E7FC7" w:rsidRDefault="001C5079" w:rsidP="001C5079">
      <w:pPr>
        <w:pStyle w:val="Odsekzoznamu"/>
        <w:numPr>
          <w:ilvl w:val="0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Minimáln</w:t>
      </w:r>
      <w:r w:rsidR="00B3726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 xml:space="preserve"> osv</w:t>
      </w:r>
      <w:r w:rsidR="00B3726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>tlen</w:t>
      </w:r>
      <w:r w:rsidR="00B37265"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 xml:space="preserve">: </w:t>
      </w:r>
    </w:p>
    <w:p w14:paraId="4AB4BA9E" w14:textId="11D36A7D" w:rsidR="001C5079" w:rsidRPr="001E7FC7" w:rsidRDefault="00B37265" w:rsidP="001C5079">
      <w:pPr>
        <w:pStyle w:val="Odsekzoznamu"/>
        <w:numPr>
          <w:ilvl w:val="1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sz w:val="22"/>
          <w:lang w:val="sk-SK"/>
        </w:rPr>
        <w:t>F</w:t>
      </w:r>
      <w:r w:rsidR="001C5079" w:rsidRPr="001E7FC7">
        <w:rPr>
          <w:rFonts w:ascii="Verdana" w:hAnsi="Verdana"/>
          <w:sz w:val="22"/>
          <w:lang w:val="sk-SK"/>
        </w:rPr>
        <w:t>are</w:t>
      </w:r>
      <w:r>
        <w:rPr>
          <w:rFonts w:ascii="Verdana" w:hAnsi="Verdana"/>
          <w:sz w:val="22"/>
          <w:lang w:val="sk-SK"/>
        </w:rPr>
        <w:t>b</w:t>
      </w:r>
      <w:r w:rsidR="001C5079" w:rsidRPr="001E7FC7">
        <w:rPr>
          <w:rFonts w:ascii="Verdana" w:hAnsi="Verdana"/>
          <w:sz w:val="22"/>
          <w:lang w:val="sk-SK"/>
        </w:rPr>
        <w:t>ný režim: 0,5 lx</w:t>
      </w:r>
    </w:p>
    <w:p w14:paraId="3DEAD2DA" w14:textId="4E2C4A54" w:rsidR="001C5079" w:rsidRPr="001E7FC7" w:rsidRDefault="001C5079" w:rsidP="001C5079">
      <w:pPr>
        <w:pStyle w:val="Odsekzoznamu"/>
        <w:numPr>
          <w:ilvl w:val="1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Č</w:t>
      </w:r>
      <w:r w:rsidR="00B37265">
        <w:rPr>
          <w:rFonts w:ascii="Verdana" w:hAnsi="Verdana"/>
          <w:sz w:val="22"/>
          <w:lang w:val="sk-SK"/>
        </w:rPr>
        <w:t>i</w:t>
      </w:r>
      <w:r w:rsidRPr="001E7FC7">
        <w:rPr>
          <w:rFonts w:ascii="Verdana" w:hAnsi="Verdana"/>
          <w:sz w:val="22"/>
          <w:lang w:val="sk-SK"/>
        </w:rPr>
        <w:t>ernob</w:t>
      </w:r>
      <w:r w:rsidR="00B37265"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>l</w:t>
      </w:r>
      <w:r w:rsidR="00B37265">
        <w:rPr>
          <w:rFonts w:ascii="Verdana" w:hAnsi="Verdana"/>
          <w:sz w:val="22"/>
          <w:lang w:val="sk-SK"/>
        </w:rPr>
        <w:t>y</w:t>
      </w:r>
      <w:r w:rsidRPr="001E7FC7">
        <w:rPr>
          <w:rFonts w:ascii="Verdana" w:hAnsi="Verdana"/>
          <w:sz w:val="22"/>
          <w:lang w:val="sk-SK"/>
        </w:rPr>
        <w:t xml:space="preserve"> režim (</w:t>
      </w:r>
      <w:r w:rsidR="00B37265">
        <w:rPr>
          <w:rFonts w:ascii="Verdana" w:hAnsi="Verdana"/>
          <w:sz w:val="22"/>
          <w:lang w:val="sk-SK"/>
        </w:rPr>
        <w:t xml:space="preserve">vypnuté </w:t>
      </w:r>
      <w:r w:rsidRPr="001E7FC7">
        <w:rPr>
          <w:rFonts w:ascii="Verdana" w:hAnsi="Verdana"/>
          <w:sz w:val="22"/>
          <w:lang w:val="sk-SK"/>
        </w:rPr>
        <w:t>LED): 0,1 lx</w:t>
      </w:r>
    </w:p>
    <w:p w14:paraId="62B8F538" w14:textId="652522C7" w:rsidR="001C5079" w:rsidRPr="001E7FC7" w:rsidRDefault="00B37265" w:rsidP="001C5079">
      <w:pPr>
        <w:pStyle w:val="Odsekzoznamu"/>
        <w:numPr>
          <w:ilvl w:val="1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Č</w:t>
      </w:r>
      <w:r>
        <w:rPr>
          <w:rFonts w:ascii="Verdana" w:hAnsi="Verdana"/>
          <w:sz w:val="22"/>
          <w:lang w:val="sk-SK"/>
        </w:rPr>
        <w:t>i</w:t>
      </w:r>
      <w:r w:rsidRPr="001E7FC7">
        <w:rPr>
          <w:rFonts w:ascii="Verdana" w:hAnsi="Verdana"/>
          <w:sz w:val="22"/>
          <w:lang w:val="sk-SK"/>
        </w:rPr>
        <w:t>ernob</w:t>
      </w:r>
      <w:r>
        <w:rPr>
          <w:rFonts w:ascii="Verdana" w:hAnsi="Verdana"/>
          <w:sz w:val="22"/>
          <w:lang w:val="sk-SK"/>
        </w:rPr>
        <w:t>ie</w:t>
      </w:r>
      <w:r w:rsidRPr="001E7FC7">
        <w:rPr>
          <w:rFonts w:ascii="Verdana" w:hAnsi="Verdana"/>
          <w:sz w:val="22"/>
          <w:lang w:val="sk-SK"/>
        </w:rPr>
        <w:t>l</w:t>
      </w:r>
      <w:r>
        <w:rPr>
          <w:rFonts w:ascii="Verdana" w:hAnsi="Verdana"/>
          <w:sz w:val="22"/>
          <w:lang w:val="sk-SK"/>
        </w:rPr>
        <w:t>y</w:t>
      </w:r>
      <w:r w:rsidRPr="001E7FC7">
        <w:rPr>
          <w:rFonts w:ascii="Verdana" w:hAnsi="Verdana"/>
          <w:sz w:val="22"/>
          <w:lang w:val="sk-SK"/>
        </w:rPr>
        <w:t xml:space="preserve"> </w:t>
      </w:r>
      <w:r>
        <w:rPr>
          <w:rFonts w:ascii="Verdana" w:hAnsi="Verdana"/>
          <w:sz w:val="22"/>
          <w:lang w:val="sk-SK"/>
        </w:rPr>
        <w:t>režim (</w:t>
      </w:r>
      <w:r>
        <w:rPr>
          <w:rFonts w:ascii="Verdana" w:hAnsi="Verdana"/>
          <w:sz w:val="22"/>
          <w:lang w:val="sk-SK"/>
        </w:rPr>
        <w:t>zapnuté</w:t>
      </w:r>
      <w:r>
        <w:rPr>
          <w:rFonts w:ascii="Verdana" w:hAnsi="Verdana"/>
          <w:sz w:val="22"/>
          <w:lang w:val="sk-SK"/>
        </w:rPr>
        <w:t xml:space="preserve"> LED</w:t>
      </w:r>
      <w:r w:rsidR="001C5079" w:rsidRPr="001E7FC7">
        <w:rPr>
          <w:rFonts w:ascii="Verdana" w:hAnsi="Verdana"/>
          <w:sz w:val="22"/>
          <w:lang w:val="sk-SK"/>
        </w:rPr>
        <w:t>): 0 lx</w:t>
      </w:r>
    </w:p>
    <w:p w14:paraId="75FBAA04" w14:textId="2EDAB68C" w:rsidR="001C5079" w:rsidRPr="001E7FC7" w:rsidRDefault="001C5079" w:rsidP="001C5079">
      <w:pPr>
        <w:pStyle w:val="Odsekzoznamu"/>
        <w:numPr>
          <w:ilvl w:val="0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Minimáln</w:t>
      </w:r>
      <w:r w:rsidR="00B37265">
        <w:rPr>
          <w:rFonts w:ascii="Verdana" w:hAnsi="Verdana"/>
          <w:sz w:val="22"/>
          <w:lang w:val="sk-SK"/>
        </w:rPr>
        <w:t>a</w:t>
      </w:r>
      <w:r w:rsidRPr="001E7FC7">
        <w:rPr>
          <w:rFonts w:ascii="Verdana" w:hAnsi="Verdana"/>
          <w:sz w:val="22"/>
          <w:lang w:val="sk-SK"/>
        </w:rPr>
        <w:t xml:space="preserve"> vzd</w:t>
      </w:r>
      <w:r w:rsidR="00B37265">
        <w:rPr>
          <w:rFonts w:ascii="Verdana" w:hAnsi="Verdana"/>
          <w:sz w:val="22"/>
          <w:lang w:val="sk-SK"/>
        </w:rPr>
        <w:t>ia</w:t>
      </w:r>
      <w:r w:rsidRPr="001E7FC7">
        <w:rPr>
          <w:rFonts w:ascii="Verdana" w:hAnsi="Verdana"/>
          <w:sz w:val="22"/>
          <w:lang w:val="sk-SK"/>
        </w:rPr>
        <w:t>lenos</w:t>
      </w:r>
      <w:r w:rsidR="00B37265">
        <w:rPr>
          <w:rFonts w:ascii="Verdana" w:hAnsi="Verdana"/>
          <w:sz w:val="22"/>
          <w:lang w:val="sk-SK"/>
        </w:rPr>
        <w:t>ť</w:t>
      </w:r>
      <w:r w:rsidRPr="001E7FC7">
        <w:rPr>
          <w:rFonts w:ascii="Verdana" w:hAnsi="Verdana"/>
          <w:sz w:val="22"/>
          <w:lang w:val="sk-SK"/>
        </w:rPr>
        <w:t xml:space="preserve"> objektu</w:t>
      </w:r>
      <w:r w:rsidR="00CA6F5F" w:rsidRPr="001E7FC7">
        <w:rPr>
          <w:rFonts w:ascii="Verdana" w:hAnsi="Verdana"/>
          <w:sz w:val="22"/>
          <w:lang w:val="sk-SK"/>
        </w:rPr>
        <w:t>:</w:t>
      </w:r>
      <w:r w:rsidRPr="001E7FC7">
        <w:rPr>
          <w:rFonts w:ascii="Verdana" w:hAnsi="Verdana"/>
          <w:sz w:val="22"/>
          <w:lang w:val="sk-SK"/>
        </w:rPr>
        <w:t xml:space="preserve"> 30 cm</w:t>
      </w:r>
    </w:p>
    <w:p w14:paraId="38969166" w14:textId="6660FE9F" w:rsidR="001C5079" w:rsidRPr="001E7FC7" w:rsidRDefault="001C5079" w:rsidP="001C5079">
      <w:pPr>
        <w:pStyle w:val="Odsekzoznamu"/>
        <w:numPr>
          <w:ilvl w:val="0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Ohnisko</w:t>
      </w:r>
      <w:r w:rsidR="00B37265">
        <w:rPr>
          <w:rFonts w:ascii="Verdana" w:hAnsi="Verdana"/>
          <w:sz w:val="22"/>
          <w:lang w:val="sk-SK"/>
        </w:rPr>
        <w:t xml:space="preserve"> </w:t>
      </w:r>
      <w:r w:rsidRPr="001E7FC7">
        <w:rPr>
          <w:rFonts w:ascii="Verdana" w:hAnsi="Verdana"/>
          <w:sz w:val="22"/>
          <w:lang w:val="sk-SK"/>
        </w:rPr>
        <w:t>objekt</w:t>
      </w:r>
      <w:r w:rsidR="00B37265">
        <w:rPr>
          <w:rFonts w:ascii="Verdana" w:hAnsi="Verdana"/>
          <w:sz w:val="22"/>
          <w:lang w:val="sk-SK"/>
        </w:rPr>
        <w:t>í</w:t>
      </w:r>
      <w:r w:rsidRPr="001E7FC7">
        <w:rPr>
          <w:rFonts w:ascii="Verdana" w:hAnsi="Verdana"/>
          <w:sz w:val="22"/>
          <w:lang w:val="sk-SK"/>
        </w:rPr>
        <w:t>vu: 1,7 mm</w:t>
      </w:r>
    </w:p>
    <w:p w14:paraId="68BDEA18" w14:textId="72350A8A" w:rsidR="001C5079" w:rsidRPr="001E7FC7" w:rsidRDefault="001C5079" w:rsidP="001C5079">
      <w:pPr>
        <w:pStyle w:val="Odsekzoznamu"/>
        <w:numPr>
          <w:ilvl w:val="0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Sv</w:t>
      </w:r>
      <w:r w:rsidR="00B3726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>te</w:t>
      </w:r>
      <w:r w:rsidR="00B37265">
        <w:rPr>
          <w:rFonts w:ascii="Verdana" w:hAnsi="Verdana"/>
          <w:sz w:val="22"/>
          <w:lang w:val="sk-SK"/>
        </w:rPr>
        <w:t>l</w:t>
      </w:r>
      <w:r w:rsidRPr="001E7FC7">
        <w:rPr>
          <w:rFonts w:ascii="Verdana" w:hAnsi="Verdana"/>
          <w:sz w:val="22"/>
          <w:lang w:val="sk-SK"/>
        </w:rPr>
        <w:t>nos</w:t>
      </w:r>
      <w:r w:rsidR="00B37265">
        <w:rPr>
          <w:rFonts w:ascii="Verdana" w:hAnsi="Verdana"/>
          <w:sz w:val="22"/>
          <w:lang w:val="sk-SK"/>
        </w:rPr>
        <w:t>ť</w:t>
      </w:r>
      <w:r w:rsidRPr="001E7FC7">
        <w:rPr>
          <w:rFonts w:ascii="Verdana" w:hAnsi="Verdana"/>
          <w:sz w:val="22"/>
          <w:lang w:val="sk-SK"/>
        </w:rPr>
        <w:t>: F2.5</w:t>
      </w:r>
    </w:p>
    <w:p w14:paraId="6B1FCC86" w14:textId="57DA77D2" w:rsidR="001C5079" w:rsidRPr="001E7FC7" w:rsidRDefault="001C5079" w:rsidP="001C5079">
      <w:pPr>
        <w:pStyle w:val="Odsekzoznamu"/>
        <w:numPr>
          <w:ilvl w:val="0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 xml:space="preserve">Zorný </w:t>
      </w:r>
      <w:r w:rsidR="00B37265">
        <w:rPr>
          <w:rFonts w:ascii="Verdana" w:hAnsi="Verdana"/>
          <w:sz w:val="22"/>
          <w:lang w:val="sk-SK"/>
        </w:rPr>
        <w:t>u</w:t>
      </w:r>
      <w:r w:rsidRPr="001E7FC7">
        <w:rPr>
          <w:rFonts w:ascii="Verdana" w:hAnsi="Verdana"/>
          <w:sz w:val="22"/>
          <w:lang w:val="sk-SK"/>
        </w:rPr>
        <w:t>h</w:t>
      </w:r>
      <w:r w:rsidR="00B37265">
        <w:rPr>
          <w:rFonts w:ascii="Verdana" w:hAnsi="Verdana"/>
          <w:sz w:val="22"/>
          <w:lang w:val="sk-SK"/>
        </w:rPr>
        <w:t>o</w:t>
      </w:r>
      <w:r w:rsidRPr="001E7FC7">
        <w:rPr>
          <w:rFonts w:ascii="Verdana" w:hAnsi="Verdana"/>
          <w:sz w:val="22"/>
          <w:lang w:val="sk-SK"/>
        </w:rPr>
        <w:t>l (16:9):</w:t>
      </w:r>
    </w:p>
    <w:p w14:paraId="28FD5D01" w14:textId="4C2FF27B" w:rsidR="001C5079" w:rsidRPr="001E7FC7" w:rsidRDefault="001C5079" w:rsidP="001C5079">
      <w:pPr>
        <w:pStyle w:val="Odsekzoznamu"/>
        <w:numPr>
          <w:ilvl w:val="1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(vodorovn</w:t>
      </w:r>
      <w:r w:rsidR="008E044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 xml:space="preserve">) 180° </w:t>
      </w:r>
    </w:p>
    <w:p w14:paraId="1B8313ED" w14:textId="72A7ED1E" w:rsidR="001C5079" w:rsidRPr="001E7FC7" w:rsidRDefault="001C5079" w:rsidP="001C5079">
      <w:pPr>
        <w:pStyle w:val="Odsekzoznamu"/>
        <w:numPr>
          <w:ilvl w:val="1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(</w:t>
      </w:r>
      <w:r w:rsidR="008E0445">
        <w:rPr>
          <w:rFonts w:ascii="Verdana" w:hAnsi="Verdana"/>
          <w:sz w:val="22"/>
          <w:lang w:val="sk-SK"/>
        </w:rPr>
        <w:t>z</w:t>
      </w:r>
      <w:r w:rsidRPr="001E7FC7">
        <w:rPr>
          <w:rFonts w:ascii="Verdana" w:hAnsi="Verdana"/>
          <w:sz w:val="22"/>
          <w:lang w:val="sk-SK"/>
        </w:rPr>
        <w:t>visl</w:t>
      </w:r>
      <w:r w:rsidR="008E0445">
        <w:rPr>
          <w:rFonts w:ascii="Verdana" w:hAnsi="Verdana"/>
          <w:sz w:val="22"/>
          <w:lang w:val="sk-SK"/>
        </w:rPr>
        <w:t>o</w:t>
      </w:r>
      <w:r w:rsidRPr="001E7FC7">
        <w:rPr>
          <w:rFonts w:ascii="Verdana" w:hAnsi="Verdana"/>
          <w:sz w:val="22"/>
          <w:lang w:val="sk-SK"/>
        </w:rPr>
        <w:t>) 86°</w:t>
      </w:r>
    </w:p>
    <w:p w14:paraId="5C456055" w14:textId="5BAAB41B" w:rsidR="001C5079" w:rsidRPr="001E7FC7" w:rsidRDefault="001C5079" w:rsidP="001C5079">
      <w:pPr>
        <w:pStyle w:val="Odsekzoznamu"/>
        <w:numPr>
          <w:ilvl w:val="1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 w:rsidRPr="001E7FC7">
        <w:rPr>
          <w:rFonts w:ascii="Verdana" w:hAnsi="Verdana"/>
          <w:sz w:val="22"/>
          <w:lang w:val="sk-SK"/>
        </w:rPr>
        <w:t>(diagonáln</w:t>
      </w:r>
      <w:r w:rsidR="008E0445">
        <w:rPr>
          <w:rFonts w:ascii="Verdana" w:hAnsi="Verdana"/>
          <w:sz w:val="22"/>
          <w:lang w:val="sk-SK"/>
        </w:rPr>
        <w:t>e</w:t>
      </w:r>
      <w:r w:rsidRPr="001E7FC7">
        <w:rPr>
          <w:rFonts w:ascii="Verdana" w:hAnsi="Verdana"/>
          <w:sz w:val="22"/>
          <w:lang w:val="sk-SK"/>
        </w:rPr>
        <w:t>) 180°</w:t>
      </w:r>
    </w:p>
    <w:p w14:paraId="619B8B51" w14:textId="2DC5EBB7" w:rsidR="00E22759" w:rsidRPr="001E7FC7" w:rsidRDefault="008E0445" w:rsidP="001C5079">
      <w:pPr>
        <w:pStyle w:val="Odsekzoznamu"/>
        <w:numPr>
          <w:ilvl w:val="0"/>
          <w:numId w:val="25"/>
        </w:numPr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sz w:val="22"/>
          <w:lang w:val="sk-SK"/>
        </w:rPr>
        <w:t>U</w:t>
      </w:r>
      <w:r w:rsidR="001C5079" w:rsidRPr="001E7FC7">
        <w:rPr>
          <w:rFonts w:ascii="Verdana" w:hAnsi="Verdana"/>
          <w:sz w:val="22"/>
          <w:lang w:val="sk-SK"/>
        </w:rPr>
        <w:t>h</w:t>
      </w:r>
      <w:r>
        <w:rPr>
          <w:rFonts w:ascii="Verdana" w:hAnsi="Verdana"/>
          <w:sz w:val="22"/>
          <w:lang w:val="sk-SK"/>
        </w:rPr>
        <w:t>o</w:t>
      </w:r>
      <w:r w:rsidR="001C5079" w:rsidRPr="001E7FC7">
        <w:rPr>
          <w:rFonts w:ascii="Verdana" w:hAnsi="Verdana"/>
          <w:sz w:val="22"/>
          <w:lang w:val="sk-SK"/>
        </w:rPr>
        <w:t xml:space="preserve">l </w:t>
      </w:r>
      <w:r w:rsidR="00D5763B" w:rsidRPr="001E7FC7">
        <w:rPr>
          <w:rFonts w:ascii="Verdana" w:hAnsi="Verdana"/>
          <w:sz w:val="22"/>
          <w:lang w:val="sk-SK"/>
        </w:rPr>
        <w:t>n</w:t>
      </w:r>
      <w:r>
        <w:rPr>
          <w:rFonts w:ascii="Verdana" w:hAnsi="Verdana"/>
          <w:sz w:val="22"/>
          <w:lang w:val="sk-SK"/>
        </w:rPr>
        <w:t>á</w:t>
      </w:r>
      <w:r w:rsidR="00D5763B" w:rsidRPr="001E7FC7">
        <w:rPr>
          <w:rFonts w:ascii="Verdana" w:hAnsi="Verdana"/>
          <w:sz w:val="22"/>
          <w:lang w:val="sk-SK"/>
        </w:rPr>
        <w:t>klon</w:t>
      </w:r>
      <w:r>
        <w:rPr>
          <w:rFonts w:ascii="Verdana" w:hAnsi="Verdana"/>
          <w:sz w:val="22"/>
          <w:lang w:val="sk-SK"/>
        </w:rPr>
        <w:t>u</w:t>
      </w:r>
      <w:r w:rsidR="00D5763B" w:rsidRPr="001E7FC7">
        <w:rPr>
          <w:rFonts w:ascii="Verdana" w:hAnsi="Verdana"/>
          <w:sz w:val="22"/>
          <w:lang w:val="sk-SK"/>
        </w:rPr>
        <w:t xml:space="preserve"> </w:t>
      </w:r>
      <w:r w:rsidR="001C5079" w:rsidRPr="001E7FC7">
        <w:rPr>
          <w:rFonts w:ascii="Verdana" w:hAnsi="Verdana"/>
          <w:sz w:val="22"/>
          <w:lang w:val="sk-SK"/>
        </w:rPr>
        <w:t>drž</w:t>
      </w:r>
      <w:r>
        <w:rPr>
          <w:rFonts w:ascii="Verdana" w:hAnsi="Verdana"/>
          <w:sz w:val="22"/>
          <w:lang w:val="sk-SK"/>
        </w:rPr>
        <w:t>ia</w:t>
      </w:r>
      <w:r w:rsidR="001C5079" w:rsidRPr="001E7FC7">
        <w:rPr>
          <w:rFonts w:ascii="Verdana" w:hAnsi="Verdana"/>
          <w:sz w:val="22"/>
          <w:lang w:val="sk-SK"/>
        </w:rPr>
        <w:t>ku:-15° až 90°</w:t>
      </w:r>
    </w:p>
    <w:p w14:paraId="273C8F73" w14:textId="77777777" w:rsidR="00E22759" w:rsidRPr="001E7FC7" w:rsidRDefault="00E22759" w:rsidP="0095583A">
      <w:pPr>
        <w:ind w:left="-567"/>
        <w:rPr>
          <w:rFonts w:ascii="Verdana" w:hAnsi="Verdana"/>
          <w:sz w:val="22"/>
          <w:szCs w:val="22"/>
          <w:lang w:val="sk-SK"/>
        </w:rPr>
      </w:pPr>
    </w:p>
    <w:p w14:paraId="0F86EBE6" w14:textId="39C37D7A" w:rsidR="0081582C" w:rsidRPr="001E7FC7" w:rsidRDefault="008E0445" w:rsidP="0081582C">
      <w:pPr>
        <w:ind w:left="-567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Cena a d</w:t>
      </w:r>
      <w:r w:rsidR="0081582C" w:rsidRPr="001E7FC7">
        <w:rPr>
          <w:rFonts w:ascii="Arial" w:hAnsi="Arial" w:cs="Arial"/>
          <w:b/>
          <w:sz w:val="22"/>
          <w:szCs w:val="22"/>
          <w:lang w:val="sk-SK"/>
        </w:rPr>
        <w:t>ostupnos</w:t>
      </w:r>
      <w:r>
        <w:rPr>
          <w:rFonts w:ascii="Arial" w:hAnsi="Arial" w:cs="Arial"/>
          <w:b/>
          <w:sz w:val="22"/>
          <w:szCs w:val="22"/>
          <w:lang w:val="sk-SK"/>
        </w:rPr>
        <w:t>ť</w:t>
      </w:r>
    </w:p>
    <w:p w14:paraId="4614829D" w14:textId="77777777" w:rsidR="0081582C" w:rsidRPr="001E7FC7" w:rsidRDefault="0081582C" w:rsidP="0081582C">
      <w:pPr>
        <w:ind w:left="-567"/>
        <w:rPr>
          <w:rFonts w:ascii="Arial" w:hAnsi="Arial" w:cs="Arial"/>
          <w:b/>
          <w:sz w:val="22"/>
          <w:szCs w:val="22"/>
          <w:lang w:val="sk-SK"/>
        </w:rPr>
      </w:pPr>
    </w:p>
    <w:p w14:paraId="1BE39362" w14:textId="4FADCD05" w:rsidR="0081582C" w:rsidRPr="001E7FC7" w:rsidRDefault="008E0445" w:rsidP="0081582C">
      <w:pPr>
        <w:ind w:left="-567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Kamera </w:t>
      </w:r>
      <w:r w:rsidR="0081582C" w:rsidRPr="001E7FC7">
        <w:rPr>
          <w:rFonts w:ascii="Arial" w:hAnsi="Arial" w:cs="Arial"/>
          <w:sz w:val="22"/>
          <w:szCs w:val="22"/>
          <w:lang w:val="sk-SK"/>
        </w:rPr>
        <w:t>D</w:t>
      </w:r>
      <w:r>
        <w:rPr>
          <w:rFonts w:ascii="Arial" w:hAnsi="Arial" w:cs="Arial"/>
          <w:sz w:val="22"/>
          <w:szCs w:val="22"/>
          <w:lang w:val="sk-SK"/>
        </w:rPr>
        <w:t>CS-2530L</w:t>
      </w:r>
      <w:r w:rsidR="0081582C" w:rsidRPr="001E7FC7">
        <w:rPr>
          <w:rFonts w:ascii="Arial" w:hAnsi="Arial" w:cs="Arial"/>
          <w:sz w:val="22"/>
          <w:szCs w:val="22"/>
          <w:lang w:val="sk-SK"/>
        </w:rPr>
        <w:t xml:space="preserve"> je </w:t>
      </w:r>
      <w:r>
        <w:rPr>
          <w:rFonts w:ascii="Arial" w:hAnsi="Arial" w:cs="Arial"/>
          <w:sz w:val="22"/>
          <w:szCs w:val="22"/>
          <w:lang w:val="sk-SK"/>
        </w:rPr>
        <w:t xml:space="preserve">už </w:t>
      </w:r>
      <w:r w:rsidR="0081582C" w:rsidRPr="001E7FC7">
        <w:rPr>
          <w:rFonts w:ascii="Arial" w:hAnsi="Arial" w:cs="Arial"/>
          <w:sz w:val="22"/>
          <w:szCs w:val="22"/>
          <w:lang w:val="sk-SK"/>
        </w:rPr>
        <w:t>k</w:t>
      </w:r>
      <w:r>
        <w:rPr>
          <w:rFonts w:ascii="Arial" w:hAnsi="Arial" w:cs="Arial"/>
          <w:sz w:val="22"/>
          <w:szCs w:val="22"/>
          <w:lang w:val="sk-SK"/>
        </w:rPr>
        <w:t> </w:t>
      </w:r>
      <w:r w:rsidR="0081582C" w:rsidRPr="001E7FC7">
        <w:rPr>
          <w:rFonts w:ascii="Arial" w:hAnsi="Arial" w:cs="Arial"/>
          <w:sz w:val="22"/>
          <w:szCs w:val="22"/>
          <w:lang w:val="sk-SK"/>
        </w:rPr>
        <w:t>d</w:t>
      </w:r>
      <w:r>
        <w:rPr>
          <w:rFonts w:ascii="Arial" w:hAnsi="Arial" w:cs="Arial"/>
          <w:sz w:val="22"/>
          <w:szCs w:val="22"/>
          <w:lang w:val="sk-SK"/>
        </w:rPr>
        <w:t xml:space="preserve">ispozícii </w:t>
      </w:r>
      <w:r w:rsidR="0081582C" w:rsidRPr="001E7FC7">
        <w:rPr>
          <w:rFonts w:ascii="Arial" w:hAnsi="Arial" w:cs="Arial"/>
          <w:sz w:val="22"/>
          <w:szCs w:val="22"/>
          <w:lang w:val="sk-SK"/>
        </w:rPr>
        <w:t xml:space="preserve">na Slovensku </w:t>
      </w:r>
      <w:r>
        <w:rPr>
          <w:rFonts w:ascii="Arial" w:hAnsi="Arial" w:cs="Arial"/>
          <w:sz w:val="22"/>
          <w:szCs w:val="22"/>
          <w:lang w:val="sk-SK"/>
        </w:rPr>
        <w:t xml:space="preserve">a </w:t>
      </w:r>
      <w:r w:rsidRPr="001E7FC7">
        <w:rPr>
          <w:rFonts w:ascii="Arial" w:hAnsi="Arial" w:cs="Arial"/>
          <w:sz w:val="22"/>
          <w:szCs w:val="22"/>
          <w:lang w:val="sk-SK"/>
        </w:rPr>
        <w:t>v Česk</w:t>
      </w:r>
      <w:r>
        <w:rPr>
          <w:rFonts w:ascii="Arial" w:hAnsi="Arial" w:cs="Arial"/>
          <w:sz w:val="22"/>
          <w:szCs w:val="22"/>
          <w:lang w:val="sk-SK"/>
        </w:rPr>
        <w:t>ej</w:t>
      </w:r>
      <w:r w:rsidRPr="001E7FC7">
        <w:rPr>
          <w:rFonts w:ascii="Arial" w:hAnsi="Arial" w:cs="Arial"/>
          <w:sz w:val="22"/>
          <w:szCs w:val="22"/>
          <w:lang w:val="sk-SK"/>
        </w:rPr>
        <w:t xml:space="preserve"> republi</w:t>
      </w:r>
      <w:r>
        <w:rPr>
          <w:rFonts w:ascii="Arial" w:hAnsi="Arial" w:cs="Arial"/>
          <w:sz w:val="22"/>
          <w:szCs w:val="22"/>
          <w:lang w:val="sk-SK"/>
        </w:rPr>
        <w:t>k</w:t>
      </w:r>
      <w:r w:rsidRPr="001E7FC7">
        <w:rPr>
          <w:rFonts w:ascii="Arial" w:hAnsi="Arial" w:cs="Arial"/>
          <w:sz w:val="22"/>
          <w:szCs w:val="22"/>
          <w:lang w:val="sk-SK"/>
        </w:rPr>
        <w:t xml:space="preserve">e a </w:t>
      </w:r>
      <w:r w:rsidR="0081582C" w:rsidRPr="001E7FC7">
        <w:rPr>
          <w:rFonts w:ascii="Arial" w:hAnsi="Arial" w:cs="Arial"/>
          <w:sz w:val="22"/>
          <w:szCs w:val="22"/>
          <w:lang w:val="sk-SK"/>
        </w:rPr>
        <w:t xml:space="preserve">za </w:t>
      </w:r>
      <w:r>
        <w:rPr>
          <w:rFonts w:ascii="Arial" w:hAnsi="Arial" w:cs="Arial"/>
          <w:sz w:val="22"/>
          <w:szCs w:val="22"/>
          <w:lang w:val="sk-SK"/>
        </w:rPr>
        <w:t>od</w:t>
      </w:r>
      <w:r w:rsidR="0081582C" w:rsidRPr="001E7FC7">
        <w:rPr>
          <w:rFonts w:ascii="Arial" w:hAnsi="Arial" w:cs="Arial"/>
          <w:sz w:val="22"/>
          <w:szCs w:val="22"/>
          <w:lang w:val="sk-SK"/>
        </w:rPr>
        <w:t>por</w:t>
      </w:r>
      <w:r>
        <w:rPr>
          <w:rFonts w:ascii="Arial" w:hAnsi="Arial" w:cs="Arial"/>
          <w:sz w:val="22"/>
          <w:szCs w:val="22"/>
          <w:lang w:val="sk-SK"/>
        </w:rPr>
        <w:t>ú</w:t>
      </w:r>
      <w:r w:rsidR="0081582C" w:rsidRPr="001E7FC7">
        <w:rPr>
          <w:rFonts w:ascii="Arial" w:hAnsi="Arial" w:cs="Arial"/>
          <w:sz w:val="22"/>
          <w:szCs w:val="22"/>
          <w:lang w:val="sk-SK"/>
        </w:rPr>
        <w:t>č</w:t>
      </w:r>
      <w:r>
        <w:rPr>
          <w:rFonts w:ascii="Arial" w:hAnsi="Arial" w:cs="Arial"/>
          <w:sz w:val="22"/>
          <w:szCs w:val="22"/>
          <w:lang w:val="sk-SK"/>
        </w:rPr>
        <w:t>a</w:t>
      </w:r>
      <w:r w:rsidR="0081582C" w:rsidRPr="001E7FC7">
        <w:rPr>
          <w:rFonts w:ascii="Arial" w:hAnsi="Arial" w:cs="Arial"/>
          <w:sz w:val="22"/>
          <w:szCs w:val="22"/>
          <w:lang w:val="sk-SK"/>
        </w:rPr>
        <w:t>n</w:t>
      </w:r>
      <w:r>
        <w:rPr>
          <w:rFonts w:ascii="Arial" w:hAnsi="Arial" w:cs="Arial"/>
          <w:sz w:val="22"/>
          <w:szCs w:val="22"/>
          <w:lang w:val="sk-SK"/>
        </w:rPr>
        <w:t xml:space="preserve">ú </w:t>
      </w:r>
      <w:r w:rsidR="0081582C" w:rsidRPr="001E7FC7">
        <w:rPr>
          <w:rFonts w:ascii="Arial" w:hAnsi="Arial" w:cs="Arial"/>
          <w:sz w:val="22"/>
          <w:szCs w:val="22"/>
          <w:lang w:val="sk-SK"/>
        </w:rPr>
        <w:t>maloobchodn</w:t>
      </w:r>
      <w:r>
        <w:rPr>
          <w:rFonts w:ascii="Arial" w:hAnsi="Arial" w:cs="Arial"/>
          <w:sz w:val="22"/>
          <w:szCs w:val="22"/>
          <w:lang w:val="sk-SK"/>
        </w:rPr>
        <w:t>ú</w:t>
      </w:r>
      <w:r w:rsidR="0081582C" w:rsidRPr="001E7FC7">
        <w:rPr>
          <w:rFonts w:ascii="Arial" w:hAnsi="Arial" w:cs="Arial"/>
          <w:sz w:val="22"/>
          <w:szCs w:val="22"/>
          <w:lang w:val="sk-SK"/>
        </w:rPr>
        <w:t xml:space="preserve"> cen</w:t>
      </w:r>
      <w:r>
        <w:rPr>
          <w:rFonts w:ascii="Arial" w:hAnsi="Arial" w:cs="Arial"/>
          <w:sz w:val="22"/>
          <w:szCs w:val="22"/>
          <w:lang w:val="sk-SK"/>
        </w:rPr>
        <w:t>u</w:t>
      </w:r>
      <w:r w:rsidR="0081582C" w:rsidRPr="001E7FC7">
        <w:rPr>
          <w:rFonts w:ascii="Arial" w:hAnsi="Arial" w:cs="Arial"/>
          <w:sz w:val="22"/>
          <w:szCs w:val="22"/>
          <w:lang w:val="sk-SK"/>
        </w:rPr>
        <w:t xml:space="preserve"> 190</w:t>
      </w:r>
      <w:r>
        <w:rPr>
          <w:rFonts w:ascii="Arial" w:hAnsi="Arial" w:cs="Arial"/>
          <w:sz w:val="22"/>
          <w:szCs w:val="22"/>
          <w:lang w:val="sk-SK"/>
        </w:rPr>
        <w:t>,90 €</w:t>
      </w:r>
      <w:r w:rsidR="0081582C" w:rsidRPr="001E7FC7"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 xml:space="preserve">vrátane </w:t>
      </w:r>
      <w:r w:rsidR="0081582C" w:rsidRPr="001E7FC7">
        <w:rPr>
          <w:rFonts w:ascii="Arial" w:hAnsi="Arial" w:cs="Arial"/>
          <w:sz w:val="22"/>
          <w:szCs w:val="22"/>
          <w:lang w:val="sk-SK"/>
        </w:rPr>
        <w:t>DPH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>(</w:t>
      </w:r>
      <w:r w:rsidRPr="001E7FC7">
        <w:rPr>
          <w:rFonts w:ascii="Arial" w:hAnsi="Arial" w:cs="Arial"/>
          <w:sz w:val="22"/>
          <w:szCs w:val="22"/>
          <w:lang w:val="sk-SK"/>
        </w:rPr>
        <w:t>5 199 Kč</w:t>
      </w:r>
      <w:r>
        <w:rPr>
          <w:rFonts w:ascii="Arial" w:hAnsi="Arial" w:cs="Arial"/>
          <w:sz w:val="22"/>
          <w:szCs w:val="22"/>
          <w:lang w:val="sk-SK"/>
        </w:rPr>
        <w:t>)</w:t>
      </w:r>
      <w:r w:rsidR="0081582C" w:rsidRPr="001E7FC7">
        <w:rPr>
          <w:rFonts w:ascii="Arial" w:hAnsi="Arial" w:cs="Arial"/>
          <w:sz w:val="22"/>
          <w:szCs w:val="22"/>
          <w:lang w:val="sk-SK"/>
        </w:rPr>
        <w:t>.</w:t>
      </w:r>
    </w:p>
    <w:p w14:paraId="225AC6BC" w14:textId="77777777" w:rsidR="0081582C" w:rsidRPr="001E7FC7" w:rsidRDefault="0081582C" w:rsidP="0095583A">
      <w:pPr>
        <w:ind w:left="-567"/>
        <w:rPr>
          <w:rFonts w:ascii="Verdana" w:hAnsi="Verdana"/>
          <w:sz w:val="22"/>
          <w:szCs w:val="22"/>
          <w:lang w:val="sk-SK"/>
        </w:rPr>
      </w:pPr>
    </w:p>
    <w:p w14:paraId="223C2DEE" w14:textId="77777777" w:rsidR="00527B3C" w:rsidRPr="001E7FC7" w:rsidRDefault="00527B3C" w:rsidP="00A6206E">
      <w:pPr>
        <w:ind w:left="-567"/>
        <w:rPr>
          <w:rFonts w:ascii="Verdana" w:hAnsi="Verdana"/>
          <w:b/>
          <w:sz w:val="22"/>
          <w:szCs w:val="22"/>
          <w:lang w:val="sk-SK"/>
        </w:rPr>
      </w:pPr>
    </w:p>
    <w:p w14:paraId="6CCE36A2" w14:textId="64EAEE0E" w:rsidR="00B86A09" w:rsidRDefault="0081582C" w:rsidP="00B86A09">
      <w:pPr>
        <w:ind w:left="-567"/>
        <w:rPr>
          <w:rFonts w:ascii="Verdana" w:hAnsi="Verdana"/>
          <w:b/>
          <w:sz w:val="22"/>
          <w:lang w:val="sk-SK"/>
        </w:rPr>
      </w:pPr>
      <w:r w:rsidRPr="001E7FC7">
        <w:rPr>
          <w:rFonts w:ascii="Verdana" w:hAnsi="Verdana"/>
          <w:b/>
          <w:sz w:val="22"/>
          <w:lang w:val="sk-SK"/>
        </w:rPr>
        <w:t>O spol</w:t>
      </w:r>
      <w:r w:rsidR="008E0445">
        <w:rPr>
          <w:rFonts w:ascii="Verdana" w:hAnsi="Verdana"/>
          <w:b/>
          <w:sz w:val="22"/>
          <w:lang w:val="sk-SK"/>
        </w:rPr>
        <w:t>o</w:t>
      </w:r>
      <w:r w:rsidRPr="001E7FC7">
        <w:rPr>
          <w:rFonts w:ascii="Verdana" w:hAnsi="Verdana"/>
          <w:b/>
          <w:sz w:val="22"/>
          <w:lang w:val="sk-SK"/>
        </w:rPr>
        <w:t>čnosti D-Link</w:t>
      </w:r>
    </w:p>
    <w:p w14:paraId="23BB7B82" w14:textId="77777777" w:rsidR="00B86A09" w:rsidRPr="007E2E8B" w:rsidRDefault="00B86A09" w:rsidP="00B86A09">
      <w:pPr>
        <w:ind w:left="-567"/>
        <w:rPr>
          <w:rFonts w:ascii="Verdana" w:hAnsi="Verdana"/>
          <w:b/>
          <w:sz w:val="22"/>
          <w:lang w:val="sk-SK"/>
        </w:rPr>
      </w:pPr>
    </w:p>
    <w:p w14:paraId="3E12E128" w14:textId="77777777" w:rsidR="00B86A09" w:rsidRDefault="00B86A09" w:rsidP="00B86A09">
      <w:pPr>
        <w:ind w:left="-567"/>
        <w:rPr>
          <w:rFonts w:ascii="Verdana" w:hAnsi="Verdana"/>
          <w:sz w:val="22"/>
          <w:lang w:val="sk-SK"/>
        </w:rPr>
      </w:pPr>
      <w:r w:rsidRPr="007E2E8B">
        <w:rPr>
          <w:rFonts w:ascii="Verdana" w:hAnsi="Verdana"/>
          <w:sz w:val="22"/>
          <w:lang w:val="sk-SK"/>
        </w:rPr>
        <w:t xml:space="preserve">D-Link </w:t>
      </w:r>
      <w:r w:rsidRPr="00F247B0">
        <w:rPr>
          <w:rFonts w:ascii="Verdana" w:hAnsi="Verdana"/>
          <w:sz w:val="22"/>
          <w:lang w:val="sk-SK"/>
        </w:rPr>
        <w:t xml:space="preserve">je jedným z popredných svetových výrobcov sieťovej infraštruktúry, ktorý už 30 rokov dodáva inovatívne, vysoko výkonné a intuitívne ovládateľné produkty pre firmy a domácnosti. D-Link navrhuje, vyvíja a vyrába oceňované sieťové a </w:t>
      </w:r>
      <w:r w:rsidRPr="00F247B0">
        <w:rPr>
          <w:rFonts w:ascii="Verdana" w:hAnsi="Verdana"/>
          <w:sz w:val="22"/>
          <w:lang w:val="sk-SK"/>
        </w:rPr>
        <w:lastRenderedPageBreak/>
        <w:t xml:space="preserve">bezdrôtové zariadenia, </w:t>
      </w:r>
      <w:r>
        <w:rPr>
          <w:rFonts w:ascii="Verdana" w:hAnsi="Verdana"/>
          <w:sz w:val="22"/>
          <w:lang w:val="sk-SK"/>
        </w:rPr>
        <w:t xml:space="preserve">dátové </w:t>
      </w:r>
      <w:r w:rsidRPr="00F247B0">
        <w:rPr>
          <w:rFonts w:ascii="Verdana" w:hAnsi="Verdana"/>
          <w:sz w:val="22"/>
          <w:lang w:val="sk-SK"/>
        </w:rPr>
        <w:t>úložisk</w:t>
      </w:r>
      <w:r>
        <w:rPr>
          <w:rFonts w:ascii="Verdana" w:hAnsi="Verdana"/>
          <w:sz w:val="22"/>
          <w:lang w:val="sk-SK"/>
        </w:rPr>
        <w:t>á</w:t>
      </w:r>
      <w:r w:rsidRPr="00F247B0">
        <w:rPr>
          <w:rFonts w:ascii="Verdana" w:hAnsi="Verdana"/>
          <w:sz w:val="22"/>
          <w:lang w:val="sk-SK"/>
        </w:rPr>
        <w:t xml:space="preserve"> a zabezpečovacie rieš</w:t>
      </w:r>
      <w:r>
        <w:rPr>
          <w:rFonts w:ascii="Verdana" w:hAnsi="Verdana"/>
          <w:sz w:val="22"/>
          <w:lang w:val="sk-SK"/>
        </w:rPr>
        <w:t>enia pre IP dohľad. Rad mydlink</w:t>
      </w:r>
      <w:r w:rsidRPr="00F247B0">
        <w:rPr>
          <w:rFonts w:ascii="Verdana" w:hAnsi="Verdana"/>
          <w:sz w:val="22"/>
          <w:lang w:val="sk-SK"/>
        </w:rPr>
        <w:t>™ Home obsahuje technológiu pre automatizovanú domácnosť, ktorá umožňuje majiteľom nehnuteľností monitorovať, automatizovať a ovládať domácnosť kedykoľvek a kdekoľvek aj pomocou smart</w:t>
      </w:r>
      <w:r>
        <w:rPr>
          <w:rFonts w:ascii="Verdana" w:hAnsi="Verdana"/>
          <w:sz w:val="22"/>
          <w:lang w:val="sk-SK"/>
        </w:rPr>
        <w:t>fó</w:t>
      </w:r>
      <w:r w:rsidRPr="00F247B0">
        <w:rPr>
          <w:rFonts w:ascii="Verdana" w:hAnsi="Verdana"/>
          <w:sz w:val="22"/>
          <w:lang w:val="sk-SK"/>
        </w:rPr>
        <w:t>nu alebo tabletu. D-Link ponúka svoje rozsiahle produktové portfólio organizáciám a spotrebiteľom prostredníctvom svojej globálnej siete obchodných partnerov a poskytovateľov služieb. D-Link si uvedomuje význam sprístupňovani</w:t>
      </w:r>
      <w:r>
        <w:rPr>
          <w:rFonts w:ascii="Verdana" w:hAnsi="Verdana"/>
          <w:sz w:val="22"/>
          <w:lang w:val="sk-SK"/>
        </w:rPr>
        <w:t>a</w:t>
      </w:r>
      <w:r w:rsidRPr="00F247B0">
        <w:rPr>
          <w:rFonts w:ascii="Verdana" w:hAnsi="Verdana"/>
          <w:sz w:val="22"/>
          <w:lang w:val="sk-SK"/>
        </w:rPr>
        <w:t>, správy, zabezpečenia a zdieľani</w:t>
      </w:r>
      <w:r>
        <w:rPr>
          <w:rFonts w:ascii="Verdana" w:hAnsi="Verdana"/>
          <w:sz w:val="22"/>
          <w:lang w:val="sk-SK"/>
        </w:rPr>
        <w:t>a</w:t>
      </w:r>
      <w:r w:rsidRPr="00F247B0">
        <w:rPr>
          <w:rFonts w:ascii="Verdana" w:hAnsi="Verdana"/>
          <w:sz w:val="22"/>
          <w:lang w:val="sk-SK"/>
        </w:rPr>
        <w:t xml:space="preserve"> dát a digitálneho obsahu. Je priekopníkom mnohých IP technológií pre plne integrované prostredie digitálnych domácností a počítačových sietí. </w:t>
      </w:r>
    </w:p>
    <w:p w14:paraId="7554A28E" w14:textId="77777777" w:rsidR="00B86A09" w:rsidRPr="007E2E8B" w:rsidRDefault="00B86A09" w:rsidP="00B86A09">
      <w:pPr>
        <w:ind w:left="-567"/>
        <w:rPr>
          <w:rFonts w:ascii="Verdana" w:hAnsi="Verdana"/>
          <w:sz w:val="22"/>
          <w:lang w:val="sk-SK"/>
        </w:rPr>
      </w:pPr>
    </w:p>
    <w:p w14:paraId="4AED186C" w14:textId="77777777" w:rsidR="00B86A09" w:rsidRPr="007E2E8B" w:rsidRDefault="00B86A09" w:rsidP="00B86A09">
      <w:pPr>
        <w:ind w:left="-567"/>
        <w:rPr>
          <w:rFonts w:ascii="Verdana" w:hAnsi="Verdana"/>
          <w:sz w:val="22"/>
          <w:lang w:val="sk-SK"/>
        </w:rPr>
      </w:pPr>
      <w:r>
        <w:rPr>
          <w:rFonts w:ascii="Verdana" w:hAnsi="Verdana"/>
          <w:sz w:val="22"/>
          <w:lang w:val="sk-SK"/>
        </w:rPr>
        <w:t>Via</w:t>
      </w:r>
      <w:r w:rsidRPr="007E2E8B">
        <w:rPr>
          <w:rFonts w:ascii="Verdana" w:hAnsi="Verdana"/>
          <w:sz w:val="22"/>
          <w:lang w:val="sk-SK"/>
        </w:rPr>
        <w:t>c inform</w:t>
      </w:r>
      <w:r>
        <w:rPr>
          <w:rFonts w:ascii="Verdana" w:hAnsi="Verdana"/>
          <w:sz w:val="22"/>
          <w:lang w:val="sk-SK"/>
        </w:rPr>
        <w:t>á</w:t>
      </w:r>
      <w:r w:rsidRPr="007E2E8B">
        <w:rPr>
          <w:rFonts w:ascii="Verdana" w:hAnsi="Verdana"/>
          <w:sz w:val="22"/>
          <w:lang w:val="sk-SK"/>
        </w:rPr>
        <w:t>c</w:t>
      </w:r>
      <w:r>
        <w:rPr>
          <w:rFonts w:ascii="Verdana" w:hAnsi="Verdana"/>
          <w:sz w:val="22"/>
          <w:lang w:val="sk-SK"/>
        </w:rPr>
        <w:t>i</w:t>
      </w:r>
      <w:r w:rsidRPr="007E2E8B">
        <w:rPr>
          <w:rFonts w:ascii="Verdana" w:hAnsi="Verdana"/>
          <w:sz w:val="22"/>
          <w:lang w:val="sk-SK"/>
        </w:rPr>
        <w:t>í o spol</w:t>
      </w:r>
      <w:r>
        <w:rPr>
          <w:rFonts w:ascii="Verdana" w:hAnsi="Verdana"/>
          <w:sz w:val="22"/>
          <w:lang w:val="sk-SK"/>
        </w:rPr>
        <w:t>o</w:t>
      </w:r>
      <w:r w:rsidRPr="007E2E8B">
        <w:rPr>
          <w:rFonts w:ascii="Verdana" w:hAnsi="Verdana"/>
          <w:sz w:val="22"/>
          <w:lang w:val="sk-SK"/>
        </w:rPr>
        <w:t xml:space="preserve">čnosti D-Link </w:t>
      </w:r>
      <w:r>
        <w:rPr>
          <w:rFonts w:ascii="Verdana" w:hAnsi="Verdana"/>
          <w:sz w:val="22"/>
          <w:lang w:val="sk-SK"/>
        </w:rPr>
        <w:t>nájdete na</w:t>
      </w:r>
      <w:r w:rsidRPr="007E2E8B">
        <w:rPr>
          <w:rFonts w:ascii="Verdana" w:hAnsi="Verdana"/>
          <w:sz w:val="22"/>
          <w:lang w:val="sk-SK"/>
        </w:rPr>
        <w:t xml:space="preserve"> </w:t>
      </w:r>
      <w:hyperlink r:id="rId10" w:history="1">
        <w:r w:rsidRPr="00162BCC">
          <w:rPr>
            <w:rStyle w:val="Hypertextovprepojenie"/>
            <w:rFonts w:ascii="Verdana" w:hAnsi="Verdana"/>
            <w:sz w:val="22"/>
            <w:lang w:val="sk-SK"/>
          </w:rPr>
          <w:t>www.dlink.cz</w:t>
        </w:r>
      </w:hyperlink>
      <w:r>
        <w:rPr>
          <w:rFonts w:ascii="Verdana" w:hAnsi="Verdana"/>
          <w:sz w:val="22"/>
          <w:lang w:val="sk-SK"/>
        </w:rPr>
        <w:t xml:space="preserve"> al</w:t>
      </w:r>
      <w:r w:rsidRPr="007E2E8B">
        <w:rPr>
          <w:rFonts w:ascii="Verdana" w:hAnsi="Verdana"/>
          <w:sz w:val="22"/>
          <w:lang w:val="sk-SK"/>
        </w:rPr>
        <w:t xml:space="preserve">ebo </w:t>
      </w:r>
      <w:hyperlink r:id="rId11" w:history="1">
        <w:r w:rsidRPr="00162BCC">
          <w:rPr>
            <w:rStyle w:val="Hypertextovprepojenie"/>
            <w:rFonts w:ascii="Verdana" w:hAnsi="Verdana"/>
            <w:sz w:val="22"/>
            <w:lang w:val="sk-SK"/>
          </w:rPr>
          <w:t>www.facebook.com/dlinkcz</w:t>
        </w:r>
      </w:hyperlink>
      <w:r w:rsidRPr="007E2E8B">
        <w:rPr>
          <w:rFonts w:ascii="Verdana" w:hAnsi="Verdana"/>
          <w:sz w:val="22"/>
          <w:lang w:val="sk-SK"/>
        </w:rPr>
        <w:t>.</w:t>
      </w:r>
    </w:p>
    <w:p w14:paraId="04CEC460" w14:textId="77777777" w:rsidR="00B86A09" w:rsidRPr="007E2E8B" w:rsidRDefault="00B86A09" w:rsidP="00B86A09">
      <w:pPr>
        <w:ind w:left="-567"/>
        <w:rPr>
          <w:rFonts w:ascii="Verdana" w:hAnsi="Verdana"/>
          <w:sz w:val="22"/>
          <w:lang w:val="sk-SK"/>
        </w:rPr>
      </w:pPr>
    </w:p>
    <w:p w14:paraId="0B5041E3" w14:textId="77777777" w:rsidR="00B86A09" w:rsidRPr="007E2E8B" w:rsidRDefault="00B86A09" w:rsidP="00B86A09">
      <w:pPr>
        <w:ind w:left="-567"/>
        <w:rPr>
          <w:rFonts w:ascii="Verdana" w:hAnsi="Verdana"/>
          <w:sz w:val="22"/>
          <w:lang w:val="sk-SK"/>
        </w:rPr>
      </w:pPr>
      <w:r w:rsidRPr="007E2E8B">
        <w:rPr>
          <w:rFonts w:ascii="Verdana" w:hAnsi="Verdana"/>
          <w:sz w:val="22"/>
          <w:lang w:val="sk-SK"/>
        </w:rPr>
        <w:t>V p</w:t>
      </w:r>
      <w:r>
        <w:rPr>
          <w:rFonts w:ascii="Verdana" w:hAnsi="Verdana"/>
          <w:sz w:val="22"/>
          <w:lang w:val="sk-SK"/>
        </w:rPr>
        <w:t>r</w:t>
      </w:r>
      <w:r w:rsidRPr="007E2E8B">
        <w:rPr>
          <w:rFonts w:ascii="Verdana" w:hAnsi="Verdana"/>
          <w:sz w:val="22"/>
          <w:lang w:val="sk-SK"/>
        </w:rPr>
        <w:t>ípad</w:t>
      </w:r>
      <w:r>
        <w:rPr>
          <w:rFonts w:ascii="Verdana" w:hAnsi="Verdana"/>
          <w:sz w:val="22"/>
          <w:lang w:val="sk-SK"/>
        </w:rPr>
        <w:t>e</w:t>
      </w:r>
      <w:r w:rsidRPr="007E2E8B">
        <w:rPr>
          <w:rFonts w:ascii="Verdana" w:hAnsi="Verdana"/>
          <w:sz w:val="22"/>
          <w:lang w:val="sk-SK"/>
        </w:rPr>
        <w:t xml:space="preserve"> zá</w:t>
      </w:r>
      <w:r>
        <w:rPr>
          <w:rFonts w:ascii="Verdana" w:hAnsi="Verdana"/>
          <w:sz w:val="22"/>
          <w:lang w:val="sk-SK"/>
        </w:rPr>
        <w:t>u</w:t>
      </w:r>
      <w:r w:rsidRPr="007E2E8B">
        <w:rPr>
          <w:rFonts w:ascii="Verdana" w:hAnsi="Verdana"/>
          <w:sz w:val="22"/>
          <w:lang w:val="sk-SK"/>
        </w:rPr>
        <w:t xml:space="preserve">jmu o </w:t>
      </w:r>
      <w:r>
        <w:rPr>
          <w:rFonts w:ascii="Verdana" w:hAnsi="Verdana"/>
          <w:sz w:val="22"/>
          <w:lang w:val="sk-SK"/>
        </w:rPr>
        <w:t>ď</w:t>
      </w:r>
      <w:r w:rsidRPr="007E2E8B">
        <w:rPr>
          <w:rFonts w:ascii="Verdana" w:hAnsi="Verdana"/>
          <w:sz w:val="22"/>
          <w:lang w:val="sk-SK"/>
        </w:rPr>
        <w:t>alš</w:t>
      </w:r>
      <w:r>
        <w:rPr>
          <w:rFonts w:ascii="Verdana" w:hAnsi="Verdana"/>
          <w:sz w:val="22"/>
          <w:lang w:val="sk-SK"/>
        </w:rPr>
        <w:t>ie</w:t>
      </w:r>
      <w:r w:rsidRPr="007E2E8B">
        <w:rPr>
          <w:rFonts w:ascii="Verdana" w:hAnsi="Verdana"/>
          <w:sz w:val="22"/>
          <w:lang w:val="sk-SK"/>
        </w:rPr>
        <w:t xml:space="preserve"> inform</w:t>
      </w:r>
      <w:r>
        <w:rPr>
          <w:rFonts w:ascii="Verdana" w:hAnsi="Verdana"/>
          <w:sz w:val="22"/>
          <w:lang w:val="sk-SK"/>
        </w:rPr>
        <w:t>á</w:t>
      </w:r>
      <w:r w:rsidRPr="007E2E8B">
        <w:rPr>
          <w:rFonts w:ascii="Verdana" w:hAnsi="Verdana"/>
          <w:sz w:val="22"/>
          <w:lang w:val="sk-SK"/>
        </w:rPr>
        <w:t>c</w:t>
      </w:r>
      <w:r>
        <w:rPr>
          <w:rFonts w:ascii="Verdana" w:hAnsi="Verdana"/>
          <w:sz w:val="22"/>
          <w:lang w:val="sk-SK"/>
        </w:rPr>
        <w:t>i</w:t>
      </w:r>
      <w:r w:rsidRPr="007E2E8B">
        <w:rPr>
          <w:rFonts w:ascii="Verdana" w:hAnsi="Verdana"/>
          <w:sz w:val="22"/>
          <w:lang w:val="sk-SK"/>
        </w:rPr>
        <w:t xml:space="preserve">e </w:t>
      </w:r>
      <w:r>
        <w:rPr>
          <w:rFonts w:ascii="Verdana" w:hAnsi="Verdana"/>
          <w:sz w:val="22"/>
          <w:lang w:val="sk-SK"/>
        </w:rPr>
        <w:t xml:space="preserve">prosím </w:t>
      </w:r>
      <w:r w:rsidRPr="007E2E8B">
        <w:rPr>
          <w:rFonts w:ascii="Verdana" w:hAnsi="Verdana"/>
          <w:sz w:val="22"/>
          <w:lang w:val="sk-SK"/>
        </w:rPr>
        <w:t>kontaktujte:</w:t>
      </w:r>
    </w:p>
    <w:p w14:paraId="20FC5EFC" w14:textId="77777777" w:rsidR="00B86A09" w:rsidRPr="007E2E8B" w:rsidRDefault="00B86A09" w:rsidP="00B86A09">
      <w:pPr>
        <w:ind w:left="-567"/>
        <w:rPr>
          <w:rFonts w:ascii="Verdana" w:hAnsi="Verdana"/>
          <w:sz w:val="22"/>
          <w:lang w:val="sk-SK"/>
        </w:rPr>
      </w:pPr>
    </w:p>
    <w:p w14:paraId="0CD4A1E5" w14:textId="77777777" w:rsidR="00B86A09" w:rsidRPr="007E2E8B" w:rsidRDefault="00B86A09" w:rsidP="00B86A09">
      <w:pPr>
        <w:ind w:left="-567"/>
        <w:rPr>
          <w:rFonts w:ascii="Arial" w:hAnsi="Arial" w:cs="Arial"/>
          <w:sz w:val="22"/>
          <w:szCs w:val="22"/>
          <w:lang w:val="sk-SK"/>
        </w:rPr>
      </w:pPr>
      <w:r w:rsidRPr="007E2E8B">
        <w:rPr>
          <w:rFonts w:ascii="Arial" w:hAnsi="Arial" w:cs="Arial"/>
          <w:sz w:val="22"/>
          <w:szCs w:val="22"/>
          <w:lang w:val="sk-SK"/>
        </w:rPr>
        <w:t>D-Link s.r.o.</w:t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bCs/>
          <w:kern w:val="32"/>
          <w:sz w:val="22"/>
          <w:szCs w:val="22"/>
          <w:lang w:val="sk-SK"/>
        </w:rPr>
        <w:t>Taktiq Communication s.r.o.</w:t>
      </w:r>
    </w:p>
    <w:p w14:paraId="54539872" w14:textId="7E7A7CD6" w:rsidR="00B86A09" w:rsidRPr="007E2E8B" w:rsidRDefault="00B86A09" w:rsidP="00B86A09">
      <w:pPr>
        <w:ind w:left="-567"/>
        <w:rPr>
          <w:rFonts w:ascii="Arial" w:hAnsi="Arial" w:cs="Arial"/>
          <w:sz w:val="22"/>
          <w:szCs w:val="22"/>
          <w:lang w:val="sk-SK"/>
        </w:rPr>
      </w:pPr>
      <w:r w:rsidRPr="007E2E8B">
        <w:rPr>
          <w:rFonts w:ascii="Arial" w:hAnsi="Arial" w:cs="Arial"/>
          <w:sz w:val="22"/>
          <w:szCs w:val="22"/>
          <w:lang w:val="sk-SK"/>
        </w:rPr>
        <w:t>Na Strži 1702/65</w:t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bCs/>
          <w:kern w:val="32"/>
          <w:sz w:val="22"/>
          <w:szCs w:val="22"/>
          <w:lang w:val="sk-SK"/>
        </w:rPr>
        <w:t>Juraj Redeky</w:t>
      </w:r>
    </w:p>
    <w:p w14:paraId="260C277B" w14:textId="77777777" w:rsidR="00B86A09" w:rsidRPr="007E2E8B" w:rsidRDefault="00B86A09" w:rsidP="00B86A09">
      <w:pPr>
        <w:ind w:left="-567"/>
        <w:rPr>
          <w:rFonts w:ascii="Arial" w:hAnsi="Arial" w:cs="Arial"/>
          <w:sz w:val="22"/>
          <w:szCs w:val="22"/>
          <w:lang w:val="sk-SK"/>
        </w:rPr>
      </w:pPr>
      <w:r w:rsidRPr="007E2E8B">
        <w:rPr>
          <w:rFonts w:ascii="Arial" w:hAnsi="Arial" w:cs="Arial"/>
          <w:sz w:val="22"/>
          <w:szCs w:val="22"/>
          <w:lang w:val="sk-SK"/>
        </w:rPr>
        <w:t>140 62 Praha 4</w:t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bCs/>
          <w:kern w:val="32"/>
          <w:sz w:val="22"/>
          <w:szCs w:val="22"/>
          <w:lang w:val="sk-SK"/>
        </w:rPr>
        <w:t>Tel</w:t>
      </w:r>
      <w:bookmarkStart w:id="0" w:name="_GoBack"/>
      <w:bookmarkEnd w:id="0"/>
      <w:r w:rsidRPr="007E2E8B">
        <w:rPr>
          <w:rFonts w:ascii="Arial" w:hAnsi="Arial" w:cs="Arial"/>
          <w:bCs/>
          <w:kern w:val="32"/>
          <w:sz w:val="22"/>
          <w:szCs w:val="22"/>
          <w:lang w:val="sk-SK"/>
        </w:rPr>
        <w:t>.: +42</w:t>
      </w:r>
      <w:r>
        <w:rPr>
          <w:rFonts w:ascii="Arial" w:hAnsi="Arial" w:cs="Arial"/>
          <w:bCs/>
          <w:kern w:val="32"/>
          <w:sz w:val="22"/>
          <w:szCs w:val="22"/>
          <w:lang w:val="sk-SK"/>
        </w:rPr>
        <w:t>1 911 478 280</w:t>
      </w:r>
    </w:p>
    <w:p w14:paraId="3B5359E6" w14:textId="77777777" w:rsidR="00B86A09" w:rsidRPr="007E2E8B" w:rsidRDefault="00B86A09" w:rsidP="00B86A09">
      <w:pPr>
        <w:ind w:left="-567"/>
        <w:rPr>
          <w:rFonts w:ascii="Arial" w:hAnsi="Arial" w:cs="Arial"/>
          <w:sz w:val="22"/>
          <w:szCs w:val="22"/>
          <w:lang w:val="sk-SK"/>
        </w:rPr>
      </w:pPr>
      <w:r w:rsidRPr="007E2E8B">
        <w:rPr>
          <w:rFonts w:ascii="Arial" w:hAnsi="Arial" w:cs="Arial"/>
          <w:sz w:val="22"/>
          <w:szCs w:val="22"/>
          <w:lang w:val="sk-SK"/>
        </w:rPr>
        <w:t>Tel.: +420 224 247 500</w:t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bCs/>
          <w:kern w:val="32"/>
          <w:sz w:val="22"/>
          <w:szCs w:val="22"/>
          <w:lang w:val="sk-SK"/>
        </w:rPr>
        <w:t xml:space="preserve">E-mail: </w:t>
      </w:r>
      <w:hyperlink r:id="rId12" w:history="1">
        <w:r>
          <w:rPr>
            <w:rStyle w:val="Hypertextovprepojenie"/>
            <w:rFonts w:ascii="Arial" w:hAnsi="Arial" w:cs="Arial"/>
            <w:bCs/>
            <w:kern w:val="32"/>
            <w:sz w:val="22"/>
            <w:szCs w:val="22"/>
            <w:lang w:val="sk-SK"/>
          </w:rPr>
          <w:t>juraj.redeky@taktiq.com</w:t>
        </w:r>
      </w:hyperlink>
      <w:r w:rsidRPr="007E2E8B">
        <w:rPr>
          <w:rFonts w:ascii="Arial" w:hAnsi="Arial" w:cs="Arial"/>
          <w:bCs/>
          <w:kern w:val="32"/>
          <w:sz w:val="22"/>
          <w:szCs w:val="22"/>
          <w:lang w:val="sk-SK"/>
        </w:rPr>
        <w:t xml:space="preserve"> </w:t>
      </w:r>
      <w:r w:rsidRPr="007E2E8B">
        <w:rPr>
          <w:rFonts w:ascii="Arial" w:hAnsi="Arial" w:cs="Arial"/>
          <w:sz w:val="22"/>
          <w:szCs w:val="22"/>
          <w:lang w:val="sk-SK"/>
        </w:rPr>
        <w:tab/>
      </w:r>
      <w:r w:rsidRPr="007E2E8B">
        <w:rPr>
          <w:rFonts w:ascii="Arial" w:hAnsi="Arial" w:cs="Arial"/>
          <w:sz w:val="22"/>
          <w:szCs w:val="22"/>
          <w:lang w:val="sk-SK"/>
        </w:rPr>
        <w:tab/>
      </w:r>
    </w:p>
    <w:p w14:paraId="07AC9996" w14:textId="77777777" w:rsidR="00B86A09" w:rsidRPr="007E2E8B" w:rsidRDefault="00B86A09" w:rsidP="00B86A09">
      <w:pPr>
        <w:ind w:left="-567"/>
        <w:rPr>
          <w:rFonts w:ascii="Arial" w:hAnsi="Arial" w:cs="Arial"/>
          <w:sz w:val="22"/>
          <w:szCs w:val="22"/>
          <w:lang w:val="sk-SK"/>
        </w:rPr>
      </w:pPr>
      <w:r w:rsidRPr="007E2E8B">
        <w:rPr>
          <w:rFonts w:ascii="Arial" w:hAnsi="Arial" w:cs="Arial"/>
          <w:sz w:val="22"/>
          <w:szCs w:val="22"/>
          <w:lang w:val="sk-SK"/>
        </w:rPr>
        <w:t>E-mail: info@dlink.cz</w:t>
      </w:r>
    </w:p>
    <w:p w14:paraId="038CB87B" w14:textId="77777777" w:rsidR="00B86A09" w:rsidRPr="007E2E8B" w:rsidRDefault="00B86A09" w:rsidP="00B86A09">
      <w:pPr>
        <w:ind w:left="-567"/>
        <w:rPr>
          <w:rFonts w:ascii="Arial" w:hAnsi="Arial" w:cs="Arial"/>
          <w:sz w:val="22"/>
          <w:szCs w:val="22"/>
          <w:lang w:val="sk-SK"/>
        </w:rPr>
      </w:pPr>
      <w:hyperlink r:id="rId13" w:history="1">
        <w:r w:rsidRPr="007E2E8B">
          <w:rPr>
            <w:rStyle w:val="Hypertextovprepojenie"/>
            <w:rFonts w:ascii="Arial" w:hAnsi="Arial" w:cs="Arial"/>
            <w:sz w:val="22"/>
            <w:szCs w:val="22"/>
            <w:lang w:val="sk-SK"/>
          </w:rPr>
          <w:t>http://www.dlink.cz/</w:t>
        </w:r>
      </w:hyperlink>
    </w:p>
    <w:p w14:paraId="488E07DF" w14:textId="77777777" w:rsidR="00B86A09" w:rsidRPr="007E2E8B" w:rsidRDefault="00B86A09" w:rsidP="00B86A09">
      <w:pPr>
        <w:ind w:left="-567"/>
        <w:rPr>
          <w:rFonts w:ascii="Arial" w:hAnsi="Arial" w:cs="Arial"/>
          <w:sz w:val="22"/>
          <w:szCs w:val="22"/>
          <w:lang w:val="sk-SK"/>
        </w:rPr>
      </w:pPr>
    </w:p>
    <w:p w14:paraId="0BD0D0E7" w14:textId="77777777" w:rsidR="00B86A09" w:rsidRPr="007E2E8B" w:rsidRDefault="00B86A09" w:rsidP="00B86A09">
      <w:pPr>
        <w:pStyle w:val="Pta"/>
        <w:ind w:left="-567" w:right="283"/>
        <w:rPr>
          <w:rFonts w:ascii="Arial" w:eastAsiaTheme="minorHAnsi" w:hAnsi="Arial" w:cs="Arial"/>
          <w:color w:val="A6A6A6" w:themeColor="background1" w:themeShade="A6"/>
          <w:sz w:val="16"/>
          <w:szCs w:val="16"/>
          <w:lang w:val="sk-SK"/>
        </w:rPr>
      </w:pP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D-Link a loga D-Link 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sú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 ochranné známky 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al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ebo registrované ochranné známky spol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o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čnosti D-Link Corporation 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al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ebo jej pobočk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y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. Vše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tk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y ostatn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é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 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tu spomínané 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značky t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r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etích str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á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n m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ôžu 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b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yť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 ochrannými známkami p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r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íslušných vlastník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ov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. 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br/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Copyright © 201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7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 D-Link. Vše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tky 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práva vyhra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d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en</w:t>
      </w:r>
      <w:r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>é</w:t>
      </w:r>
      <w:r w:rsidRPr="007E2E8B">
        <w:rPr>
          <w:rFonts w:ascii="Arial" w:eastAsiaTheme="minorHAnsi" w:hAnsi="Arial" w:cs="Arial"/>
          <w:color w:val="A6A6A6" w:themeColor="background1" w:themeShade="A6"/>
          <w:sz w:val="16"/>
          <w:lang w:val="sk-SK"/>
        </w:rPr>
        <w:t xml:space="preserve">. </w:t>
      </w:r>
    </w:p>
    <w:p w14:paraId="275CEBBE" w14:textId="77777777" w:rsidR="00B86A09" w:rsidRPr="008E0445" w:rsidRDefault="00B86A09" w:rsidP="008E0445">
      <w:pPr>
        <w:ind w:left="-567"/>
        <w:rPr>
          <w:rFonts w:ascii="Verdana" w:hAnsi="Verdana"/>
          <w:sz w:val="22"/>
          <w:lang w:val="sk-SK"/>
        </w:rPr>
      </w:pPr>
    </w:p>
    <w:sectPr w:rsidR="00B86A09" w:rsidRPr="008E0445" w:rsidSect="0095583A">
      <w:pgSz w:w="11900" w:h="16840"/>
      <w:pgMar w:top="851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9812" w14:textId="77777777" w:rsidR="00652B5F" w:rsidRDefault="00652B5F" w:rsidP="0027741D">
      <w:r>
        <w:separator/>
      </w:r>
    </w:p>
  </w:endnote>
  <w:endnote w:type="continuationSeparator" w:id="0">
    <w:p w14:paraId="0DCA453B" w14:textId="77777777" w:rsidR="00652B5F" w:rsidRDefault="00652B5F" w:rsidP="0027741D">
      <w:r>
        <w:continuationSeparator/>
      </w:r>
    </w:p>
  </w:endnote>
  <w:endnote w:type="continuationNotice" w:id="1">
    <w:p w14:paraId="48DB4455" w14:textId="77777777" w:rsidR="00652B5F" w:rsidRDefault="00652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2FEB5" w14:textId="77777777" w:rsidR="00652B5F" w:rsidRDefault="00652B5F" w:rsidP="0027741D">
      <w:r>
        <w:separator/>
      </w:r>
    </w:p>
  </w:footnote>
  <w:footnote w:type="continuationSeparator" w:id="0">
    <w:p w14:paraId="4607111A" w14:textId="77777777" w:rsidR="00652B5F" w:rsidRDefault="00652B5F" w:rsidP="0027741D">
      <w:r>
        <w:continuationSeparator/>
      </w:r>
    </w:p>
  </w:footnote>
  <w:footnote w:type="continuationNotice" w:id="1">
    <w:p w14:paraId="4C5BD851" w14:textId="77777777" w:rsidR="00652B5F" w:rsidRDefault="00652B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EF3"/>
    <w:multiLevelType w:val="hybridMultilevel"/>
    <w:tmpl w:val="ECBC9FE6"/>
    <w:lvl w:ilvl="0" w:tplc="D8782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AFB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C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0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E7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4D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60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C0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C6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16E4D"/>
    <w:multiLevelType w:val="hybridMultilevel"/>
    <w:tmpl w:val="C2A48BC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4AB1760"/>
    <w:multiLevelType w:val="hybridMultilevel"/>
    <w:tmpl w:val="D376CC6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4E8420F"/>
    <w:multiLevelType w:val="hybridMultilevel"/>
    <w:tmpl w:val="E1680898"/>
    <w:lvl w:ilvl="0" w:tplc="19646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0F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C0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C0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EB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09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0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4E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E30A70"/>
    <w:multiLevelType w:val="hybridMultilevel"/>
    <w:tmpl w:val="4704B61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F366BA7"/>
    <w:multiLevelType w:val="hybridMultilevel"/>
    <w:tmpl w:val="3028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BC5"/>
    <w:multiLevelType w:val="hybridMultilevel"/>
    <w:tmpl w:val="34D409E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4012950"/>
    <w:multiLevelType w:val="hybridMultilevel"/>
    <w:tmpl w:val="DD801CF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A08499F"/>
    <w:multiLevelType w:val="hybridMultilevel"/>
    <w:tmpl w:val="40B617DC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50562BE9"/>
    <w:multiLevelType w:val="hybridMultilevel"/>
    <w:tmpl w:val="73F026D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60673F9"/>
    <w:multiLevelType w:val="hybridMultilevel"/>
    <w:tmpl w:val="C11E472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75A4FAD"/>
    <w:multiLevelType w:val="hybridMultilevel"/>
    <w:tmpl w:val="B5761F82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7DC609A"/>
    <w:multiLevelType w:val="hybridMultilevel"/>
    <w:tmpl w:val="9FB097F0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5C376C21"/>
    <w:multiLevelType w:val="hybridMultilevel"/>
    <w:tmpl w:val="EA2C3FD4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0415E9A"/>
    <w:multiLevelType w:val="hybridMultilevel"/>
    <w:tmpl w:val="1858457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0445702"/>
    <w:multiLevelType w:val="hybridMultilevel"/>
    <w:tmpl w:val="624A4E4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19A12E5"/>
    <w:multiLevelType w:val="hybridMultilevel"/>
    <w:tmpl w:val="16D8B4F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638E0F83"/>
    <w:multiLevelType w:val="hybridMultilevel"/>
    <w:tmpl w:val="6FEE7B5C"/>
    <w:lvl w:ilvl="0" w:tplc="E084A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835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A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CA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8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1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0B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05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88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70E5F8D"/>
    <w:multiLevelType w:val="hybridMultilevel"/>
    <w:tmpl w:val="D44635D8"/>
    <w:lvl w:ilvl="0" w:tplc="2FB0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0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2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C5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48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ED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6A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2F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CA2DF1"/>
    <w:multiLevelType w:val="hybridMultilevel"/>
    <w:tmpl w:val="5CF69BA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6A173FF6"/>
    <w:multiLevelType w:val="hybridMultilevel"/>
    <w:tmpl w:val="EB743EC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A9350AC"/>
    <w:multiLevelType w:val="multilevel"/>
    <w:tmpl w:val="3118E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C6FDF"/>
    <w:multiLevelType w:val="hybridMultilevel"/>
    <w:tmpl w:val="FC6EAF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31E2786"/>
    <w:multiLevelType w:val="hybridMultilevel"/>
    <w:tmpl w:val="D81648D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3223AAB"/>
    <w:multiLevelType w:val="hybridMultilevel"/>
    <w:tmpl w:val="EF148590"/>
    <w:lvl w:ilvl="0" w:tplc="73BC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0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47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C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27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89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2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C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C0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48317DE"/>
    <w:multiLevelType w:val="hybridMultilevel"/>
    <w:tmpl w:val="B4F6EF4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4"/>
  </w:num>
  <w:num w:numId="5">
    <w:abstractNumId w:val="18"/>
  </w:num>
  <w:num w:numId="6">
    <w:abstractNumId w:val="17"/>
  </w:num>
  <w:num w:numId="7">
    <w:abstractNumId w:val="0"/>
  </w:num>
  <w:num w:numId="8">
    <w:abstractNumId w:val="3"/>
  </w:num>
  <w:num w:numId="9">
    <w:abstractNumId w:val="15"/>
  </w:num>
  <w:num w:numId="10">
    <w:abstractNumId w:val="20"/>
  </w:num>
  <w:num w:numId="11">
    <w:abstractNumId w:val="6"/>
  </w:num>
  <w:num w:numId="12">
    <w:abstractNumId w:val="4"/>
  </w:num>
  <w:num w:numId="13">
    <w:abstractNumId w:val="5"/>
  </w:num>
  <w:num w:numId="14">
    <w:abstractNumId w:val="2"/>
  </w:num>
  <w:num w:numId="15">
    <w:abstractNumId w:val="21"/>
  </w:num>
  <w:num w:numId="16">
    <w:abstractNumId w:val="9"/>
  </w:num>
  <w:num w:numId="17">
    <w:abstractNumId w:val="8"/>
  </w:num>
  <w:num w:numId="18">
    <w:abstractNumId w:val="12"/>
  </w:num>
  <w:num w:numId="19">
    <w:abstractNumId w:val="7"/>
  </w:num>
  <w:num w:numId="20">
    <w:abstractNumId w:val="10"/>
  </w:num>
  <w:num w:numId="21">
    <w:abstractNumId w:val="1"/>
  </w:num>
  <w:num w:numId="22">
    <w:abstractNumId w:val="16"/>
  </w:num>
  <w:num w:numId="23">
    <w:abstractNumId w:val="25"/>
  </w:num>
  <w:num w:numId="24">
    <w:abstractNumId w:val="22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MzU3MLQ0MzY0NjVU0lEKTi0uzszPAykwrgUAjFyfkywAAAA="/>
  </w:docVars>
  <w:rsids>
    <w:rsidRoot w:val="0095583A"/>
    <w:rsid w:val="00005E7A"/>
    <w:rsid w:val="000244B5"/>
    <w:rsid w:val="00036E7D"/>
    <w:rsid w:val="0004008E"/>
    <w:rsid w:val="00042923"/>
    <w:rsid w:val="0005269F"/>
    <w:rsid w:val="00056C8E"/>
    <w:rsid w:val="0007706D"/>
    <w:rsid w:val="00084F64"/>
    <w:rsid w:val="000873A8"/>
    <w:rsid w:val="000914D1"/>
    <w:rsid w:val="00092316"/>
    <w:rsid w:val="000A0016"/>
    <w:rsid w:val="000A675B"/>
    <w:rsid w:val="000B4BF0"/>
    <w:rsid w:val="000D5C0D"/>
    <w:rsid w:val="000D6062"/>
    <w:rsid w:val="000E13C6"/>
    <w:rsid w:val="000F158A"/>
    <w:rsid w:val="000F6523"/>
    <w:rsid w:val="00103E3A"/>
    <w:rsid w:val="001043D5"/>
    <w:rsid w:val="001047DA"/>
    <w:rsid w:val="001070C0"/>
    <w:rsid w:val="00152126"/>
    <w:rsid w:val="00153C44"/>
    <w:rsid w:val="00160F8A"/>
    <w:rsid w:val="001626E5"/>
    <w:rsid w:val="001633CA"/>
    <w:rsid w:val="00165A58"/>
    <w:rsid w:val="001669E3"/>
    <w:rsid w:val="0018203D"/>
    <w:rsid w:val="001B12E1"/>
    <w:rsid w:val="001C5079"/>
    <w:rsid w:val="001D509B"/>
    <w:rsid w:val="001D76E8"/>
    <w:rsid w:val="001E7FC7"/>
    <w:rsid w:val="001F4FC9"/>
    <w:rsid w:val="002079B9"/>
    <w:rsid w:val="00220274"/>
    <w:rsid w:val="00222C9F"/>
    <w:rsid w:val="00231CAB"/>
    <w:rsid w:val="002361CF"/>
    <w:rsid w:val="00241C6D"/>
    <w:rsid w:val="00242778"/>
    <w:rsid w:val="00273CBB"/>
    <w:rsid w:val="0027741D"/>
    <w:rsid w:val="00280844"/>
    <w:rsid w:val="002B7DEB"/>
    <w:rsid w:val="002C336F"/>
    <w:rsid w:val="002C48C5"/>
    <w:rsid w:val="002C633E"/>
    <w:rsid w:val="002E117A"/>
    <w:rsid w:val="002E125F"/>
    <w:rsid w:val="002E38A9"/>
    <w:rsid w:val="002E6462"/>
    <w:rsid w:val="002F5B87"/>
    <w:rsid w:val="00325734"/>
    <w:rsid w:val="00325A1F"/>
    <w:rsid w:val="00331678"/>
    <w:rsid w:val="00331ED8"/>
    <w:rsid w:val="003420A6"/>
    <w:rsid w:val="00350540"/>
    <w:rsid w:val="003507FB"/>
    <w:rsid w:val="0035432F"/>
    <w:rsid w:val="00354960"/>
    <w:rsid w:val="00356C41"/>
    <w:rsid w:val="00357691"/>
    <w:rsid w:val="0036344B"/>
    <w:rsid w:val="00365886"/>
    <w:rsid w:val="00366F04"/>
    <w:rsid w:val="0038794D"/>
    <w:rsid w:val="00390870"/>
    <w:rsid w:val="003A5E5D"/>
    <w:rsid w:val="003C46BE"/>
    <w:rsid w:val="003C5906"/>
    <w:rsid w:val="003D0E0A"/>
    <w:rsid w:val="003D1E71"/>
    <w:rsid w:val="003D6770"/>
    <w:rsid w:val="003E2981"/>
    <w:rsid w:val="003E47DD"/>
    <w:rsid w:val="003F2273"/>
    <w:rsid w:val="003F7DFA"/>
    <w:rsid w:val="00403A4F"/>
    <w:rsid w:val="004103B4"/>
    <w:rsid w:val="004212C0"/>
    <w:rsid w:val="00426F5E"/>
    <w:rsid w:val="004306B2"/>
    <w:rsid w:val="00435BEA"/>
    <w:rsid w:val="004416C5"/>
    <w:rsid w:val="00445083"/>
    <w:rsid w:val="00447409"/>
    <w:rsid w:val="00454AC4"/>
    <w:rsid w:val="00464B25"/>
    <w:rsid w:val="0046713F"/>
    <w:rsid w:val="00471087"/>
    <w:rsid w:val="00476265"/>
    <w:rsid w:val="00476F2A"/>
    <w:rsid w:val="00480BCC"/>
    <w:rsid w:val="00482B00"/>
    <w:rsid w:val="00485366"/>
    <w:rsid w:val="004855F0"/>
    <w:rsid w:val="00486B47"/>
    <w:rsid w:val="00487CDE"/>
    <w:rsid w:val="004934B8"/>
    <w:rsid w:val="00493A2D"/>
    <w:rsid w:val="004A08D6"/>
    <w:rsid w:val="004A1A2D"/>
    <w:rsid w:val="004B1539"/>
    <w:rsid w:val="004B7D47"/>
    <w:rsid w:val="004D1F4A"/>
    <w:rsid w:val="004D2AB3"/>
    <w:rsid w:val="004E3CFE"/>
    <w:rsid w:val="004E6B11"/>
    <w:rsid w:val="004F1124"/>
    <w:rsid w:val="004F1CE4"/>
    <w:rsid w:val="004F232E"/>
    <w:rsid w:val="005168AD"/>
    <w:rsid w:val="00525AD1"/>
    <w:rsid w:val="00527B3C"/>
    <w:rsid w:val="00534237"/>
    <w:rsid w:val="00535A4C"/>
    <w:rsid w:val="005360F9"/>
    <w:rsid w:val="00536F75"/>
    <w:rsid w:val="00552612"/>
    <w:rsid w:val="00561706"/>
    <w:rsid w:val="00567C07"/>
    <w:rsid w:val="00572863"/>
    <w:rsid w:val="00575947"/>
    <w:rsid w:val="00581841"/>
    <w:rsid w:val="00582503"/>
    <w:rsid w:val="0058753A"/>
    <w:rsid w:val="00591BEF"/>
    <w:rsid w:val="00594D17"/>
    <w:rsid w:val="005A6BB6"/>
    <w:rsid w:val="005B2B94"/>
    <w:rsid w:val="005B50B4"/>
    <w:rsid w:val="005C327E"/>
    <w:rsid w:val="005C3C64"/>
    <w:rsid w:val="005D3273"/>
    <w:rsid w:val="005D340E"/>
    <w:rsid w:val="005D53DC"/>
    <w:rsid w:val="005F10A6"/>
    <w:rsid w:val="005F23ED"/>
    <w:rsid w:val="005F7F1C"/>
    <w:rsid w:val="00606FB2"/>
    <w:rsid w:val="006077ED"/>
    <w:rsid w:val="00615596"/>
    <w:rsid w:val="006228BA"/>
    <w:rsid w:val="00622FB9"/>
    <w:rsid w:val="0063122A"/>
    <w:rsid w:val="00632A04"/>
    <w:rsid w:val="00635F85"/>
    <w:rsid w:val="006455C6"/>
    <w:rsid w:val="00646C98"/>
    <w:rsid w:val="00647434"/>
    <w:rsid w:val="00650388"/>
    <w:rsid w:val="00652B5F"/>
    <w:rsid w:val="00654E7E"/>
    <w:rsid w:val="00676B70"/>
    <w:rsid w:val="00684438"/>
    <w:rsid w:val="0068542E"/>
    <w:rsid w:val="006B3257"/>
    <w:rsid w:val="006B5F25"/>
    <w:rsid w:val="006C6C53"/>
    <w:rsid w:val="0071085F"/>
    <w:rsid w:val="00716867"/>
    <w:rsid w:val="007233F6"/>
    <w:rsid w:val="00724940"/>
    <w:rsid w:val="007378A0"/>
    <w:rsid w:val="00746168"/>
    <w:rsid w:val="007470E7"/>
    <w:rsid w:val="007653E8"/>
    <w:rsid w:val="007727BA"/>
    <w:rsid w:val="00792F58"/>
    <w:rsid w:val="0079360D"/>
    <w:rsid w:val="00796954"/>
    <w:rsid w:val="007A080A"/>
    <w:rsid w:val="007C0D7F"/>
    <w:rsid w:val="007C2D5E"/>
    <w:rsid w:val="007D1AFC"/>
    <w:rsid w:val="007D3381"/>
    <w:rsid w:val="007F0822"/>
    <w:rsid w:val="0081012C"/>
    <w:rsid w:val="008140A5"/>
    <w:rsid w:val="00815393"/>
    <w:rsid w:val="0081582C"/>
    <w:rsid w:val="0081701E"/>
    <w:rsid w:val="00827542"/>
    <w:rsid w:val="00830080"/>
    <w:rsid w:val="008422B8"/>
    <w:rsid w:val="0085139E"/>
    <w:rsid w:val="00856749"/>
    <w:rsid w:val="00871EAD"/>
    <w:rsid w:val="00872642"/>
    <w:rsid w:val="00874424"/>
    <w:rsid w:val="00883191"/>
    <w:rsid w:val="00884E2D"/>
    <w:rsid w:val="00892807"/>
    <w:rsid w:val="008953D2"/>
    <w:rsid w:val="008A0CD3"/>
    <w:rsid w:val="008A1573"/>
    <w:rsid w:val="008B1F57"/>
    <w:rsid w:val="008C0BB2"/>
    <w:rsid w:val="008C769E"/>
    <w:rsid w:val="008E0445"/>
    <w:rsid w:val="008E5091"/>
    <w:rsid w:val="008E78BF"/>
    <w:rsid w:val="008E794B"/>
    <w:rsid w:val="008E79AB"/>
    <w:rsid w:val="008F1795"/>
    <w:rsid w:val="00900AEA"/>
    <w:rsid w:val="009011F4"/>
    <w:rsid w:val="00902912"/>
    <w:rsid w:val="00911CD6"/>
    <w:rsid w:val="00921509"/>
    <w:rsid w:val="00921E87"/>
    <w:rsid w:val="00930507"/>
    <w:rsid w:val="00933A35"/>
    <w:rsid w:val="0095364D"/>
    <w:rsid w:val="0095583A"/>
    <w:rsid w:val="00971FBF"/>
    <w:rsid w:val="00977DE3"/>
    <w:rsid w:val="00980B39"/>
    <w:rsid w:val="0098203D"/>
    <w:rsid w:val="009946D1"/>
    <w:rsid w:val="00994971"/>
    <w:rsid w:val="009A2964"/>
    <w:rsid w:val="009B750B"/>
    <w:rsid w:val="009E07DE"/>
    <w:rsid w:val="009E1ED4"/>
    <w:rsid w:val="009F039C"/>
    <w:rsid w:val="009F3C6D"/>
    <w:rsid w:val="009F541E"/>
    <w:rsid w:val="009F57E5"/>
    <w:rsid w:val="00A02697"/>
    <w:rsid w:val="00A02760"/>
    <w:rsid w:val="00A2283A"/>
    <w:rsid w:val="00A56B7C"/>
    <w:rsid w:val="00A56EB6"/>
    <w:rsid w:val="00A6206E"/>
    <w:rsid w:val="00A64462"/>
    <w:rsid w:val="00A65224"/>
    <w:rsid w:val="00A67164"/>
    <w:rsid w:val="00A71AC4"/>
    <w:rsid w:val="00A863F3"/>
    <w:rsid w:val="00A93E6F"/>
    <w:rsid w:val="00AB0827"/>
    <w:rsid w:val="00AB7C56"/>
    <w:rsid w:val="00AD2F74"/>
    <w:rsid w:val="00AE2A8C"/>
    <w:rsid w:val="00AE7AC1"/>
    <w:rsid w:val="00AF0755"/>
    <w:rsid w:val="00AF17CF"/>
    <w:rsid w:val="00AF604C"/>
    <w:rsid w:val="00B0098A"/>
    <w:rsid w:val="00B0287A"/>
    <w:rsid w:val="00B03FDA"/>
    <w:rsid w:val="00B100C1"/>
    <w:rsid w:val="00B11F65"/>
    <w:rsid w:val="00B14D14"/>
    <w:rsid w:val="00B14D3E"/>
    <w:rsid w:val="00B26C5A"/>
    <w:rsid w:val="00B30FF8"/>
    <w:rsid w:val="00B3593D"/>
    <w:rsid w:val="00B37265"/>
    <w:rsid w:val="00B417E3"/>
    <w:rsid w:val="00B53708"/>
    <w:rsid w:val="00B57715"/>
    <w:rsid w:val="00B621E1"/>
    <w:rsid w:val="00B63CDF"/>
    <w:rsid w:val="00B64E47"/>
    <w:rsid w:val="00B73E0E"/>
    <w:rsid w:val="00B75088"/>
    <w:rsid w:val="00B802A4"/>
    <w:rsid w:val="00B8286F"/>
    <w:rsid w:val="00B82893"/>
    <w:rsid w:val="00B85091"/>
    <w:rsid w:val="00B86A09"/>
    <w:rsid w:val="00B91AD3"/>
    <w:rsid w:val="00B96B7E"/>
    <w:rsid w:val="00BA0EA7"/>
    <w:rsid w:val="00BA1DA5"/>
    <w:rsid w:val="00BA580E"/>
    <w:rsid w:val="00BE36B2"/>
    <w:rsid w:val="00BE3F97"/>
    <w:rsid w:val="00BE5670"/>
    <w:rsid w:val="00BE78A4"/>
    <w:rsid w:val="00BF66BF"/>
    <w:rsid w:val="00C1714B"/>
    <w:rsid w:val="00C400B7"/>
    <w:rsid w:val="00C416D9"/>
    <w:rsid w:val="00C546D1"/>
    <w:rsid w:val="00C55F1C"/>
    <w:rsid w:val="00C61B64"/>
    <w:rsid w:val="00C6458B"/>
    <w:rsid w:val="00C65621"/>
    <w:rsid w:val="00C67B6B"/>
    <w:rsid w:val="00C77AAF"/>
    <w:rsid w:val="00C85300"/>
    <w:rsid w:val="00C90CD1"/>
    <w:rsid w:val="00C935B4"/>
    <w:rsid w:val="00C95A7F"/>
    <w:rsid w:val="00CA6F5F"/>
    <w:rsid w:val="00CB594B"/>
    <w:rsid w:val="00CC333F"/>
    <w:rsid w:val="00CD1681"/>
    <w:rsid w:val="00CD692F"/>
    <w:rsid w:val="00CE0B68"/>
    <w:rsid w:val="00D023DB"/>
    <w:rsid w:val="00D338DE"/>
    <w:rsid w:val="00D40F9C"/>
    <w:rsid w:val="00D47E2C"/>
    <w:rsid w:val="00D51C6D"/>
    <w:rsid w:val="00D5232B"/>
    <w:rsid w:val="00D53EFB"/>
    <w:rsid w:val="00D5763B"/>
    <w:rsid w:val="00D63BED"/>
    <w:rsid w:val="00D8524D"/>
    <w:rsid w:val="00DA282B"/>
    <w:rsid w:val="00DC1637"/>
    <w:rsid w:val="00DE0F8A"/>
    <w:rsid w:val="00DE7944"/>
    <w:rsid w:val="00DF12F6"/>
    <w:rsid w:val="00DF259D"/>
    <w:rsid w:val="00E12FB0"/>
    <w:rsid w:val="00E22759"/>
    <w:rsid w:val="00E2414D"/>
    <w:rsid w:val="00E43B8E"/>
    <w:rsid w:val="00E45230"/>
    <w:rsid w:val="00E469D4"/>
    <w:rsid w:val="00E51AAC"/>
    <w:rsid w:val="00E72573"/>
    <w:rsid w:val="00E8036F"/>
    <w:rsid w:val="00E82477"/>
    <w:rsid w:val="00E82553"/>
    <w:rsid w:val="00E84633"/>
    <w:rsid w:val="00EA6D40"/>
    <w:rsid w:val="00EC332C"/>
    <w:rsid w:val="00ED5EE8"/>
    <w:rsid w:val="00EE1532"/>
    <w:rsid w:val="00EE2A57"/>
    <w:rsid w:val="00EE5C8A"/>
    <w:rsid w:val="00EF3A1E"/>
    <w:rsid w:val="00F03189"/>
    <w:rsid w:val="00F03BDA"/>
    <w:rsid w:val="00F05437"/>
    <w:rsid w:val="00F05AEB"/>
    <w:rsid w:val="00F221C1"/>
    <w:rsid w:val="00F24038"/>
    <w:rsid w:val="00F24B34"/>
    <w:rsid w:val="00F250BB"/>
    <w:rsid w:val="00F42119"/>
    <w:rsid w:val="00F44225"/>
    <w:rsid w:val="00F53B4F"/>
    <w:rsid w:val="00F566DF"/>
    <w:rsid w:val="00F5785B"/>
    <w:rsid w:val="00F65C9D"/>
    <w:rsid w:val="00F67F41"/>
    <w:rsid w:val="00F8018A"/>
    <w:rsid w:val="00F838A9"/>
    <w:rsid w:val="00F848D4"/>
    <w:rsid w:val="00F87A11"/>
    <w:rsid w:val="00F94499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6F854"/>
  <w15:docId w15:val="{4208FD06-300C-4806-A986-52818199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theme="minorBidi"/>
        <w:lang w:val="cs-CZ" w:eastAsia="cs-CZ" w:bidi="cs-CZ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583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583A"/>
    <w:rPr>
      <w:rFonts w:ascii="Lucida Grande" w:hAnsi="Lucida Grande" w:cs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5583A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95583A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95583A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95583A"/>
    <w:rPr>
      <w:rFonts w:ascii="Times New Roman" w:eastAsia="PMingLiU" w:hAnsi="Times New Roman" w:cs="Times New Roman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27741D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41D"/>
  </w:style>
  <w:style w:type="paragraph" w:customStyle="1" w:styleId="Default">
    <w:name w:val="Default"/>
    <w:rsid w:val="00872642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C0D7F"/>
    <w:pPr>
      <w:spacing w:line="172" w:lineRule="atLeast"/>
    </w:pPr>
    <w:rPr>
      <w:rFonts w:cs="Times New Roman"/>
      <w:color w:val="auto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6F04"/>
    <w:rPr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6F04"/>
    <w:rPr>
      <w:sz w:val="24"/>
      <w:szCs w:val="24"/>
    </w:rPr>
  </w:style>
  <w:style w:type="character" w:styleId="Odkaznapoznmkupodiarou">
    <w:name w:val="footnote reference"/>
    <w:basedOn w:val="Predvolenpsmoodseku"/>
    <w:uiPriority w:val="99"/>
    <w:unhideWhenUsed/>
    <w:rsid w:val="00366F0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2E125F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2E125F"/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125F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125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125F"/>
    <w:rPr>
      <w:b/>
      <w:bCs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0AEA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FD69A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615596"/>
  </w:style>
  <w:style w:type="character" w:styleId="Zstupntext">
    <w:name w:val="Placeholder Text"/>
    <w:basedOn w:val="Predvolenpsmoodseku"/>
    <w:uiPriority w:val="99"/>
    <w:semiHidden/>
    <w:rsid w:val="001C5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0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6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9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99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0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92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link.cz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uraj.redeky@taktiq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dlink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link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0062F-41A4-4A08-9FD5-BA05F0AF2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B1A78-4184-4296-9DC1-22A0F386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LEWIS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Stanway</dc:creator>
  <cp:lastModifiedBy>Juraj Redeky</cp:lastModifiedBy>
  <cp:revision>3</cp:revision>
  <cp:lastPrinted>2016-11-17T06:49:00Z</cp:lastPrinted>
  <dcterms:created xsi:type="dcterms:W3CDTF">2017-01-16T08:40:00Z</dcterms:created>
  <dcterms:modified xsi:type="dcterms:W3CDTF">2017-01-16T23:50:00Z</dcterms:modified>
</cp:coreProperties>
</file>