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A1C2F" w14:textId="77777777" w:rsidR="0095583A" w:rsidRPr="000914D1" w:rsidRDefault="004934B8" w:rsidP="00E22759">
      <w:pPr>
        <w:ind w:left="-567"/>
        <w:rPr>
          <w:rFonts w:ascii="Verdana" w:hAnsi="Verdana"/>
          <w:b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EA18D8C" wp14:editId="06C00130">
            <wp:extent cx="3204058" cy="536572"/>
            <wp:effectExtent l="0" t="0" r="0" b="0"/>
            <wp:docPr id="3" name="Picture 3" descr="C:\Users\jinskip\AppData\Local\Microsoft\Windows\Temporary Internet Files\Content.Word\dlink_logo_30_years_home_is_where_the_smart_is_black_black_50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skip\AppData\Local\Microsoft\Windows\Temporary Internet Files\Content.Word\dlink_logo_30_years_home_is_where_the_smart_is_black_black_500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40" cy="53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DA38" w14:textId="77777777" w:rsidR="00911CD6" w:rsidRDefault="00911CD6" w:rsidP="0095583A">
      <w:pPr>
        <w:ind w:left="-567"/>
        <w:jc w:val="right"/>
        <w:rPr>
          <w:rFonts w:ascii="Verdana" w:hAnsi="Verdana"/>
          <w:b/>
          <w:sz w:val="28"/>
          <w:szCs w:val="28"/>
        </w:rPr>
      </w:pPr>
    </w:p>
    <w:p w14:paraId="3BFB5117" w14:textId="77777777" w:rsidR="004934B8" w:rsidRDefault="004934B8" w:rsidP="0095583A">
      <w:pPr>
        <w:ind w:left="-567"/>
        <w:jc w:val="right"/>
        <w:rPr>
          <w:rFonts w:ascii="Verdana" w:hAnsi="Verdana"/>
          <w:b/>
          <w:sz w:val="28"/>
          <w:szCs w:val="28"/>
        </w:rPr>
      </w:pPr>
    </w:p>
    <w:p w14:paraId="3362B96C" w14:textId="77777777" w:rsidR="0095583A" w:rsidRPr="000914D1" w:rsidRDefault="0095583A" w:rsidP="00AF604C">
      <w:pPr>
        <w:ind w:left="-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</w:rPr>
        <w:t>TISKOVÁ ZPRÁVA</w:t>
      </w:r>
    </w:p>
    <w:p w14:paraId="6D702472" w14:textId="77777777" w:rsidR="00B41C6A" w:rsidRDefault="00B41C6A" w:rsidP="00B41C6A">
      <w:pPr>
        <w:ind w:left="-567"/>
        <w:rPr>
          <w:rFonts w:ascii="Verdana" w:hAnsi="Verdana"/>
          <w:b/>
          <w:sz w:val="28"/>
          <w:szCs w:val="28"/>
        </w:rPr>
      </w:pPr>
    </w:p>
    <w:p w14:paraId="02331CCF" w14:textId="77777777" w:rsidR="00B41C6A" w:rsidRPr="00B41C6A" w:rsidRDefault="00B41C6A" w:rsidP="00B41C6A">
      <w:pPr>
        <w:ind w:left="-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</w:rPr>
        <w:t>D-Link představuje na veletrhu CES první kameru pro Apple HomeKit</w:t>
      </w:r>
    </w:p>
    <w:p w14:paraId="7DE4DA2E" w14:textId="77777777" w:rsidR="0095583A" w:rsidRPr="000914D1" w:rsidRDefault="0095583A" w:rsidP="0095583A">
      <w:pPr>
        <w:ind w:left="-567"/>
        <w:rPr>
          <w:rFonts w:ascii="Verdana" w:hAnsi="Verdana"/>
          <w:sz w:val="22"/>
          <w:szCs w:val="22"/>
        </w:rPr>
      </w:pPr>
    </w:p>
    <w:p w14:paraId="4F9324A0" w14:textId="77777777" w:rsidR="0095583A" w:rsidRPr="00B41C6A" w:rsidRDefault="00B41C6A" w:rsidP="00B41C6A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</w:rPr>
        <w:t>Nová kamera D-Link Omna ™ 180 Cam HD podporuje ekosystém chytré domácnosti Apple</w:t>
      </w:r>
    </w:p>
    <w:p w14:paraId="5AF10017" w14:textId="77777777" w:rsidR="00B41C6A" w:rsidRDefault="00B41C6A" w:rsidP="00B41C6A">
      <w:pPr>
        <w:rPr>
          <w:rFonts w:ascii="Verdana" w:hAnsi="Verdana"/>
          <w:sz w:val="22"/>
          <w:szCs w:val="22"/>
        </w:rPr>
      </w:pPr>
    </w:p>
    <w:p w14:paraId="6A9D56C2" w14:textId="7A6C7261" w:rsidR="00B41C6A" w:rsidRPr="00B41C6A" w:rsidRDefault="00B41C6A" w:rsidP="00B41C6A">
      <w:pPr>
        <w:ind w:left="-567"/>
        <w:jc w:val="center"/>
        <w:rPr>
          <w:rFonts w:ascii="Verdana" w:hAnsi="Verdana"/>
          <w:sz w:val="22"/>
          <w:szCs w:val="22"/>
        </w:rPr>
      </w:pPr>
    </w:p>
    <w:p w14:paraId="3CAC9CB7" w14:textId="3C223E69" w:rsidR="00B41C6A" w:rsidRDefault="00AC7A03" w:rsidP="00B41C6A">
      <w:pPr>
        <w:ind w:left="-567"/>
        <w:rPr>
          <w:rFonts w:ascii="Verdana" w:hAnsi="Verdana"/>
          <w:sz w:val="22"/>
          <w:szCs w:val="22"/>
        </w:rPr>
      </w:pPr>
      <w:r>
        <w:rPr>
          <w:rFonts w:ascii="Arial" w:hAnsi="Arial" w:cs="Arial"/>
          <w:b/>
          <w:sz w:val="22"/>
        </w:rPr>
        <w:t>Praha</w:t>
      </w:r>
      <w:r w:rsidR="00CE5898" w:rsidRPr="00CD4C0C">
        <w:rPr>
          <w:rFonts w:ascii="Arial" w:hAnsi="Arial" w:cs="Arial"/>
          <w:b/>
          <w:sz w:val="22"/>
        </w:rPr>
        <w:t xml:space="preserve">, </w:t>
      </w:r>
      <w:r w:rsidR="00CE5898">
        <w:rPr>
          <w:rFonts w:ascii="Arial" w:hAnsi="Arial" w:cs="Arial"/>
          <w:b/>
          <w:sz w:val="22"/>
        </w:rPr>
        <w:t>9.</w:t>
      </w:r>
      <w:r w:rsidR="00CE5898" w:rsidRPr="00CD4C0C">
        <w:rPr>
          <w:rFonts w:ascii="Arial" w:hAnsi="Arial" w:cs="Arial"/>
          <w:b/>
          <w:sz w:val="22"/>
        </w:rPr>
        <w:t xml:space="preserve"> </w:t>
      </w:r>
      <w:r w:rsidR="00CE5898">
        <w:rPr>
          <w:rFonts w:ascii="Arial" w:hAnsi="Arial" w:cs="Arial"/>
          <w:b/>
          <w:sz w:val="22"/>
        </w:rPr>
        <w:t>1</w:t>
      </w:r>
      <w:r w:rsidR="00CE5898" w:rsidRPr="00CD4C0C">
        <w:rPr>
          <w:rFonts w:ascii="Arial" w:hAnsi="Arial" w:cs="Arial"/>
          <w:b/>
          <w:sz w:val="22"/>
        </w:rPr>
        <w:t>. 201</w:t>
      </w:r>
      <w:r w:rsidR="00CE5898">
        <w:rPr>
          <w:rFonts w:ascii="Arial" w:hAnsi="Arial" w:cs="Arial"/>
          <w:b/>
          <w:sz w:val="22"/>
        </w:rPr>
        <w:t>7</w:t>
      </w:r>
      <w:r w:rsidR="00CE5898" w:rsidRPr="00CD4C0C">
        <w:rPr>
          <w:rFonts w:ascii="Arial" w:hAnsi="Arial" w:cs="Arial"/>
          <w:sz w:val="22"/>
        </w:rPr>
        <w:t xml:space="preserve"> </w:t>
      </w:r>
      <w:r w:rsidR="00CE5898">
        <w:rPr>
          <w:rFonts w:ascii="Arial" w:hAnsi="Arial" w:cs="Arial"/>
          <w:sz w:val="22"/>
        </w:rPr>
        <w:t xml:space="preserve">- </w:t>
      </w:r>
      <w:r w:rsidR="00B41C6A">
        <w:rPr>
          <w:rFonts w:ascii="Verdana" w:hAnsi="Verdana"/>
          <w:sz w:val="22"/>
        </w:rPr>
        <w:t xml:space="preserve">D-Link, lídr v oblasti Wi-Fi konektivity a domácích </w:t>
      </w:r>
      <w:r w:rsidR="00713F28">
        <w:rPr>
          <w:rFonts w:ascii="Verdana" w:hAnsi="Verdana"/>
          <w:sz w:val="22"/>
        </w:rPr>
        <w:t>monitorovacích</w:t>
      </w:r>
      <w:r w:rsidR="00B41C6A">
        <w:rPr>
          <w:rFonts w:ascii="Verdana" w:hAnsi="Verdana"/>
          <w:sz w:val="22"/>
        </w:rPr>
        <w:t xml:space="preserve"> systémů, ohlásil svůj nový produkt Omna ™ 180 Cam HD (DSH-C310).</w:t>
      </w:r>
      <w:r w:rsidR="00CE5898">
        <w:rPr>
          <w:rFonts w:ascii="Verdana" w:hAnsi="Verdana"/>
          <w:sz w:val="22"/>
        </w:rPr>
        <w:t xml:space="preserve"> </w:t>
      </w:r>
      <w:r w:rsidR="00B41C6A">
        <w:rPr>
          <w:rFonts w:ascii="Verdana" w:hAnsi="Verdana"/>
          <w:sz w:val="22"/>
        </w:rPr>
        <w:t>První zařízení z rodiny Omna, určené pro platformu HomeKit, přináší jednoduché a spolehlivé řešení pro sledování domácnosti nebo kanceláře.</w:t>
      </w:r>
    </w:p>
    <w:p w14:paraId="4504F52B" w14:textId="77777777" w:rsidR="00B41C6A" w:rsidRPr="00B41C6A" w:rsidRDefault="00B41C6A" w:rsidP="00B41C6A">
      <w:pPr>
        <w:ind w:left="-567"/>
        <w:rPr>
          <w:rFonts w:ascii="Verdana" w:hAnsi="Verdana"/>
          <w:sz w:val="22"/>
          <w:szCs w:val="22"/>
        </w:rPr>
      </w:pPr>
    </w:p>
    <w:p w14:paraId="6A3E408B" w14:textId="729CF77A" w:rsidR="00B41C6A" w:rsidRDefault="00B41C6A" w:rsidP="00B41C6A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Omna 180 Cam HD se vyznačuje elegantním, moderním designem. Nabízí 180stupňový úhel záběru pro pokrytí celé místnosti a Full HD 1080p </w:t>
      </w:r>
      <w:r w:rsidR="00A64298">
        <w:rPr>
          <w:rFonts w:ascii="Verdana" w:hAnsi="Verdana"/>
          <w:sz w:val="22"/>
        </w:rPr>
        <w:t xml:space="preserve">rozlišení </w:t>
      </w:r>
      <w:r>
        <w:rPr>
          <w:rFonts w:ascii="Verdana" w:hAnsi="Verdana"/>
          <w:sz w:val="22"/>
        </w:rPr>
        <w:t xml:space="preserve">pro perfektní </w:t>
      </w:r>
      <w:r w:rsidR="00A64298">
        <w:rPr>
          <w:rFonts w:ascii="Verdana" w:hAnsi="Verdana"/>
          <w:sz w:val="22"/>
        </w:rPr>
        <w:t>kvalitu obrazu</w:t>
      </w:r>
      <w:r>
        <w:rPr>
          <w:rFonts w:ascii="Verdana" w:hAnsi="Verdana"/>
          <w:sz w:val="22"/>
        </w:rPr>
        <w:t xml:space="preserve">. Kamera </w:t>
      </w:r>
      <w:r w:rsidR="009B78FF">
        <w:rPr>
          <w:rFonts w:ascii="Verdana" w:hAnsi="Verdana"/>
          <w:sz w:val="22"/>
        </w:rPr>
        <w:t>kompatibilní</w:t>
      </w:r>
      <w:r>
        <w:rPr>
          <w:rFonts w:ascii="Verdana" w:hAnsi="Verdana"/>
          <w:sz w:val="22"/>
        </w:rPr>
        <w:t xml:space="preserve"> </w:t>
      </w:r>
      <w:r w:rsidR="00874193">
        <w:rPr>
          <w:rFonts w:ascii="Verdana" w:hAnsi="Verdana"/>
          <w:sz w:val="22"/>
        </w:rPr>
        <w:t xml:space="preserve">s </w:t>
      </w:r>
      <w:r>
        <w:rPr>
          <w:rFonts w:ascii="Verdana" w:hAnsi="Verdana"/>
          <w:sz w:val="22"/>
        </w:rPr>
        <w:t xml:space="preserve">HomeKit </w:t>
      </w:r>
      <w:r w:rsidR="009B78FF">
        <w:rPr>
          <w:rFonts w:ascii="Verdana" w:hAnsi="Verdana"/>
          <w:sz w:val="22"/>
        </w:rPr>
        <w:t>podporuje</w:t>
      </w:r>
      <w:r>
        <w:rPr>
          <w:rFonts w:ascii="Verdana" w:hAnsi="Verdana"/>
          <w:sz w:val="22"/>
        </w:rPr>
        <w:t xml:space="preserve"> pokročilé zabezpečovací funkce s end-to-end šifrováním a autentizací mezi kamerou a přístroji iPhone, iPad nebo iPod touch. </w:t>
      </w:r>
    </w:p>
    <w:p w14:paraId="713F1119" w14:textId="77777777" w:rsidR="00B41C6A" w:rsidRPr="00B41C6A" w:rsidRDefault="00B41C6A" w:rsidP="00B41C6A">
      <w:pPr>
        <w:ind w:left="-567"/>
        <w:rPr>
          <w:rFonts w:ascii="Verdana" w:hAnsi="Verdana"/>
          <w:sz w:val="22"/>
          <w:szCs w:val="22"/>
        </w:rPr>
      </w:pPr>
    </w:p>
    <w:p w14:paraId="1B7FEEE9" w14:textId="0D6560D8" w:rsidR="00B41C6A" w:rsidRPr="00B41C6A" w:rsidRDefault="00B41C6A" w:rsidP="00B41C6A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Technologie Apple HomeKit umožňuje uživatelům nastavit tuto kameru během několika sekund p</w:t>
      </w:r>
      <w:r w:rsidR="002363E5">
        <w:rPr>
          <w:rFonts w:ascii="Verdana" w:hAnsi="Verdana"/>
          <w:sz w:val="22"/>
        </w:rPr>
        <w:t>omocí</w:t>
      </w:r>
      <w:r>
        <w:rPr>
          <w:rFonts w:ascii="Verdana" w:hAnsi="Verdana"/>
          <w:sz w:val="22"/>
        </w:rPr>
        <w:t xml:space="preserve"> několika jednoduchých kroků přes aplikaci Apple Home v iOS 10 nebo vyšší verzi. Díky aplikace Home mohou uživatelé vidět také na zamknutém displeji svého iPhonu nebo iPadu upozornění spolu se snímky situace v jejich domě v okamžiku, kdy je detekován pohyb. Omna 180 Cam HD také hladce spolupracuje s dalšími zařízeními HomeKit, což umožňuje </w:t>
      </w:r>
      <w:r w:rsidR="002363E5">
        <w:rPr>
          <w:rFonts w:ascii="Verdana" w:hAnsi="Verdana"/>
          <w:sz w:val="22"/>
        </w:rPr>
        <w:t xml:space="preserve">například </w:t>
      </w:r>
      <w:r>
        <w:rPr>
          <w:rFonts w:ascii="Verdana" w:hAnsi="Verdana"/>
          <w:sz w:val="22"/>
        </w:rPr>
        <w:t xml:space="preserve">naprogramovat, aby se při zjištění pohybu zapnulo </w:t>
      </w:r>
      <w:r w:rsidR="002363E5">
        <w:rPr>
          <w:rFonts w:ascii="Verdana" w:hAnsi="Verdana"/>
          <w:sz w:val="22"/>
        </w:rPr>
        <w:t xml:space="preserve">třeba </w:t>
      </w:r>
      <w:r>
        <w:rPr>
          <w:rFonts w:ascii="Verdana" w:hAnsi="Verdana"/>
          <w:sz w:val="22"/>
        </w:rPr>
        <w:t>osvětlení nebo alarm.</w:t>
      </w:r>
    </w:p>
    <w:p w14:paraId="15FD19D1" w14:textId="77777777" w:rsidR="00B41C6A" w:rsidRPr="00B41C6A" w:rsidRDefault="00B41C6A" w:rsidP="00B41C6A">
      <w:pPr>
        <w:ind w:left="-567"/>
        <w:rPr>
          <w:rFonts w:ascii="Verdana" w:hAnsi="Verdana"/>
          <w:sz w:val="22"/>
          <w:szCs w:val="22"/>
        </w:rPr>
      </w:pPr>
    </w:p>
    <w:p w14:paraId="29D4311B" w14:textId="77777777" w:rsidR="00494AB8" w:rsidRDefault="00B41C6A" w:rsidP="00494AB8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„Máme radost, že se nám podařilo přijít na trh s naší první HomeKit kamerou, která představuje spojení bohatých zkušeností D-Link v oblasti IP kamer se špičkovým systémem Apple pro automatizace domácností,“ řekl Kevin Wen, prezident D-Link Europe. „Stejně jako u všech našich zařízení se snažíme vytvářet produkty, které budou pro lidi opravdovým přínosem. Výsledkem tohoto úsilí jsou také vylepšené funkce a začlenění kamery 180 Cam HD do ekosystému HomeKit.“ </w:t>
      </w:r>
    </w:p>
    <w:p w14:paraId="4C6CABE7" w14:textId="77777777" w:rsidR="00B41C6A" w:rsidRPr="00B41C6A" w:rsidRDefault="00B41C6A" w:rsidP="00494AB8">
      <w:pPr>
        <w:rPr>
          <w:rFonts w:ascii="Verdana" w:hAnsi="Verdana"/>
          <w:sz w:val="22"/>
          <w:szCs w:val="22"/>
        </w:rPr>
      </w:pPr>
    </w:p>
    <w:p w14:paraId="000BA79F" w14:textId="77777777" w:rsidR="00B41C6A" w:rsidRDefault="00B41C6A" w:rsidP="00B41C6A">
      <w:pPr>
        <w:ind w:left="-567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t>Hlavní vlastnosti D-Link Omna 180 Cam HD (DSH-C310):</w:t>
      </w:r>
    </w:p>
    <w:p w14:paraId="5A2A250C" w14:textId="77777777" w:rsidR="00B41C6A" w:rsidRDefault="00B41C6A" w:rsidP="00B41C6A">
      <w:pPr>
        <w:ind w:left="-567"/>
        <w:rPr>
          <w:rFonts w:ascii="Verdana" w:hAnsi="Verdana"/>
          <w:b/>
          <w:sz w:val="22"/>
          <w:szCs w:val="22"/>
        </w:rPr>
      </w:pPr>
    </w:p>
    <w:p w14:paraId="1DDC3699" w14:textId="0E2547D3" w:rsidR="00B41C6A" w:rsidRDefault="00422057" w:rsidP="00B41C6A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</w:rPr>
        <w:t>O</w:t>
      </w:r>
      <w:r w:rsidR="00B41C6A">
        <w:rPr>
          <w:rFonts w:ascii="Verdana" w:hAnsi="Verdana"/>
          <w:noProof/>
          <w:sz w:val="22"/>
        </w:rPr>
        <w:t>m</w:t>
      </w:r>
      <w:r>
        <w:rPr>
          <w:rFonts w:ascii="Verdana" w:hAnsi="Verdana"/>
          <w:noProof/>
          <w:sz w:val="22"/>
        </w:rPr>
        <w:t>n</w:t>
      </w:r>
      <w:r w:rsidR="00B41C6A">
        <w:rPr>
          <w:rFonts w:ascii="Verdana" w:hAnsi="Verdana"/>
          <w:noProof/>
          <w:sz w:val="22"/>
        </w:rPr>
        <w:t>a je kompatibilní s platformou HomeKit, což umožňuje uživatelům, aby byli „stále doma“. Dokonalý přehled o všem dění prostřednictvím přístroje s iOS jim umožní zbavit se zbytečných starostí. Mohou například dohlížet na dítě v dětském pokoji, zkontrolovat stav staršího příbuzného, pozorovat psa v obýv</w:t>
      </w:r>
      <w:r w:rsidR="002363E5">
        <w:rPr>
          <w:rFonts w:ascii="Verdana" w:hAnsi="Verdana"/>
          <w:noProof/>
          <w:sz w:val="22"/>
        </w:rPr>
        <w:t>áku</w:t>
      </w:r>
      <w:r w:rsidR="00B41C6A">
        <w:rPr>
          <w:rFonts w:ascii="Verdana" w:hAnsi="Verdana"/>
          <w:noProof/>
          <w:sz w:val="22"/>
        </w:rPr>
        <w:t xml:space="preserve"> nebo zabezpečit domácnost při odjezdu na dovolenou.</w:t>
      </w:r>
      <w:r w:rsidR="00B41C6A">
        <w:rPr>
          <w:rFonts w:ascii="Arial" w:hAnsi="Arial"/>
          <w:vertAlign w:val="superscript"/>
        </w:rPr>
        <w:t xml:space="preserve"> 1</w:t>
      </w:r>
    </w:p>
    <w:p w14:paraId="242748A7" w14:textId="77777777" w:rsidR="00B41C6A" w:rsidRPr="00B41C6A" w:rsidRDefault="00B41C6A" w:rsidP="00B41C6A">
      <w:pPr>
        <w:ind w:left="-567"/>
        <w:rPr>
          <w:rFonts w:ascii="Verdana" w:hAnsi="Verdana"/>
          <w:sz w:val="22"/>
          <w:szCs w:val="22"/>
        </w:rPr>
      </w:pPr>
    </w:p>
    <w:p w14:paraId="121AE392" w14:textId="1D4B20DC" w:rsidR="00B41C6A" w:rsidRPr="003C4B0B" w:rsidRDefault="00B41C6A" w:rsidP="003C4B0B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180stupňový úhel záběru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Označení </w:t>
      </w:r>
      <w:r w:rsidR="00CF7A6C">
        <w:rPr>
          <w:rFonts w:ascii="Verdana" w:hAnsi="Verdana"/>
          <w:sz w:val="22"/>
        </w:rPr>
        <w:t>„</w:t>
      </w:r>
      <w:r>
        <w:rPr>
          <w:rFonts w:ascii="Verdana" w:hAnsi="Verdana" w:hint="eastAsia"/>
          <w:sz w:val="22"/>
        </w:rPr>
        <w:t>Omna</w:t>
      </w:r>
      <w:r w:rsidR="00CF7A6C">
        <w:rPr>
          <w:rFonts w:ascii="Verdana" w:hAnsi="Verdana"/>
          <w:sz w:val="22"/>
        </w:rPr>
        <w:t>“</w:t>
      </w:r>
      <w:r>
        <w:rPr>
          <w:rFonts w:ascii="Verdana" w:hAnsi="Verdana" w:hint="eastAsia"/>
          <w:sz w:val="22"/>
        </w:rPr>
        <w:t xml:space="preserve"> je odvozeno z latinského slova </w:t>
      </w:r>
      <w:r w:rsidR="00044836">
        <w:rPr>
          <w:rFonts w:ascii="Verdana" w:hAnsi="Verdana"/>
          <w:sz w:val="22"/>
        </w:rPr>
        <w:t>„</w:t>
      </w:r>
      <w:r>
        <w:rPr>
          <w:rFonts w:ascii="Verdana" w:hAnsi="Verdana" w:hint="eastAsia"/>
          <w:sz w:val="22"/>
        </w:rPr>
        <w:t>omnis</w:t>
      </w:r>
      <w:r w:rsidR="00044836">
        <w:rPr>
          <w:rFonts w:ascii="Verdana" w:hAnsi="Verdana"/>
          <w:sz w:val="22"/>
        </w:rPr>
        <w:t>“</w:t>
      </w:r>
      <w:r>
        <w:rPr>
          <w:rFonts w:ascii="Verdana" w:hAnsi="Verdana" w:hint="eastAsia"/>
          <w:sz w:val="22"/>
        </w:rPr>
        <w:t xml:space="preserve">, což znamená </w:t>
      </w:r>
      <w:r w:rsidR="00410C76">
        <w:rPr>
          <w:rFonts w:ascii="Verdana" w:hAnsi="Verdana"/>
          <w:sz w:val="22"/>
        </w:rPr>
        <w:t>„</w:t>
      </w:r>
      <w:r>
        <w:rPr>
          <w:rFonts w:ascii="Verdana" w:hAnsi="Verdana" w:hint="eastAsia"/>
          <w:sz w:val="22"/>
        </w:rPr>
        <w:t>vše</w:t>
      </w:r>
      <w:r w:rsidR="003E6B39">
        <w:rPr>
          <w:rFonts w:ascii="Verdana" w:hAnsi="Verdana"/>
          <w:sz w:val="22"/>
        </w:rPr>
        <w:t>vědoucí</w:t>
      </w:r>
      <w:bookmarkStart w:id="0" w:name="_GoBack"/>
      <w:bookmarkEnd w:id="0"/>
      <w:r w:rsidR="00410C76">
        <w:rPr>
          <w:rFonts w:ascii="Verdana" w:hAnsi="Verdana"/>
          <w:sz w:val="22"/>
        </w:rPr>
        <w:t>“</w:t>
      </w:r>
      <w:r>
        <w:rPr>
          <w:rFonts w:ascii="Verdana" w:hAnsi="Verdana" w:hint="eastAsia"/>
          <w:sz w:val="22"/>
        </w:rPr>
        <w:t xml:space="preserve">. Většina kamer nabízí objektiv s omezeným úhlem záběru 130 stupňů, zatímco unikátní 180stupňové řešení </w:t>
      </w:r>
      <w:r>
        <w:rPr>
          <w:rFonts w:ascii="Verdana" w:hAnsi="Verdana" w:hint="eastAsia"/>
          <w:sz w:val="22"/>
        </w:rPr>
        <w:lastRenderedPageBreak/>
        <w:t>D-Link s technologií pro korekci zkreslení umožní uživatelům vidět téměř všude a všechno</w:t>
      </w:r>
      <w:r>
        <w:rPr>
          <w:rFonts w:ascii="Verdana" w:hAnsi="Verdana"/>
          <w:sz w:val="22"/>
        </w:rPr>
        <w:t>.</w:t>
      </w:r>
    </w:p>
    <w:p w14:paraId="2C9914A8" w14:textId="77777777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Dynamické streamování videa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Rychlost toku dat se plynule přizpůsobuje dostupné šířce pásma s cílem zajistit nerušený přenos obrazu.</w:t>
      </w:r>
    </w:p>
    <w:p w14:paraId="07BA48DA" w14:textId="77777777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Obousměrný přenos zvuku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Poslouchejte a mluvte pomocí vestavěného mikrofonu a reproduktoru kamery, takže o sobě můžete dát vědět, i když zrovna nejste doma. </w:t>
      </w:r>
    </w:p>
    <w:p w14:paraId="1089822E" w14:textId="6DE506F1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Noční vidění</w:t>
      </w:r>
      <w:r>
        <w:rPr>
          <w:rFonts w:ascii="Verdana" w:hAnsi="Verdana" w:hint="eastAsia"/>
          <w:sz w:val="22"/>
        </w:rPr>
        <w:t> 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Pozorujte vše do vzdálenost</w:t>
      </w:r>
      <w:r w:rsidR="00A52A64">
        <w:rPr>
          <w:rFonts w:ascii="Verdana" w:hAnsi="Verdana"/>
          <w:sz w:val="22"/>
        </w:rPr>
        <w:t>i</w:t>
      </w:r>
      <w:r>
        <w:rPr>
          <w:rFonts w:ascii="Verdana" w:hAnsi="Verdana" w:hint="eastAsia"/>
          <w:sz w:val="22"/>
        </w:rPr>
        <w:t xml:space="preserve"> až 5 metrů i v naprosté tmě s infračerveným nočním viděním.</w:t>
      </w:r>
      <w:r>
        <w:t xml:space="preserve"> </w:t>
      </w:r>
    </w:p>
    <w:p w14:paraId="0653CDEB" w14:textId="0C45E44F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Lokální nahrávání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Nahrávání v</w:t>
      </w:r>
      <w:r w:rsidR="00A52A64">
        <w:rPr>
          <w:rFonts w:ascii="Verdana" w:hAnsi="Verdana" w:hint="eastAsia"/>
          <w:sz w:val="22"/>
        </w:rPr>
        <w:t>ideozáznamů při detekci aktivity</w:t>
      </w:r>
      <w:r>
        <w:rPr>
          <w:rFonts w:ascii="Verdana" w:hAnsi="Verdana" w:hint="eastAsia"/>
          <w:sz w:val="22"/>
        </w:rPr>
        <w:t xml:space="preserve"> přímo na microSDXC kartu s kapacitou až 128 GB nabízí flexibilitu bez omezení šířkou pásma sítě nebo internetu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a bez pravidelných měsíčních poplatků.</w:t>
      </w:r>
    </w:p>
    <w:p w14:paraId="580F747B" w14:textId="77777777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noProof/>
          <w:sz w:val="22"/>
        </w:rPr>
        <w:t>Aplikace Omna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Bezplatná doprovodná aplikace Omna umožňuje využívat pokročilé funkce.</w:t>
      </w:r>
    </w:p>
    <w:p w14:paraId="63F470CB" w14:textId="77777777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Elegantní design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Kamera je navržena tak, aby svým elegantním, nenápadným a stylovým designem bez problémů splynula s prostředím moderní domácnosti nebo kanceláře.</w:t>
      </w:r>
    </w:p>
    <w:p w14:paraId="3397FAFB" w14:textId="54D37093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Detekce pohybu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Upozornění a automatické nahrávání videozáznamu spouštěné definovanými událostmi.</w:t>
      </w:r>
    </w:p>
    <w:p w14:paraId="688443DA" w14:textId="77777777" w:rsidR="00B41C6A" w:rsidRPr="00B41C6A" w:rsidRDefault="00B41C6A" w:rsidP="00B41C6A">
      <w:pPr>
        <w:ind w:left="-567"/>
        <w:rPr>
          <w:rFonts w:ascii="Verdana" w:hAnsi="Verdana"/>
          <w:sz w:val="22"/>
          <w:szCs w:val="22"/>
        </w:rPr>
      </w:pPr>
    </w:p>
    <w:p w14:paraId="352BE5C7" w14:textId="1335AFD4" w:rsidR="00354960" w:rsidRDefault="00B41C6A" w:rsidP="00B41C6A">
      <w:pPr>
        <w:ind w:left="-567"/>
        <w:rPr>
          <w:rFonts w:asciiTheme="majorHAnsi" w:hAnsiTheme="majorHAnsi"/>
          <w:sz w:val="14"/>
        </w:rPr>
      </w:pPr>
      <w:r>
        <w:rPr>
          <w:rFonts w:asciiTheme="majorHAnsi" w:hAnsiTheme="majorHAnsi"/>
          <w:sz w:val="14"/>
        </w:rPr>
        <w:t xml:space="preserve">1 Ovládání Omna 180 Cam HD mimo domov vyžaduje Apple TV (4. generace nebo novější) s </w:t>
      </w:r>
      <w:r w:rsidR="00A52A64" w:rsidRPr="00B41C6A">
        <w:rPr>
          <w:rFonts w:asciiTheme="majorHAnsi" w:hAnsiTheme="majorHAnsi"/>
          <w:sz w:val="14"/>
          <w:szCs w:val="14"/>
        </w:rPr>
        <w:t xml:space="preserve">tvOS </w:t>
      </w:r>
      <w:r>
        <w:rPr>
          <w:rFonts w:asciiTheme="majorHAnsi" w:hAnsiTheme="majorHAnsi"/>
          <w:sz w:val="14"/>
        </w:rPr>
        <w:t xml:space="preserve"> 10.1 nebo vyšším nebo iPad s iOS 10.1 nebo vyšším.</w:t>
      </w:r>
    </w:p>
    <w:p w14:paraId="2F3B7ACE" w14:textId="77777777" w:rsidR="00F07122" w:rsidRDefault="00F07122" w:rsidP="00B41C6A">
      <w:pPr>
        <w:ind w:left="-567"/>
        <w:rPr>
          <w:rFonts w:asciiTheme="majorHAnsi" w:hAnsiTheme="majorHAnsi"/>
          <w:sz w:val="14"/>
        </w:rPr>
      </w:pPr>
    </w:p>
    <w:p w14:paraId="17E2F27A" w14:textId="77777777" w:rsidR="00F07122" w:rsidRDefault="00F07122" w:rsidP="00B41C6A">
      <w:pPr>
        <w:ind w:left="-567"/>
        <w:rPr>
          <w:rFonts w:asciiTheme="majorHAnsi" w:hAnsiTheme="majorHAnsi"/>
          <w:sz w:val="14"/>
        </w:rPr>
      </w:pPr>
    </w:p>
    <w:p w14:paraId="2EAF79FA" w14:textId="77777777" w:rsidR="00F07122" w:rsidRDefault="00F07122" w:rsidP="00F07122">
      <w:pPr>
        <w:ind w:left="-567"/>
        <w:rPr>
          <w:rFonts w:ascii="Verdana" w:hAnsi="Verdana"/>
          <w:b/>
          <w:sz w:val="22"/>
        </w:rPr>
      </w:pPr>
      <w:r w:rsidRPr="00F07122">
        <w:rPr>
          <w:rFonts w:ascii="Verdana" w:hAnsi="Verdana"/>
          <w:b/>
          <w:sz w:val="22"/>
        </w:rPr>
        <w:t>O společnosti D-Link</w:t>
      </w:r>
    </w:p>
    <w:p w14:paraId="04A77B04" w14:textId="77777777" w:rsidR="00F07122" w:rsidRPr="00F07122" w:rsidRDefault="00F07122" w:rsidP="00F07122">
      <w:pPr>
        <w:ind w:left="-567"/>
        <w:rPr>
          <w:rFonts w:ascii="Verdana" w:hAnsi="Verdana"/>
          <w:b/>
          <w:sz w:val="22"/>
        </w:rPr>
      </w:pPr>
    </w:p>
    <w:p w14:paraId="6E430341" w14:textId="0FAB4999" w:rsidR="00F07122" w:rsidRPr="00F07122" w:rsidRDefault="00F07122" w:rsidP="008706E1">
      <w:pPr>
        <w:ind w:left="-567"/>
        <w:rPr>
          <w:rFonts w:ascii="Verdana" w:hAnsi="Verdana"/>
          <w:sz w:val="22"/>
        </w:rPr>
      </w:pPr>
      <w:r w:rsidRPr="00F07122">
        <w:rPr>
          <w:rFonts w:ascii="Verdana" w:hAnsi="Verdana"/>
          <w:sz w:val="22"/>
        </w:rPr>
        <w:t xml:space="preserve">D-Link je jedním z předních světových výrobců síťové infrastruktury, který již 30 let dodává inovativní, vysoce výkonné a intuitivně ovladatelné produkty pro firmy a domácnosti. D-Link navrhuje, vyvíjí a vyrábí oceňovaná síťová a bezdrátová zařízení, úložiště dat a zabezpečovací řešení pro IP dohled. Řada mydlink™ Home obsahuje technologii pro automatizovanou domácnost, která umožňuje majitelům nemovitostí monitorovat, automatizovat a ovládat domácnost kdykoliv a kdekoliv i pomocí smartphonu nebo tabletu. D-Link nabízí své rozsáhlé produktové portfolio organizacím a spotřebitelům prostřednictvím své globální sítě obchodních partnerů a poskytovatelů služeb. D-Link si uvědomuje význam zpřístupňování, správy, zabezpečení a sdílení dat a digitálního obsahu. Je průkopníkem mnoha IP technologií pro plně integrované prostředí digitálních domácností a počítačových sítí. </w:t>
      </w:r>
    </w:p>
    <w:p w14:paraId="1BE0D2B8" w14:textId="77777777" w:rsidR="00F07122" w:rsidRPr="00F07122" w:rsidRDefault="00F07122" w:rsidP="00F07122">
      <w:pPr>
        <w:ind w:left="-567"/>
        <w:rPr>
          <w:rFonts w:ascii="Verdana" w:hAnsi="Verdana"/>
          <w:sz w:val="22"/>
        </w:rPr>
      </w:pPr>
    </w:p>
    <w:p w14:paraId="1B00AB4C" w14:textId="77777777" w:rsidR="00F07122" w:rsidRPr="00F07122" w:rsidRDefault="00F07122" w:rsidP="00F07122">
      <w:pPr>
        <w:ind w:left="-567"/>
        <w:rPr>
          <w:rFonts w:ascii="Verdana" w:hAnsi="Verdana"/>
          <w:sz w:val="22"/>
        </w:rPr>
      </w:pPr>
      <w:r w:rsidRPr="00F07122">
        <w:rPr>
          <w:rFonts w:ascii="Verdana" w:hAnsi="Verdana"/>
          <w:sz w:val="22"/>
        </w:rPr>
        <w:t>Pro více informací o společnosti D-Link navštivte www.dlink.cz nebo www.facebook.com/dlinkcz.</w:t>
      </w:r>
    </w:p>
    <w:p w14:paraId="03B83CE8" w14:textId="77777777" w:rsidR="00F07122" w:rsidRPr="00F07122" w:rsidRDefault="00F07122" w:rsidP="00F07122">
      <w:pPr>
        <w:ind w:left="-567"/>
        <w:rPr>
          <w:rFonts w:ascii="Verdana" w:hAnsi="Verdana"/>
          <w:sz w:val="22"/>
        </w:rPr>
      </w:pPr>
    </w:p>
    <w:p w14:paraId="4E054FE5" w14:textId="77777777" w:rsidR="00F07122" w:rsidRPr="00F07122" w:rsidRDefault="00F07122" w:rsidP="00F07122">
      <w:pPr>
        <w:ind w:left="-567"/>
        <w:rPr>
          <w:rFonts w:ascii="Verdana" w:hAnsi="Verdana"/>
          <w:sz w:val="22"/>
        </w:rPr>
      </w:pPr>
      <w:r w:rsidRPr="00F07122">
        <w:rPr>
          <w:rFonts w:ascii="Verdana" w:hAnsi="Verdana"/>
          <w:sz w:val="22"/>
        </w:rPr>
        <w:t>V případě zájmu o další informace kontaktujte:</w:t>
      </w:r>
    </w:p>
    <w:p w14:paraId="3CD6E633" w14:textId="77777777" w:rsidR="00F07122" w:rsidRPr="00F07122" w:rsidRDefault="00F07122" w:rsidP="00F07122">
      <w:pPr>
        <w:ind w:left="-567"/>
        <w:rPr>
          <w:rFonts w:ascii="Verdana" w:hAnsi="Verdana"/>
          <w:sz w:val="22"/>
        </w:rPr>
      </w:pPr>
    </w:p>
    <w:p w14:paraId="44E4D116" w14:textId="77777777" w:rsidR="00CE5898" w:rsidRPr="00CE5898" w:rsidRDefault="00CE5898" w:rsidP="00CE5898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D-Link s.r.o.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>Taktiq Communication s.r.o.</w:t>
      </w:r>
    </w:p>
    <w:p w14:paraId="19362112" w14:textId="77777777" w:rsidR="00CE5898" w:rsidRPr="00CE5898" w:rsidRDefault="00CE5898" w:rsidP="00CE5898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Na Strži 1702/65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>Leona Daňková</w:t>
      </w:r>
    </w:p>
    <w:p w14:paraId="4C9F6E7A" w14:textId="77777777" w:rsidR="00CE5898" w:rsidRPr="00CE5898" w:rsidRDefault="00CE5898" w:rsidP="00CE5898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140 62 Praha 4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>Tel.: +420 605 228 810</w:t>
      </w:r>
    </w:p>
    <w:p w14:paraId="1B5E2E57" w14:textId="77777777" w:rsidR="00CE5898" w:rsidRPr="00CE5898" w:rsidRDefault="00CE5898" w:rsidP="00CE5898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Tel.: +420 224 247 500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 xml:space="preserve">E-mail: </w:t>
      </w:r>
      <w:hyperlink r:id="rId10" w:history="1">
        <w:r w:rsidRPr="00CE5898">
          <w:rPr>
            <w:rStyle w:val="Hypertextovodkaz"/>
            <w:rFonts w:ascii="Arial" w:hAnsi="Arial" w:cs="Arial"/>
            <w:bCs/>
            <w:kern w:val="32"/>
            <w:sz w:val="22"/>
            <w:szCs w:val="22"/>
            <w:lang w:val="sk-SK"/>
          </w:rPr>
          <w:t>leona.dankova@taktiq.com</w:t>
        </w:r>
      </w:hyperlink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 xml:space="preserve"> 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</w:p>
    <w:p w14:paraId="0724884A" w14:textId="77777777" w:rsidR="00CE5898" w:rsidRPr="00CE5898" w:rsidRDefault="00CE5898" w:rsidP="00CE5898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E-mail: info@dlink.cz</w:t>
      </w:r>
    </w:p>
    <w:p w14:paraId="7E152659" w14:textId="393A08E0" w:rsidR="00F07122" w:rsidRDefault="0008105C" w:rsidP="00BB377F">
      <w:pPr>
        <w:ind w:left="-567"/>
        <w:rPr>
          <w:rFonts w:ascii="Arial" w:hAnsi="Arial" w:cs="Arial"/>
          <w:sz w:val="22"/>
          <w:szCs w:val="22"/>
        </w:rPr>
      </w:pPr>
      <w:hyperlink r:id="rId11" w:history="1">
        <w:r w:rsidR="008706E1" w:rsidRPr="0007212D">
          <w:rPr>
            <w:rStyle w:val="Hypertextovodkaz"/>
            <w:rFonts w:ascii="Arial" w:hAnsi="Arial" w:cs="Arial"/>
            <w:sz w:val="22"/>
            <w:szCs w:val="22"/>
          </w:rPr>
          <w:t>http://www.dlink.cz/</w:t>
        </w:r>
      </w:hyperlink>
    </w:p>
    <w:p w14:paraId="7AD798A7" w14:textId="77777777" w:rsidR="008706E1" w:rsidRPr="00FC43C8" w:rsidRDefault="008706E1" w:rsidP="00BB377F">
      <w:pPr>
        <w:ind w:left="-567"/>
        <w:rPr>
          <w:rFonts w:ascii="Arial" w:hAnsi="Arial" w:cs="Arial"/>
          <w:sz w:val="22"/>
          <w:szCs w:val="22"/>
        </w:rPr>
      </w:pPr>
    </w:p>
    <w:p w14:paraId="701AC620" w14:textId="50ADD2FC" w:rsidR="00354960" w:rsidRPr="008706E1" w:rsidRDefault="00F07122" w:rsidP="008706E1">
      <w:pPr>
        <w:pStyle w:val="Zpat"/>
        <w:ind w:left="-567" w:right="283"/>
        <w:rPr>
          <w:rFonts w:ascii="Arial" w:eastAsiaTheme="minorHAnsi" w:hAnsi="Arial" w:cs="Arial"/>
          <w:color w:val="A6A6A6" w:themeColor="background1" w:themeShade="A6"/>
          <w:sz w:val="16"/>
          <w:szCs w:val="16"/>
        </w:rPr>
      </w:pPr>
      <w:r w:rsidRPr="00FC43C8">
        <w:rPr>
          <w:rFonts w:ascii="Arial" w:eastAsiaTheme="minorHAnsi" w:hAnsi="Arial" w:cs="Arial"/>
          <w:color w:val="A6A6A6" w:themeColor="background1" w:themeShade="A6"/>
          <w:sz w:val="16"/>
        </w:rPr>
        <w:t xml:space="preserve">D-Link a loga D-Link jsou ochranné známky nebo registrované ochranné známky společnosti D-Link Corporation nebo jejích poboček. Všechny ostatní zde zmíněné značky třetích stran mohou být ochrannými známkami příslušných vlastníků. Copyright © 2016. D-Link. Všechna práva vyhrazena. </w:t>
      </w:r>
    </w:p>
    <w:sectPr w:rsidR="00354960" w:rsidRPr="008706E1" w:rsidSect="0095583A"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177CB" w14:textId="77777777" w:rsidR="0008105C" w:rsidRDefault="0008105C" w:rsidP="0027741D">
      <w:r>
        <w:separator/>
      </w:r>
    </w:p>
  </w:endnote>
  <w:endnote w:type="continuationSeparator" w:id="0">
    <w:p w14:paraId="339DE1F3" w14:textId="77777777" w:rsidR="0008105C" w:rsidRDefault="0008105C" w:rsidP="0027741D">
      <w:r>
        <w:continuationSeparator/>
      </w:r>
    </w:p>
  </w:endnote>
  <w:endnote w:type="continuationNotice" w:id="1">
    <w:p w14:paraId="3E44AE8C" w14:textId="77777777" w:rsidR="0008105C" w:rsidRDefault="000810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4C199" w14:textId="77777777" w:rsidR="0008105C" w:rsidRDefault="0008105C" w:rsidP="0027741D">
      <w:r>
        <w:separator/>
      </w:r>
    </w:p>
  </w:footnote>
  <w:footnote w:type="continuationSeparator" w:id="0">
    <w:p w14:paraId="7D693A85" w14:textId="77777777" w:rsidR="0008105C" w:rsidRDefault="0008105C" w:rsidP="0027741D">
      <w:r>
        <w:continuationSeparator/>
      </w:r>
    </w:p>
  </w:footnote>
  <w:footnote w:type="continuationNotice" w:id="1">
    <w:p w14:paraId="4748FB26" w14:textId="77777777" w:rsidR="0008105C" w:rsidRDefault="000810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EEA6164"/>
    <w:multiLevelType w:val="hybridMultilevel"/>
    <w:tmpl w:val="2234A75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5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0"/>
  </w:num>
  <w:num w:numId="10">
    <w:abstractNumId w:val="13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NDCzNLQwtDAzNzZS0lEKTi0uzszPAykwrgUAXXbegiwAAAA="/>
  </w:docVars>
  <w:rsids>
    <w:rsidRoot w:val="0095583A"/>
    <w:rsid w:val="000244B5"/>
    <w:rsid w:val="00041392"/>
    <w:rsid w:val="00042923"/>
    <w:rsid w:val="00044836"/>
    <w:rsid w:val="0005269F"/>
    <w:rsid w:val="00056C8E"/>
    <w:rsid w:val="0008105C"/>
    <w:rsid w:val="00084F64"/>
    <w:rsid w:val="000873A8"/>
    <w:rsid w:val="000914D1"/>
    <w:rsid w:val="00092316"/>
    <w:rsid w:val="000A675B"/>
    <w:rsid w:val="000B4BF0"/>
    <w:rsid w:val="000D5C0D"/>
    <w:rsid w:val="000D6062"/>
    <w:rsid w:val="000D6EB8"/>
    <w:rsid w:val="000E13C6"/>
    <w:rsid w:val="000F158A"/>
    <w:rsid w:val="000F6523"/>
    <w:rsid w:val="00103E3A"/>
    <w:rsid w:val="001043D5"/>
    <w:rsid w:val="001047DA"/>
    <w:rsid w:val="001070C0"/>
    <w:rsid w:val="00135D0B"/>
    <w:rsid w:val="00152126"/>
    <w:rsid w:val="00153C44"/>
    <w:rsid w:val="00160F8A"/>
    <w:rsid w:val="001626E5"/>
    <w:rsid w:val="001633CA"/>
    <w:rsid w:val="00165A58"/>
    <w:rsid w:val="001669E3"/>
    <w:rsid w:val="0018203D"/>
    <w:rsid w:val="001B12E1"/>
    <w:rsid w:val="001D509B"/>
    <w:rsid w:val="001D76E8"/>
    <w:rsid w:val="001F4FC9"/>
    <w:rsid w:val="002079B9"/>
    <w:rsid w:val="00220274"/>
    <w:rsid w:val="00222C9F"/>
    <w:rsid w:val="00231CAB"/>
    <w:rsid w:val="002361CF"/>
    <w:rsid w:val="002363E5"/>
    <w:rsid w:val="00241C6D"/>
    <w:rsid w:val="00242778"/>
    <w:rsid w:val="00273CBB"/>
    <w:rsid w:val="0027741D"/>
    <w:rsid w:val="00280844"/>
    <w:rsid w:val="002C121A"/>
    <w:rsid w:val="002C336F"/>
    <w:rsid w:val="002E117A"/>
    <w:rsid w:val="002E125F"/>
    <w:rsid w:val="002E555C"/>
    <w:rsid w:val="002E6462"/>
    <w:rsid w:val="002F5B87"/>
    <w:rsid w:val="00316889"/>
    <w:rsid w:val="00325734"/>
    <w:rsid w:val="00325A1F"/>
    <w:rsid w:val="00331678"/>
    <w:rsid w:val="00331ED8"/>
    <w:rsid w:val="00345F04"/>
    <w:rsid w:val="00350540"/>
    <w:rsid w:val="003507FB"/>
    <w:rsid w:val="0035432F"/>
    <w:rsid w:val="00354960"/>
    <w:rsid w:val="00356C41"/>
    <w:rsid w:val="00357691"/>
    <w:rsid w:val="0036344B"/>
    <w:rsid w:val="00365886"/>
    <w:rsid w:val="00366F04"/>
    <w:rsid w:val="0038794D"/>
    <w:rsid w:val="00390870"/>
    <w:rsid w:val="003A5E5D"/>
    <w:rsid w:val="003C4B0B"/>
    <w:rsid w:val="003C5906"/>
    <w:rsid w:val="003D0E0A"/>
    <w:rsid w:val="003D1E71"/>
    <w:rsid w:val="003D6770"/>
    <w:rsid w:val="003E2981"/>
    <w:rsid w:val="003E47DD"/>
    <w:rsid w:val="003E6B39"/>
    <w:rsid w:val="003F2273"/>
    <w:rsid w:val="003F7DFA"/>
    <w:rsid w:val="00403A4F"/>
    <w:rsid w:val="004103B4"/>
    <w:rsid w:val="00410C76"/>
    <w:rsid w:val="00415DF9"/>
    <w:rsid w:val="004212C0"/>
    <w:rsid w:val="00422057"/>
    <w:rsid w:val="00426F5E"/>
    <w:rsid w:val="00435BEA"/>
    <w:rsid w:val="004416C5"/>
    <w:rsid w:val="00445083"/>
    <w:rsid w:val="00447409"/>
    <w:rsid w:val="00454AC4"/>
    <w:rsid w:val="00464B25"/>
    <w:rsid w:val="0046713F"/>
    <w:rsid w:val="00471087"/>
    <w:rsid w:val="004719D3"/>
    <w:rsid w:val="00476265"/>
    <w:rsid w:val="00476F2A"/>
    <w:rsid w:val="00480BCC"/>
    <w:rsid w:val="00482B00"/>
    <w:rsid w:val="004855F0"/>
    <w:rsid w:val="00486B47"/>
    <w:rsid w:val="00487CDE"/>
    <w:rsid w:val="004910DA"/>
    <w:rsid w:val="004934B8"/>
    <w:rsid w:val="00493A2D"/>
    <w:rsid w:val="00494AB8"/>
    <w:rsid w:val="004A08D6"/>
    <w:rsid w:val="004A1A2D"/>
    <w:rsid w:val="004B1539"/>
    <w:rsid w:val="004B7D47"/>
    <w:rsid w:val="004D1F4A"/>
    <w:rsid w:val="004D2AB3"/>
    <w:rsid w:val="004E6B11"/>
    <w:rsid w:val="004E7051"/>
    <w:rsid w:val="004F1124"/>
    <w:rsid w:val="004F1CE4"/>
    <w:rsid w:val="004F232E"/>
    <w:rsid w:val="00525AD1"/>
    <w:rsid w:val="00535A4C"/>
    <w:rsid w:val="00536F75"/>
    <w:rsid w:val="005455F6"/>
    <w:rsid w:val="00561706"/>
    <w:rsid w:val="005668E9"/>
    <w:rsid w:val="00567C07"/>
    <w:rsid w:val="00570EFB"/>
    <w:rsid w:val="00572863"/>
    <w:rsid w:val="00581841"/>
    <w:rsid w:val="00582503"/>
    <w:rsid w:val="0058753A"/>
    <w:rsid w:val="00591BEF"/>
    <w:rsid w:val="00594D17"/>
    <w:rsid w:val="005B2B94"/>
    <w:rsid w:val="005B50B4"/>
    <w:rsid w:val="005C3C64"/>
    <w:rsid w:val="005D20C8"/>
    <w:rsid w:val="005D340E"/>
    <w:rsid w:val="005D53DC"/>
    <w:rsid w:val="005F10A6"/>
    <w:rsid w:val="005F23ED"/>
    <w:rsid w:val="005F79B6"/>
    <w:rsid w:val="005F7F1C"/>
    <w:rsid w:val="00606FB2"/>
    <w:rsid w:val="006077ED"/>
    <w:rsid w:val="00615596"/>
    <w:rsid w:val="006228BA"/>
    <w:rsid w:val="00622FB9"/>
    <w:rsid w:val="0063122A"/>
    <w:rsid w:val="00632A04"/>
    <w:rsid w:val="00635F85"/>
    <w:rsid w:val="006455C6"/>
    <w:rsid w:val="00647434"/>
    <w:rsid w:val="00650388"/>
    <w:rsid w:val="00654E7E"/>
    <w:rsid w:val="00681C0A"/>
    <w:rsid w:val="00684438"/>
    <w:rsid w:val="0068542E"/>
    <w:rsid w:val="006B3257"/>
    <w:rsid w:val="006B5F25"/>
    <w:rsid w:val="006C6C53"/>
    <w:rsid w:val="006C7F95"/>
    <w:rsid w:val="00702EE8"/>
    <w:rsid w:val="0071085F"/>
    <w:rsid w:val="00713F28"/>
    <w:rsid w:val="007233F6"/>
    <w:rsid w:val="00724940"/>
    <w:rsid w:val="007378A0"/>
    <w:rsid w:val="00746168"/>
    <w:rsid w:val="007470E7"/>
    <w:rsid w:val="007653E8"/>
    <w:rsid w:val="007727BA"/>
    <w:rsid w:val="0079360D"/>
    <w:rsid w:val="00796954"/>
    <w:rsid w:val="007B5607"/>
    <w:rsid w:val="007C0D7F"/>
    <w:rsid w:val="007D1AFC"/>
    <w:rsid w:val="007D3381"/>
    <w:rsid w:val="007F0822"/>
    <w:rsid w:val="0081012C"/>
    <w:rsid w:val="008140A5"/>
    <w:rsid w:val="00815393"/>
    <w:rsid w:val="0081701E"/>
    <w:rsid w:val="00827542"/>
    <w:rsid w:val="00830080"/>
    <w:rsid w:val="008422B8"/>
    <w:rsid w:val="0085139E"/>
    <w:rsid w:val="00856749"/>
    <w:rsid w:val="008706E1"/>
    <w:rsid w:val="00871EAD"/>
    <w:rsid w:val="00872642"/>
    <w:rsid w:val="00874193"/>
    <w:rsid w:val="00874424"/>
    <w:rsid w:val="00883191"/>
    <w:rsid w:val="00884E2D"/>
    <w:rsid w:val="00892807"/>
    <w:rsid w:val="008953D2"/>
    <w:rsid w:val="008A1573"/>
    <w:rsid w:val="008A16A8"/>
    <w:rsid w:val="008C0BB2"/>
    <w:rsid w:val="008C769E"/>
    <w:rsid w:val="008E5091"/>
    <w:rsid w:val="008E78BF"/>
    <w:rsid w:val="008E794B"/>
    <w:rsid w:val="008F1795"/>
    <w:rsid w:val="00900AEA"/>
    <w:rsid w:val="00902912"/>
    <w:rsid w:val="00911CD6"/>
    <w:rsid w:val="00921509"/>
    <w:rsid w:val="00930507"/>
    <w:rsid w:val="0095583A"/>
    <w:rsid w:val="00971FBF"/>
    <w:rsid w:val="00977DE3"/>
    <w:rsid w:val="0098203D"/>
    <w:rsid w:val="009946D1"/>
    <w:rsid w:val="00994971"/>
    <w:rsid w:val="009A2964"/>
    <w:rsid w:val="009B750B"/>
    <w:rsid w:val="009B78FF"/>
    <w:rsid w:val="009E1ED4"/>
    <w:rsid w:val="009F039C"/>
    <w:rsid w:val="009F541E"/>
    <w:rsid w:val="009F57E5"/>
    <w:rsid w:val="00A00EBE"/>
    <w:rsid w:val="00A02697"/>
    <w:rsid w:val="00A02760"/>
    <w:rsid w:val="00A2283A"/>
    <w:rsid w:val="00A51A07"/>
    <w:rsid w:val="00A52A64"/>
    <w:rsid w:val="00A56B7C"/>
    <w:rsid w:val="00A56EB6"/>
    <w:rsid w:val="00A6206E"/>
    <w:rsid w:val="00A64298"/>
    <w:rsid w:val="00A64462"/>
    <w:rsid w:val="00A67164"/>
    <w:rsid w:val="00A71AC4"/>
    <w:rsid w:val="00A863F3"/>
    <w:rsid w:val="00A93E6F"/>
    <w:rsid w:val="00AB0827"/>
    <w:rsid w:val="00AB7C56"/>
    <w:rsid w:val="00AC7A03"/>
    <w:rsid w:val="00AD2F74"/>
    <w:rsid w:val="00AE2A8C"/>
    <w:rsid w:val="00AE7AC1"/>
    <w:rsid w:val="00AF0755"/>
    <w:rsid w:val="00AF17CF"/>
    <w:rsid w:val="00AF604C"/>
    <w:rsid w:val="00B0098A"/>
    <w:rsid w:val="00B0287A"/>
    <w:rsid w:val="00B100C1"/>
    <w:rsid w:val="00B11F65"/>
    <w:rsid w:val="00B14D14"/>
    <w:rsid w:val="00B14D3E"/>
    <w:rsid w:val="00B26C5A"/>
    <w:rsid w:val="00B30FF8"/>
    <w:rsid w:val="00B3593D"/>
    <w:rsid w:val="00B41C6A"/>
    <w:rsid w:val="00B53708"/>
    <w:rsid w:val="00B621E1"/>
    <w:rsid w:val="00B63CDF"/>
    <w:rsid w:val="00B73E0E"/>
    <w:rsid w:val="00B75088"/>
    <w:rsid w:val="00B802A4"/>
    <w:rsid w:val="00B8286F"/>
    <w:rsid w:val="00B82893"/>
    <w:rsid w:val="00B85091"/>
    <w:rsid w:val="00B91AD3"/>
    <w:rsid w:val="00B96B7E"/>
    <w:rsid w:val="00BA0EA7"/>
    <w:rsid w:val="00BA1DA5"/>
    <w:rsid w:val="00BA580E"/>
    <w:rsid w:val="00BB377F"/>
    <w:rsid w:val="00BB4999"/>
    <w:rsid w:val="00BE3F97"/>
    <w:rsid w:val="00BE5670"/>
    <w:rsid w:val="00BF66BF"/>
    <w:rsid w:val="00C400B7"/>
    <w:rsid w:val="00C416D9"/>
    <w:rsid w:val="00C546D1"/>
    <w:rsid w:val="00C55F1C"/>
    <w:rsid w:val="00C6458B"/>
    <w:rsid w:val="00C67B6B"/>
    <w:rsid w:val="00C77AAF"/>
    <w:rsid w:val="00C85300"/>
    <w:rsid w:val="00C90CD1"/>
    <w:rsid w:val="00C95A7F"/>
    <w:rsid w:val="00CB594B"/>
    <w:rsid w:val="00CC333F"/>
    <w:rsid w:val="00CD1681"/>
    <w:rsid w:val="00CE0B68"/>
    <w:rsid w:val="00CE42BB"/>
    <w:rsid w:val="00CE5898"/>
    <w:rsid w:val="00CF7A6C"/>
    <w:rsid w:val="00D40F9C"/>
    <w:rsid w:val="00D47E2C"/>
    <w:rsid w:val="00D51C6D"/>
    <w:rsid w:val="00D53EFB"/>
    <w:rsid w:val="00D63BED"/>
    <w:rsid w:val="00DC1637"/>
    <w:rsid w:val="00DE0F8A"/>
    <w:rsid w:val="00DE7944"/>
    <w:rsid w:val="00DF259D"/>
    <w:rsid w:val="00E12FB0"/>
    <w:rsid w:val="00E22759"/>
    <w:rsid w:val="00E2414D"/>
    <w:rsid w:val="00E43B8E"/>
    <w:rsid w:val="00E45230"/>
    <w:rsid w:val="00E469D4"/>
    <w:rsid w:val="00E51AAC"/>
    <w:rsid w:val="00E72573"/>
    <w:rsid w:val="00E8036F"/>
    <w:rsid w:val="00E82477"/>
    <w:rsid w:val="00E82553"/>
    <w:rsid w:val="00E84633"/>
    <w:rsid w:val="00EA6D40"/>
    <w:rsid w:val="00EC332C"/>
    <w:rsid w:val="00EE1532"/>
    <w:rsid w:val="00EE2A57"/>
    <w:rsid w:val="00EE5C8A"/>
    <w:rsid w:val="00EF3A1E"/>
    <w:rsid w:val="00F03189"/>
    <w:rsid w:val="00F05437"/>
    <w:rsid w:val="00F07122"/>
    <w:rsid w:val="00F24038"/>
    <w:rsid w:val="00F24B34"/>
    <w:rsid w:val="00F250BB"/>
    <w:rsid w:val="00F42119"/>
    <w:rsid w:val="00F44F29"/>
    <w:rsid w:val="00F53B4F"/>
    <w:rsid w:val="00F566DF"/>
    <w:rsid w:val="00F5785B"/>
    <w:rsid w:val="00F65C9D"/>
    <w:rsid w:val="00F838A9"/>
    <w:rsid w:val="00F848D4"/>
    <w:rsid w:val="00F87A11"/>
    <w:rsid w:val="00F94499"/>
    <w:rsid w:val="00FC62AD"/>
    <w:rsid w:val="00F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C333E"/>
  <w15:docId w15:val="{7FA2593F-C60C-4794-9B98-CE640421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EastAsia" w:hAnsi="Helvetica" w:cstheme="minorBidi"/>
        <w:lang w:val="cs-CZ" w:eastAsia="cs-CZ" w:bidi="cs-CZ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15596"/>
  </w:style>
  <w:style w:type="character" w:styleId="Zstupntext">
    <w:name w:val="Placeholder Text"/>
    <w:basedOn w:val="Standardnpsmoodstavce"/>
    <w:uiPriority w:val="99"/>
    <w:semiHidden/>
    <w:rsid w:val="00B41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link.cz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eona.dankova@taktiq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01473E-0022-4959-9BD8-142239955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505BBA-F0F0-439C-AE39-6D0CF1F6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762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Leona</cp:lastModifiedBy>
  <cp:revision>9</cp:revision>
  <cp:lastPrinted>2015-12-07T13:18:00Z</cp:lastPrinted>
  <dcterms:created xsi:type="dcterms:W3CDTF">2017-01-06T14:03:00Z</dcterms:created>
  <dcterms:modified xsi:type="dcterms:W3CDTF">2017-01-09T13:15:00Z</dcterms:modified>
</cp:coreProperties>
</file>