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FE" w:rsidRPr="008E048A" w:rsidRDefault="003E3690" w:rsidP="00FD7947">
      <w:pPr>
        <w:spacing w:after="0" w:line="240" w:lineRule="auto"/>
        <w:rPr>
          <w:rFonts w:ascii="Arial" w:hAnsi="Arial" w:cs="Arial"/>
          <w:sz w:val="28"/>
          <w:szCs w:val="28"/>
          <w:lang w:val="cs-C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CD071BC" wp14:editId="33A7DEB0">
            <wp:simplePos x="0" y="0"/>
            <wp:positionH relativeFrom="column">
              <wp:posOffset>4394200</wp:posOffset>
            </wp:positionH>
            <wp:positionV relativeFrom="paragraph">
              <wp:posOffset>-901700</wp:posOffset>
            </wp:positionV>
            <wp:extent cx="2209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3" name="Obrázok 3" descr="5_15_15_Logitech 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15_15_Logitech Logo_RGB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39" w:rsidRPr="008E048A">
        <w:rPr>
          <w:rFonts w:ascii="Arial" w:hAnsi="Arial" w:cs="Arial"/>
          <w:sz w:val="28"/>
          <w:szCs w:val="28"/>
          <w:lang w:val="cs-CZ"/>
        </w:rPr>
        <w:t>Informace o produktu</w:t>
      </w:r>
      <w:r w:rsidR="00FD7947" w:rsidRPr="008E048A">
        <w:rPr>
          <w:rFonts w:ascii="Arial" w:hAnsi="Arial" w:cs="Arial"/>
          <w:sz w:val="28"/>
          <w:szCs w:val="28"/>
          <w:lang w:val="cs-CZ"/>
        </w:rPr>
        <w:t xml:space="preserve"> </w:t>
      </w:r>
    </w:p>
    <w:p w:rsidR="00FD7947" w:rsidRPr="008E048A" w:rsidRDefault="00FD7947" w:rsidP="00FD7947">
      <w:pPr>
        <w:spacing w:after="0" w:line="240" w:lineRule="auto"/>
        <w:rPr>
          <w:rFonts w:ascii="Arial" w:hAnsi="Arial" w:cs="Arial"/>
          <w:lang w:val="cs-CZ"/>
        </w:rPr>
      </w:pPr>
    </w:p>
    <w:p w:rsidR="00FD7947" w:rsidRPr="008E048A" w:rsidRDefault="00FD7947" w:rsidP="00FD7947">
      <w:pPr>
        <w:spacing w:after="0" w:line="240" w:lineRule="auto"/>
        <w:rPr>
          <w:rFonts w:ascii="Arial" w:hAnsi="Arial" w:cs="Arial"/>
          <w:lang w:val="cs-CZ"/>
        </w:rPr>
      </w:pPr>
    </w:p>
    <w:p w:rsidR="003E3690" w:rsidRDefault="003E3690" w:rsidP="000A3DB8">
      <w:pPr>
        <w:spacing w:after="0"/>
        <w:rPr>
          <w:rFonts w:ascii="Arial" w:hAnsi="Arial" w:cs="Arial"/>
          <w:b/>
          <w:sz w:val="36"/>
          <w:szCs w:val="36"/>
          <w:lang w:val="cs-CZ"/>
        </w:rPr>
      </w:pPr>
      <w:r w:rsidRPr="003E3690">
        <w:rPr>
          <w:rFonts w:ascii="Arial" w:hAnsi="Arial" w:cs="Arial"/>
          <w:b/>
          <w:sz w:val="36"/>
          <w:szCs w:val="36"/>
          <w:lang w:val="cs-CZ"/>
        </w:rPr>
        <w:t>Logitech z533 Multimedia Speakers</w:t>
      </w:r>
    </w:p>
    <w:p w:rsidR="000A3DB8" w:rsidRPr="008E048A" w:rsidRDefault="00EB3C39" w:rsidP="000A3DB8">
      <w:pPr>
        <w:spacing w:after="0"/>
        <w:rPr>
          <w:rFonts w:ascii="Arial" w:hAnsi="Arial" w:cs="Arial"/>
          <w:sz w:val="32"/>
          <w:szCs w:val="32"/>
          <w:lang w:val="cs-CZ"/>
        </w:rPr>
      </w:pPr>
      <w:r w:rsidRPr="008E048A">
        <w:rPr>
          <w:rFonts w:ascii="Arial" w:hAnsi="Arial" w:cs="Arial"/>
          <w:sz w:val="32"/>
          <w:szCs w:val="32"/>
          <w:lang w:val="cs-CZ"/>
        </w:rPr>
        <w:t xml:space="preserve">Mohutný zvuk, který vás překvapí </w:t>
      </w:r>
    </w:p>
    <w:p w:rsidR="00FD7947" w:rsidRPr="008E048A" w:rsidRDefault="00FD7947" w:rsidP="00002B34">
      <w:pPr>
        <w:spacing w:after="0" w:line="240" w:lineRule="auto"/>
        <w:rPr>
          <w:rFonts w:ascii="Arial" w:hAnsi="Arial" w:cs="Arial"/>
          <w:lang w:val="cs-CZ"/>
        </w:rPr>
      </w:pPr>
    </w:p>
    <w:p w:rsidR="00661B1F" w:rsidRPr="008E048A" w:rsidRDefault="00EB3C39" w:rsidP="00EB3C39">
      <w:pPr>
        <w:pStyle w:val="Nadpis3"/>
        <w:tabs>
          <w:tab w:val="left" w:pos="4820"/>
        </w:tabs>
        <w:spacing w:before="0" w:after="0"/>
        <w:jc w:val="both"/>
        <w:rPr>
          <w:rFonts w:ascii="Arial" w:hAnsi="Arial" w:cs="Arial"/>
          <w:sz w:val="24"/>
          <w:szCs w:val="24"/>
          <w:lang w:val="cs-CZ"/>
        </w:rPr>
      </w:pPr>
      <w:r w:rsidRPr="008E048A">
        <w:rPr>
          <w:rFonts w:ascii="Arial" w:hAnsi="Arial" w:cs="Arial"/>
          <w:sz w:val="24"/>
          <w:szCs w:val="24"/>
          <w:lang w:val="cs-CZ"/>
        </w:rPr>
        <w:t>Datum představení</w:t>
      </w:r>
      <w:r w:rsidR="00661B1F" w:rsidRPr="008E048A">
        <w:rPr>
          <w:rFonts w:ascii="Arial" w:hAnsi="Arial" w:cs="Arial"/>
          <w:sz w:val="24"/>
          <w:szCs w:val="24"/>
          <w:lang w:val="cs-CZ"/>
        </w:rPr>
        <w:t>:</w:t>
      </w:r>
      <w:r w:rsidR="00661B1F" w:rsidRPr="008E048A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="001565A0" w:rsidRPr="008E048A">
        <w:rPr>
          <w:rFonts w:ascii="Arial" w:hAnsi="Arial" w:cs="Arial"/>
          <w:b w:val="0"/>
          <w:bCs w:val="0"/>
          <w:sz w:val="24"/>
          <w:szCs w:val="24"/>
          <w:lang w:val="cs-CZ"/>
        </w:rPr>
        <w:t>9</w:t>
      </w:r>
      <w:r w:rsidRPr="008E048A">
        <w:rPr>
          <w:rFonts w:ascii="Arial" w:hAnsi="Arial" w:cs="Arial"/>
          <w:b w:val="0"/>
          <w:bCs w:val="0"/>
          <w:sz w:val="24"/>
          <w:szCs w:val="24"/>
          <w:lang w:val="cs-CZ"/>
        </w:rPr>
        <w:t>. července</w:t>
      </w:r>
      <w:r w:rsidR="00002B34" w:rsidRPr="008E048A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 2015</w:t>
      </w:r>
      <w:r w:rsidR="00661B1F" w:rsidRPr="008E048A">
        <w:rPr>
          <w:rFonts w:ascii="Arial" w:hAnsi="Arial" w:cs="Arial"/>
          <w:b w:val="0"/>
          <w:bCs w:val="0"/>
          <w:color w:val="FF0000"/>
          <w:sz w:val="24"/>
          <w:szCs w:val="24"/>
          <w:lang w:val="cs-CZ"/>
        </w:rPr>
        <w:tab/>
      </w:r>
      <w:r w:rsidRPr="008E048A">
        <w:rPr>
          <w:rFonts w:ascii="Arial" w:hAnsi="Arial" w:cs="Arial"/>
          <w:sz w:val="24"/>
          <w:szCs w:val="24"/>
          <w:lang w:val="cs-CZ"/>
        </w:rPr>
        <w:t>Zahájení dodávek</w:t>
      </w:r>
      <w:r w:rsidR="00661B1F" w:rsidRPr="008E048A">
        <w:rPr>
          <w:rFonts w:ascii="Arial" w:hAnsi="Arial" w:cs="Arial"/>
          <w:sz w:val="24"/>
          <w:szCs w:val="24"/>
          <w:lang w:val="cs-CZ"/>
        </w:rPr>
        <w:t xml:space="preserve">: </w:t>
      </w:r>
      <w:r w:rsidR="001565A0" w:rsidRPr="008E048A">
        <w:rPr>
          <w:rFonts w:ascii="Arial" w:hAnsi="Arial" w:cs="Arial"/>
          <w:b w:val="0"/>
          <w:sz w:val="24"/>
          <w:szCs w:val="24"/>
          <w:lang w:val="cs-CZ"/>
        </w:rPr>
        <w:t>15</w:t>
      </w:r>
      <w:r w:rsidRPr="008E048A">
        <w:rPr>
          <w:rFonts w:ascii="Arial" w:hAnsi="Arial" w:cs="Arial"/>
          <w:b w:val="0"/>
          <w:sz w:val="24"/>
          <w:szCs w:val="24"/>
          <w:lang w:val="cs-CZ"/>
        </w:rPr>
        <w:t xml:space="preserve">. </w:t>
      </w:r>
      <w:r w:rsidRPr="008E048A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července </w:t>
      </w:r>
      <w:r w:rsidR="000722C5" w:rsidRPr="008E048A">
        <w:rPr>
          <w:rFonts w:ascii="Arial" w:hAnsi="Arial" w:cs="Arial"/>
          <w:b w:val="0"/>
          <w:sz w:val="24"/>
          <w:szCs w:val="24"/>
          <w:lang w:val="cs-CZ"/>
        </w:rPr>
        <w:t>2015</w:t>
      </w:r>
    </w:p>
    <w:p w:rsidR="00661B1F" w:rsidRPr="008E048A" w:rsidRDefault="00EB3C39" w:rsidP="00EB3C39">
      <w:pPr>
        <w:tabs>
          <w:tab w:val="left" w:pos="4820"/>
        </w:tabs>
        <w:spacing w:after="0" w:line="240" w:lineRule="auto"/>
        <w:rPr>
          <w:rFonts w:ascii="Arial" w:hAnsi="Arial" w:cs="Arial"/>
          <w:color w:val="FF0000"/>
          <w:sz w:val="24"/>
          <w:szCs w:val="24"/>
          <w:lang w:val="cs-CZ"/>
        </w:rPr>
      </w:pPr>
      <w:r w:rsidRPr="008E048A">
        <w:rPr>
          <w:rFonts w:ascii="Arial" w:hAnsi="Arial" w:cs="Arial"/>
          <w:b/>
          <w:sz w:val="24"/>
          <w:szCs w:val="24"/>
          <w:lang w:val="cs-CZ"/>
        </w:rPr>
        <w:t>Cena</w:t>
      </w:r>
      <w:r w:rsidR="00661B1F" w:rsidRPr="008E048A">
        <w:rPr>
          <w:rFonts w:ascii="Arial" w:hAnsi="Arial" w:cs="Arial"/>
          <w:b/>
          <w:sz w:val="24"/>
          <w:szCs w:val="24"/>
          <w:lang w:val="cs-CZ"/>
        </w:rPr>
        <w:t>:</w:t>
      </w:r>
      <w:r w:rsidR="001565A0" w:rsidRPr="008E048A">
        <w:rPr>
          <w:rFonts w:ascii="Arial" w:hAnsi="Arial" w:cs="Arial"/>
          <w:sz w:val="24"/>
          <w:szCs w:val="24"/>
          <w:lang w:val="cs-CZ"/>
        </w:rPr>
        <w:t xml:space="preserve"> </w:t>
      </w:r>
      <w:r w:rsidR="00407BA0">
        <w:rPr>
          <w:rFonts w:ascii="Arial" w:hAnsi="Arial" w:cs="Arial"/>
          <w:lang w:val="cs-CZ"/>
        </w:rPr>
        <w:t>2 479 Kč</w:t>
      </w:r>
      <w:bookmarkStart w:id="0" w:name="_GoBack"/>
      <w:bookmarkEnd w:id="0"/>
      <w:r w:rsidRPr="008E048A">
        <w:rPr>
          <w:rFonts w:ascii="Arial" w:hAnsi="Arial" w:cs="Arial"/>
          <w:color w:val="FF0000"/>
          <w:sz w:val="24"/>
          <w:szCs w:val="24"/>
          <w:lang w:val="cs-CZ"/>
        </w:rPr>
        <w:tab/>
      </w:r>
      <w:r w:rsidRPr="008E048A">
        <w:rPr>
          <w:rFonts w:ascii="Arial" w:hAnsi="Arial" w:cs="Arial"/>
          <w:b/>
          <w:sz w:val="24"/>
          <w:szCs w:val="24"/>
          <w:lang w:val="cs-CZ"/>
        </w:rPr>
        <w:t>K dispozici na</w:t>
      </w:r>
      <w:r w:rsidR="00661B1F" w:rsidRPr="008E048A">
        <w:rPr>
          <w:rFonts w:ascii="Arial" w:hAnsi="Arial" w:cs="Arial"/>
          <w:b/>
          <w:sz w:val="24"/>
          <w:szCs w:val="24"/>
          <w:lang w:val="cs-CZ"/>
        </w:rPr>
        <w:t>:</w:t>
      </w:r>
      <w:r w:rsidR="00661B1F" w:rsidRPr="008E048A">
        <w:rPr>
          <w:rFonts w:ascii="Arial" w:hAnsi="Arial" w:cs="Arial"/>
          <w:sz w:val="24"/>
          <w:szCs w:val="24"/>
          <w:lang w:val="cs-CZ"/>
        </w:rPr>
        <w:t xml:space="preserve"> www.logitech.com</w:t>
      </w:r>
    </w:p>
    <w:p w:rsidR="00002B34" w:rsidRPr="008E048A" w:rsidRDefault="00002B34" w:rsidP="00EB3C39">
      <w:pPr>
        <w:tabs>
          <w:tab w:val="left" w:pos="4820"/>
        </w:tabs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8E048A" w:rsidRPr="008E048A" w:rsidRDefault="008E048A" w:rsidP="00EB3C39">
      <w:pPr>
        <w:tabs>
          <w:tab w:val="left" w:pos="4820"/>
        </w:tabs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FD7947" w:rsidRPr="008E048A" w:rsidRDefault="00EB3C39" w:rsidP="00002B34">
      <w:pPr>
        <w:spacing w:after="0" w:line="240" w:lineRule="auto"/>
        <w:rPr>
          <w:rFonts w:ascii="Arial" w:hAnsi="Arial" w:cs="Arial"/>
          <w:b/>
          <w:sz w:val="26"/>
          <w:szCs w:val="26"/>
          <w:lang w:val="cs-CZ"/>
        </w:rPr>
      </w:pPr>
      <w:r w:rsidRPr="008E048A">
        <w:rPr>
          <w:rFonts w:ascii="Arial" w:hAnsi="Arial" w:cs="Arial"/>
          <w:b/>
          <w:sz w:val="26"/>
          <w:szCs w:val="26"/>
          <w:lang w:val="cs-CZ"/>
        </w:rPr>
        <w:t>Popis produktu</w:t>
      </w:r>
    </w:p>
    <w:p w:rsidR="00826F03" w:rsidRPr="008E048A" w:rsidRDefault="00EB3C39" w:rsidP="001E730C">
      <w:pPr>
        <w:spacing w:after="0" w:line="240" w:lineRule="auto"/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lang w:val="cs-CZ"/>
        </w:rPr>
        <w:t xml:space="preserve">Multimediální reproduktory </w:t>
      </w:r>
      <w:r w:rsidR="000A3DB8" w:rsidRPr="008E048A">
        <w:rPr>
          <w:rFonts w:ascii="Arial" w:hAnsi="Arial" w:cs="Arial"/>
          <w:lang w:val="cs-CZ"/>
        </w:rPr>
        <w:t xml:space="preserve">Logitech® z533 </w:t>
      </w:r>
      <w:r w:rsidR="00826F03" w:rsidRPr="008E048A">
        <w:rPr>
          <w:rFonts w:ascii="Arial" w:hAnsi="Arial" w:cs="Arial"/>
          <w:lang w:val="cs-CZ"/>
        </w:rPr>
        <w:t>poskytují 120 wattů* výkonu ve špičce, jimiž vytvářejí mohutný, ale přitom akusticky vyvážený zvuk, který svou dynamikou naplní celý váš prostor. Kabelem připojený ovladač můžete umístit kamkoli, abyste měli snadný přístup k ovládání basů, napájení a hlasitosti, a dále nabízí sluchátkový výstup a další vstup přes konektor jack 3,5 mm. Díky více audio vstupům (</w:t>
      </w:r>
      <w:r w:rsidR="001E730C" w:rsidRPr="008E048A">
        <w:rPr>
          <w:rFonts w:ascii="Arial" w:hAnsi="Arial" w:cs="Arial"/>
          <w:lang w:val="cs-CZ"/>
        </w:rPr>
        <w:t>jack 3,5 mm a RCA) můžete připojit a </w:t>
      </w:r>
      <w:r w:rsidR="00826F03" w:rsidRPr="008E048A">
        <w:rPr>
          <w:rFonts w:ascii="Arial" w:hAnsi="Arial" w:cs="Arial"/>
          <w:lang w:val="cs-CZ"/>
        </w:rPr>
        <w:t>poslouchat prakticky jakékoli zvukové zařízení.</w:t>
      </w:r>
    </w:p>
    <w:p w:rsidR="00826F03" w:rsidRPr="008E048A" w:rsidRDefault="00826F03" w:rsidP="00FD7947">
      <w:pPr>
        <w:spacing w:after="0" w:line="240" w:lineRule="auto"/>
        <w:rPr>
          <w:rFonts w:ascii="Arial" w:hAnsi="Arial" w:cs="Arial"/>
          <w:lang w:val="cs-CZ"/>
        </w:rPr>
      </w:pPr>
    </w:p>
    <w:p w:rsidR="000A3DB8" w:rsidRPr="008E048A" w:rsidRDefault="000A3DB8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FD7947" w:rsidRPr="008E048A" w:rsidRDefault="00EB3C39" w:rsidP="00FD7947">
      <w:pPr>
        <w:spacing w:after="0" w:line="240" w:lineRule="auto"/>
        <w:rPr>
          <w:rFonts w:ascii="Arial" w:hAnsi="Arial" w:cs="Arial"/>
          <w:b/>
          <w:sz w:val="26"/>
          <w:szCs w:val="26"/>
          <w:lang w:val="cs-CZ"/>
        </w:rPr>
      </w:pPr>
      <w:r w:rsidRPr="008E048A">
        <w:rPr>
          <w:rFonts w:ascii="Arial" w:hAnsi="Arial" w:cs="Arial"/>
          <w:b/>
          <w:sz w:val="26"/>
          <w:szCs w:val="26"/>
          <w:lang w:val="cs-CZ"/>
        </w:rPr>
        <w:t>Hlavní vlastnosti</w:t>
      </w:r>
    </w:p>
    <w:p w:rsidR="00826F03" w:rsidRPr="008E048A" w:rsidRDefault="00826F03" w:rsidP="00FD794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u w:val="single"/>
          <w:lang w:val="cs-CZ"/>
        </w:rPr>
        <w:t>Mohutný zvuk</w:t>
      </w:r>
      <w:r w:rsidR="000A3DB8" w:rsidRPr="008E048A">
        <w:rPr>
          <w:rFonts w:ascii="Arial" w:hAnsi="Arial" w:cs="Arial"/>
          <w:szCs w:val="20"/>
          <w:u w:val="single"/>
          <w:lang w:val="cs-CZ" w:eastAsia="zh-TW"/>
        </w:rPr>
        <w:t>:</w:t>
      </w:r>
      <w:r w:rsidR="000A3DB8" w:rsidRPr="008E048A">
        <w:rPr>
          <w:rFonts w:ascii="Arial" w:hAnsi="Arial" w:cs="Arial"/>
          <w:szCs w:val="20"/>
          <w:lang w:val="cs-CZ" w:eastAsia="zh-TW"/>
        </w:rPr>
        <w:t xml:space="preserve"> 120 watt</w:t>
      </w:r>
      <w:r w:rsidRPr="008E048A">
        <w:rPr>
          <w:rFonts w:ascii="Arial" w:hAnsi="Arial" w:cs="Arial"/>
          <w:szCs w:val="20"/>
          <w:lang w:val="cs-CZ" w:eastAsia="zh-TW"/>
        </w:rPr>
        <w:t>ů</w:t>
      </w:r>
      <w:r w:rsidR="000A3DB8" w:rsidRPr="008E048A">
        <w:rPr>
          <w:rFonts w:ascii="Arial" w:hAnsi="Arial" w:cs="Arial"/>
          <w:szCs w:val="20"/>
          <w:lang w:val="cs-CZ" w:eastAsia="zh-TW"/>
        </w:rPr>
        <w:t xml:space="preserve"> (60</w:t>
      </w:r>
      <w:r w:rsidRPr="008E048A">
        <w:rPr>
          <w:rFonts w:ascii="Arial" w:hAnsi="Arial" w:cs="Arial"/>
          <w:szCs w:val="20"/>
          <w:lang w:val="cs-CZ" w:eastAsia="zh-TW"/>
        </w:rPr>
        <w:t xml:space="preserve"> </w:t>
      </w:r>
      <w:r w:rsidR="000A3DB8" w:rsidRPr="008E048A">
        <w:rPr>
          <w:rFonts w:ascii="Arial" w:hAnsi="Arial" w:cs="Arial"/>
          <w:szCs w:val="20"/>
          <w:lang w:val="cs-CZ" w:eastAsia="zh-TW"/>
        </w:rPr>
        <w:t>W</w:t>
      </w:r>
      <w:r w:rsidRPr="008E048A">
        <w:rPr>
          <w:rFonts w:ascii="Arial" w:hAnsi="Arial" w:cs="Arial"/>
          <w:szCs w:val="20"/>
          <w:lang w:val="cs-CZ" w:eastAsia="zh-TW"/>
        </w:rPr>
        <w:t xml:space="preserve"> </w:t>
      </w:r>
      <w:r w:rsidR="000A3DB8" w:rsidRPr="008E048A">
        <w:rPr>
          <w:rFonts w:ascii="Arial" w:hAnsi="Arial" w:cs="Arial"/>
          <w:szCs w:val="20"/>
          <w:lang w:val="cs-CZ" w:eastAsia="zh-TW"/>
        </w:rPr>
        <w:t>RMS</w:t>
      </w:r>
      <w:r w:rsidRPr="008E048A">
        <w:rPr>
          <w:rFonts w:ascii="Arial" w:hAnsi="Arial" w:cs="Arial"/>
          <w:szCs w:val="20"/>
          <w:lang w:val="cs-CZ" w:eastAsia="zh-TW"/>
        </w:rPr>
        <w:t>, čili efektivních</w:t>
      </w:r>
      <w:r w:rsidR="000A3DB8" w:rsidRPr="008E048A">
        <w:rPr>
          <w:rFonts w:ascii="Arial" w:hAnsi="Arial" w:cs="Arial"/>
          <w:szCs w:val="20"/>
          <w:lang w:val="cs-CZ" w:eastAsia="zh-TW"/>
        </w:rPr>
        <w:t xml:space="preserve">) </w:t>
      </w:r>
      <w:r w:rsidR="00A73E49" w:rsidRPr="008E048A">
        <w:rPr>
          <w:rFonts w:ascii="Arial" w:hAnsi="Arial" w:cs="Arial"/>
          <w:szCs w:val="20"/>
          <w:lang w:val="cs-CZ" w:eastAsia="zh-TW"/>
        </w:rPr>
        <w:t>mohutného</w:t>
      </w:r>
      <w:r w:rsidR="001056D6" w:rsidRPr="008E048A">
        <w:rPr>
          <w:rFonts w:ascii="Arial" w:hAnsi="Arial" w:cs="Arial"/>
          <w:szCs w:val="20"/>
          <w:lang w:val="cs-CZ" w:eastAsia="zh-TW"/>
        </w:rPr>
        <w:t>, ale akusticky vyváženého zvuku</w:t>
      </w:r>
      <w:r w:rsidR="001E730C" w:rsidRPr="008E048A">
        <w:rPr>
          <w:rFonts w:ascii="Arial" w:hAnsi="Arial" w:cs="Arial"/>
          <w:szCs w:val="20"/>
          <w:lang w:val="cs-CZ" w:eastAsia="zh-TW"/>
        </w:rPr>
        <w:t>, který vytvářejí plnopásmové drive</w:t>
      </w:r>
      <w:r w:rsidR="008E048A">
        <w:rPr>
          <w:rFonts w:ascii="Arial" w:hAnsi="Arial" w:cs="Arial"/>
          <w:szCs w:val="20"/>
          <w:lang w:val="cs-CZ" w:eastAsia="zh-TW"/>
        </w:rPr>
        <w:t>ry</w:t>
      </w:r>
      <w:r w:rsidR="001E730C" w:rsidRPr="008E048A">
        <w:rPr>
          <w:rFonts w:ascii="Arial" w:hAnsi="Arial" w:cs="Arial"/>
          <w:szCs w:val="20"/>
          <w:lang w:val="cs-CZ" w:eastAsia="zh-TW"/>
        </w:rPr>
        <w:t xml:space="preserve"> o průměru 2,25" (5,7 cm) se </w:t>
      </w:r>
      <w:r w:rsidR="001056D6" w:rsidRPr="008E048A">
        <w:rPr>
          <w:rFonts w:ascii="Arial" w:hAnsi="Arial" w:cs="Arial"/>
          <w:szCs w:val="20"/>
          <w:lang w:val="cs-CZ" w:eastAsia="zh-TW"/>
        </w:rPr>
        <w:t>směrovým vyzařováním, které kompletně vyplní celou místnost</w:t>
      </w:r>
    </w:p>
    <w:p w:rsidR="001056D6" w:rsidRPr="008E048A" w:rsidRDefault="001056D6" w:rsidP="00FD794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u w:val="single"/>
          <w:lang w:val="cs-CZ"/>
        </w:rPr>
        <w:t>Basy, jaké cítíte tělem:</w:t>
      </w:r>
      <w:r w:rsidRPr="008E048A">
        <w:rPr>
          <w:rFonts w:ascii="Arial" w:hAnsi="Arial" w:cs="Arial"/>
          <w:lang w:val="cs-CZ"/>
        </w:rPr>
        <w:t xml:space="preserve"> Vychutnejte si bohaté dynamické basy díky čelně směrovanému subwooferu, který vám umožní ponořit se do hudby, filmů nebo her.</w:t>
      </w:r>
    </w:p>
    <w:p w:rsidR="001056D6" w:rsidRPr="008E048A" w:rsidRDefault="001056D6" w:rsidP="00FD794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u w:val="single"/>
          <w:lang w:val="cs-CZ"/>
        </w:rPr>
        <w:t>Přehrávejte cokoli chcete:</w:t>
      </w:r>
      <w:r w:rsidRPr="008E048A">
        <w:rPr>
          <w:rFonts w:ascii="Arial" w:hAnsi="Arial" w:cs="Arial"/>
          <w:lang w:val="cs-CZ"/>
        </w:rPr>
        <w:t xml:space="preserve"> Vstupy jack 3,5 mm a RCA (cinch) znamenají, že tento reproduktorový systém přehraje </w:t>
      </w:r>
      <w:r w:rsidR="008E048A" w:rsidRPr="008E048A">
        <w:rPr>
          <w:rFonts w:ascii="Arial" w:hAnsi="Arial" w:cs="Arial"/>
          <w:lang w:val="cs-CZ"/>
        </w:rPr>
        <w:t xml:space="preserve">zvuk </w:t>
      </w:r>
      <w:r w:rsidRPr="008E048A">
        <w:rPr>
          <w:rFonts w:ascii="Arial" w:hAnsi="Arial" w:cs="Arial"/>
          <w:lang w:val="cs-CZ"/>
        </w:rPr>
        <w:t xml:space="preserve">prakticky </w:t>
      </w:r>
      <w:r w:rsidR="008E048A" w:rsidRPr="008E048A">
        <w:rPr>
          <w:rFonts w:ascii="Arial" w:hAnsi="Arial" w:cs="Arial"/>
          <w:lang w:val="cs-CZ"/>
        </w:rPr>
        <w:t xml:space="preserve">z </w:t>
      </w:r>
      <w:r w:rsidRPr="008E048A">
        <w:rPr>
          <w:rFonts w:ascii="Arial" w:hAnsi="Arial" w:cs="Arial"/>
          <w:lang w:val="cs-CZ"/>
        </w:rPr>
        <w:t>jak</w:t>
      </w:r>
      <w:r w:rsidR="008E048A" w:rsidRPr="008E048A">
        <w:rPr>
          <w:rFonts w:ascii="Arial" w:hAnsi="Arial" w:cs="Arial"/>
          <w:lang w:val="cs-CZ"/>
        </w:rPr>
        <w:t>ého</w:t>
      </w:r>
      <w:r w:rsidRPr="008E048A">
        <w:rPr>
          <w:rFonts w:ascii="Arial" w:hAnsi="Arial" w:cs="Arial"/>
          <w:lang w:val="cs-CZ"/>
        </w:rPr>
        <w:t>koli zvukov</w:t>
      </w:r>
      <w:r w:rsidR="008E048A" w:rsidRPr="008E048A">
        <w:rPr>
          <w:rFonts w:ascii="Arial" w:hAnsi="Arial" w:cs="Arial"/>
          <w:lang w:val="cs-CZ"/>
        </w:rPr>
        <w:t>ého</w:t>
      </w:r>
      <w:r w:rsidRPr="008E048A">
        <w:rPr>
          <w:rFonts w:ascii="Arial" w:hAnsi="Arial" w:cs="Arial"/>
          <w:lang w:val="cs-CZ"/>
        </w:rPr>
        <w:t xml:space="preserve"> zdroj</w:t>
      </w:r>
      <w:r w:rsidR="008E048A" w:rsidRPr="008E048A">
        <w:rPr>
          <w:rFonts w:ascii="Arial" w:hAnsi="Arial" w:cs="Arial"/>
          <w:lang w:val="cs-CZ"/>
        </w:rPr>
        <w:t>e</w:t>
      </w:r>
      <w:r w:rsidRPr="008E048A">
        <w:rPr>
          <w:rFonts w:ascii="Arial" w:hAnsi="Arial" w:cs="Arial"/>
          <w:lang w:val="cs-CZ"/>
        </w:rPr>
        <w:t xml:space="preserve"> – počítač</w:t>
      </w:r>
      <w:r w:rsidR="008E048A" w:rsidRPr="008E048A">
        <w:rPr>
          <w:rFonts w:ascii="Arial" w:hAnsi="Arial" w:cs="Arial"/>
          <w:lang w:val="cs-CZ"/>
        </w:rPr>
        <w:t>e</w:t>
      </w:r>
      <w:r w:rsidRPr="008E048A">
        <w:rPr>
          <w:rFonts w:ascii="Arial" w:hAnsi="Arial" w:cs="Arial"/>
          <w:lang w:val="cs-CZ"/>
        </w:rPr>
        <w:t>, tablet</w:t>
      </w:r>
      <w:r w:rsidR="008E048A" w:rsidRPr="008E048A">
        <w:rPr>
          <w:rFonts w:ascii="Arial" w:hAnsi="Arial" w:cs="Arial"/>
          <w:lang w:val="cs-CZ"/>
        </w:rPr>
        <w:t>u</w:t>
      </w:r>
      <w:r w:rsidRPr="008E048A">
        <w:rPr>
          <w:rFonts w:ascii="Arial" w:hAnsi="Arial" w:cs="Arial"/>
          <w:lang w:val="cs-CZ"/>
        </w:rPr>
        <w:t>, smartphon</w:t>
      </w:r>
      <w:r w:rsidR="008E048A" w:rsidRPr="008E048A">
        <w:rPr>
          <w:rFonts w:ascii="Arial" w:hAnsi="Arial" w:cs="Arial"/>
          <w:lang w:val="cs-CZ"/>
        </w:rPr>
        <w:t>u</w:t>
      </w:r>
      <w:r w:rsidRPr="008E048A">
        <w:rPr>
          <w:rFonts w:ascii="Arial" w:hAnsi="Arial" w:cs="Arial"/>
          <w:lang w:val="cs-CZ"/>
        </w:rPr>
        <w:t>, herní konzol</w:t>
      </w:r>
      <w:r w:rsidR="008E048A" w:rsidRPr="008E048A">
        <w:rPr>
          <w:rFonts w:ascii="Arial" w:hAnsi="Arial" w:cs="Arial"/>
          <w:lang w:val="cs-CZ"/>
        </w:rPr>
        <w:t>e</w:t>
      </w:r>
      <w:r w:rsidRPr="008E048A">
        <w:rPr>
          <w:rFonts w:ascii="Arial" w:hAnsi="Arial" w:cs="Arial"/>
          <w:lang w:val="cs-CZ"/>
        </w:rPr>
        <w:t xml:space="preserve"> nebo televizor</w:t>
      </w:r>
      <w:r w:rsidR="008E048A" w:rsidRPr="008E048A">
        <w:rPr>
          <w:rFonts w:ascii="Arial" w:hAnsi="Arial" w:cs="Arial"/>
          <w:lang w:val="cs-CZ"/>
        </w:rPr>
        <w:t>u</w:t>
      </w:r>
      <w:r w:rsidRPr="008E048A">
        <w:rPr>
          <w:rFonts w:ascii="Arial" w:hAnsi="Arial" w:cs="Arial"/>
          <w:lang w:val="cs-CZ"/>
        </w:rPr>
        <w:t>. Stačí připojit kabel a můžete poslouchat.</w:t>
      </w:r>
    </w:p>
    <w:p w:rsidR="001056D6" w:rsidRPr="008E048A" w:rsidRDefault="001056D6" w:rsidP="00FD794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u w:val="single"/>
          <w:lang w:val="cs-CZ"/>
        </w:rPr>
        <w:t>Ovládání na dosah ruky:</w:t>
      </w:r>
      <w:r w:rsidRPr="008E048A">
        <w:rPr>
          <w:rFonts w:ascii="Arial" w:hAnsi="Arial" w:cs="Arial"/>
          <w:lang w:val="cs-CZ"/>
        </w:rPr>
        <w:t xml:space="preserve"> Kabelem připojený ovladač můžete umístit, kamkoli budete chtít, a máte po ruce ovládání napájení, hlasitosti a basů. </w:t>
      </w:r>
      <w:r w:rsidR="008E048A" w:rsidRPr="008E048A">
        <w:rPr>
          <w:rFonts w:ascii="Arial" w:hAnsi="Arial" w:cs="Arial"/>
          <w:lang w:val="cs-CZ"/>
        </w:rPr>
        <w:t>N</w:t>
      </w:r>
      <w:r w:rsidRPr="008E048A">
        <w:rPr>
          <w:rFonts w:ascii="Arial" w:hAnsi="Arial" w:cs="Arial"/>
          <w:lang w:val="cs-CZ"/>
        </w:rPr>
        <w:t xml:space="preserve">avíc je </w:t>
      </w:r>
      <w:r w:rsidR="008E048A">
        <w:rPr>
          <w:rFonts w:ascii="Arial" w:hAnsi="Arial" w:cs="Arial"/>
          <w:lang w:val="cs-CZ"/>
        </w:rPr>
        <w:t xml:space="preserve">na </w:t>
      </w:r>
      <w:r w:rsidRPr="008E048A">
        <w:rPr>
          <w:rFonts w:ascii="Arial" w:hAnsi="Arial" w:cs="Arial"/>
          <w:lang w:val="cs-CZ"/>
        </w:rPr>
        <w:t>něm další vstup jack 3,5 mm a výstup na sluchátka.</w:t>
      </w:r>
    </w:p>
    <w:p w:rsidR="00FD7947" w:rsidRPr="008E048A" w:rsidRDefault="00FD7947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8E048A" w:rsidRPr="008E048A" w:rsidRDefault="008E048A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696B47" w:rsidRPr="008E048A" w:rsidRDefault="00EB3C39" w:rsidP="00696B47">
      <w:pPr>
        <w:spacing w:after="0" w:line="240" w:lineRule="auto"/>
        <w:rPr>
          <w:rFonts w:ascii="Arial" w:hAnsi="Arial" w:cs="Arial"/>
          <w:b/>
          <w:sz w:val="26"/>
          <w:szCs w:val="26"/>
          <w:lang w:val="cs-CZ"/>
        </w:rPr>
      </w:pPr>
      <w:r w:rsidRPr="008E048A">
        <w:rPr>
          <w:rFonts w:ascii="Arial" w:hAnsi="Arial" w:cs="Arial"/>
          <w:b/>
          <w:sz w:val="26"/>
          <w:szCs w:val="26"/>
          <w:lang w:val="cs-CZ"/>
        </w:rPr>
        <w:t>Požadavky na systém</w:t>
      </w:r>
    </w:p>
    <w:p w:rsidR="00696B47" w:rsidRPr="008E048A" w:rsidRDefault="00696B47" w:rsidP="00696B47">
      <w:pPr>
        <w:pStyle w:val="Bezmezer"/>
        <w:rPr>
          <w:rFonts w:ascii="Arial" w:hAnsi="Arial" w:cs="Arial"/>
          <w:b/>
          <w:lang w:val="cs-CZ"/>
        </w:rPr>
      </w:pPr>
      <w:r w:rsidRPr="008E048A">
        <w:rPr>
          <w:rFonts w:ascii="Arial" w:hAnsi="Arial" w:cs="Arial"/>
          <w:b/>
          <w:lang w:val="cs-CZ"/>
        </w:rPr>
        <w:t xml:space="preserve">Audio </w:t>
      </w:r>
      <w:r w:rsidR="003F51EB" w:rsidRPr="008E048A">
        <w:rPr>
          <w:rFonts w:ascii="Arial" w:hAnsi="Arial" w:cs="Arial"/>
          <w:b/>
          <w:lang w:val="cs-CZ"/>
        </w:rPr>
        <w:t xml:space="preserve">výstup s konektorem jack </w:t>
      </w:r>
      <w:r w:rsidRPr="008E048A">
        <w:rPr>
          <w:rFonts w:ascii="Arial" w:hAnsi="Arial" w:cs="Arial"/>
          <w:b/>
          <w:lang w:val="cs-CZ"/>
        </w:rPr>
        <w:t>3</w:t>
      </w:r>
      <w:r w:rsidR="003F51EB" w:rsidRPr="008E048A">
        <w:rPr>
          <w:rFonts w:ascii="Arial" w:hAnsi="Arial" w:cs="Arial"/>
          <w:b/>
          <w:lang w:val="cs-CZ"/>
        </w:rPr>
        <w:t>,</w:t>
      </w:r>
      <w:r w:rsidRPr="008E048A">
        <w:rPr>
          <w:rFonts w:ascii="Arial" w:hAnsi="Arial" w:cs="Arial"/>
          <w:b/>
          <w:lang w:val="cs-CZ"/>
        </w:rPr>
        <w:t xml:space="preserve">5 mm </w:t>
      </w:r>
      <w:r w:rsidR="003F51EB" w:rsidRPr="008E048A">
        <w:rPr>
          <w:rFonts w:ascii="Arial" w:hAnsi="Arial" w:cs="Arial"/>
          <w:b/>
          <w:lang w:val="cs-CZ"/>
        </w:rPr>
        <w:t xml:space="preserve">nebo </w:t>
      </w:r>
      <w:r w:rsidRPr="008E048A">
        <w:rPr>
          <w:rFonts w:ascii="Arial" w:hAnsi="Arial" w:cs="Arial"/>
          <w:b/>
          <w:lang w:val="cs-CZ"/>
        </w:rPr>
        <w:t xml:space="preserve">RCA </w:t>
      </w:r>
      <w:r w:rsidR="003F51EB" w:rsidRPr="008E048A">
        <w:rPr>
          <w:rFonts w:ascii="Arial" w:hAnsi="Arial" w:cs="Arial"/>
          <w:b/>
          <w:lang w:val="cs-CZ"/>
        </w:rPr>
        <w:t>(cinch), například</w:t>
      </w:r>
      <w:r w:rsidRPr="008E048A">
        <w:rPr>
          <w:rFonts w:ascii="Arial" w:hAnsi="Arial" w:cs="Arial"/>
          <w:b/>
          <w:lang w:val="cs-CZ"/>
        </w:rPr>
        <w:t>:</w:t>
      </w:r>
    </w:p>
    <w:p w:rsidR="00696B47" w:rsidRPr="008E048A" w:rsidRDefault="003F51EB" w:rsidP="003F51EB">
      <w:pPr>
        <w:pStyle w:val="Bezmezer"/>
        <w:numPr>
          <w:ilvl w:val="0"/>
          <w:numId w:val="8"/>
        </w:numPr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lang w:val="cs-CZ"/>
        </w:rPr>
        <w:t xml:space="preserve">Počítač s jakýmkoli hlavním operačním systémem </w:t>
      </w:r>
      <w:r w:rsidR="00696B47" w:rsidRPr="008E048A">
        <w:rPr>
          <w:rFonts w:ascii="Arial" w:hAnsi="Arial" w:cs="Arial"/>
          <w:lang w:val="cs-CZ"/>
        </w:rPr>
        <w:t>(Windows®, Mac®, Chromebooks™)</w:t>
      </w:r>
    </w:p>
    <w:p w:rsidR="00696B47" w:rsidRPr="008E048A" w:rsidRDefault="00696B47" w:rsidP="00696B47">
      <w:pPr>
        <w:pStyle w:val="Bezmezer"/>
        <w:numPr>
          <w:ilvl w:val="0"/>
          <w:numId w:val="8"/>
        </w:numPr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lang w:val="cs-CZ"/>
        </w:rPr>
        <w:t>S</w:t>
      </w:r>
      <w:r w:rsidR="003F51EB" w:rsidRPr="008E048A">
        <w:rPr>
          <w:rFonts w:ascii="Arial" w:hAnsi="Arial" w:cs="Arial"/>
          <w:lang w:val="cs-CZ"/>
        </w:rPr>
        <w:t>martphony</w:t>
      </w:r>
    </w:p>
    <w:p w:rsidR="00696B47" w:rsidRPr="008E048A" w:rsidRDefault="00407BA0" w:rsidP="00696B47">
      <w:pPr>
        <w:pStyle w:val="Bezmezer"/>
        <w:numPr>
          <w:ilvl w:val="0"/>
          <w:numId w:val="8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b/>
          <w:sz w:val="26"/>
          <w:szCs w:val="26"/>
          <w:lang w:val="cs-CZ" w:eastAsia="cs-CZ" w:bidi="si-LK"/>
        </w:rPr>
        <w:pict w14:anchorId="655F540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64.5pt;margin-top:1.1pt;width:229pt;height:15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" filled="f" stroked="f">
            <v:path arrowok="t"/>
            <v:textbox>
              <w:txbxContent>
                <w:p w:rsidR="009F524B" w:rsidRDefault="009F524B">
                  <w:r>
                    <w:rPr>
                      <w:noProof/>
                    </w:rPr>
                    <w:drawing>
                      <wp:inline distT="0" distB="0" distL="0" distR="0" wp14:anchorId="4939947E" wp14:editId="41027B31">
                        <wp:extent cx="2668647" cy="200025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785" cy="2001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F51EB" w:rsidRPr="008E048A">
        <w:rPr>
          <w:rFonts w:ascii="Arial" w:hAnsi="Arial" w:cs="Arial"/>
          <w:lang w:val="cs-CZ"/>
        </w:rPr>
        <w:t>Tablety</w:t>
      </w:r>
    </w:p>
    <w:p w:rsidR="00696B47" w:rsidRPr="008E048A" w:rsidRDefault="00696B47" w:rsidP="00696B47">
      <w:pPr>
        <w:pStyle w:val="Bezmezer"/>
        <w:numPr>
          <w:ilvl w:val="0"/>
          <w:numId w:val="8"/>
        </w:numPr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lang w:val="cs-CZ"/>
        </w:rPr>
        <w:t>Televi</w:t>
      </w:r>
      <w:r w:rsidR="003F51EB" w:rsidRPr="008E048A">
        <w:rPr>
          <w:rFonts w:ascii="Arial" w:hAnsi="Arial" w:cs="Arial"/>
          <w:lang w:val="cs-CZ"/>
        </w:rPr>
        <w:t>zory</w:t>
      </w:r>
    </w:p>
    <w:p w:rsidR="00696B47" w:rsidRPr="008E048A" w:rsidRDefault="00696B47" w:rsidP="00696B47">
      <w:pPr>
        <w:pStyle w:val="Bezmezer"/>
        <w:numPr>
          <w:ilvl w:val="0"/>
          <w:numId w:val="8"/>
        </w:numPr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lang w:val="cs-CZ"/>
        </w:rPr>
        <w:t xml:space="preserve">MP3 </w:t>
      </w:r>
      <w:r w:rsidR="003F51EB" w:rsidRPr="008E048A">
        <w:rPr>
          <w:rFonts w:ascii="Arial" w:hAnsi="Arial" w:cs="Arial"/>
          <w:lang w:val="cs-CZ"/>
        </w:rPr>
        <w:t>přehrávače</w:t>
      </w:r>
    </w:p>
    <w:p w:rsidR="00FD7947" w:rsidRPr="008E048A" w:rsidRDefault="003F51EB" w:rsidP="00696B47">
      <w:pPr>
        <w:pStyle w:val="Bezmezer"/>
        <w:numPr>
          <w:ilvl w:val="0"/>
          <w:numId w:val="8"/>
        </w:numPr>
        <w:rPr>
          <w:rFonts w:ascii="Arial" w:hAnsi="Arial" w:cs="Arial"/>
          <w:lang w:val="cs-CZ"/>
        </w:rPr>
      </w:pPr>
      <w:r w:rsidRPr="008E048A">
        <w:rPr>
          <w:rFonts w:ascii="Arial" w:hAnsi="Arial" w:cs="Arial"/>
          <w:lang w:val="cs-CZ"/>
        </w:rPr>
        <w:t>Herní k</w:t>
      </w:r>
      <w:r w:rsidR="00696B47" w:rsidRPr="008E048A">
        <w:rPr>
          <w:rFonts w:ascii="Arial" w:hAnsi="Arial" w:cs="Arial"/>
          <w:lang w:val="cs-CZ"/>
        </w:rPr>
        <w:t>on</w:t>
      </w:r>
      <w:r w:rsidRPr="008E048A">
        <w:rPr>
          <w:rFonts w:ascii="Arial" w:hAnsi="Arial" w:cs="Arial"/>
          <w:lang w:val="cs-CZ"/>
        </w:rPr>
        <w:t>z</w:t>
      </w:r>
      <w:r w:rsidR="00696B47" w:rsidRPr="008E048A">
        <w:rPr>
          <w:rFonts w:ascii="Arial" w:hAnsi="Arial" w:cs="Arial"/>
          <w:lang w:val="cs-CZ"/>
        </w:rPr>
        <w:t>ole: PlayStation®3, Xbox 360®</w:t>
      </w:r>
    </w:p>
    <w:p w:rsidR="00FD7947" w:rsidRPr="008E048A" w:rsidRDefault="00FD7947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FD7947" w:rsidRPr="008E048A" w:rsidRDefault="00EB3C39" w:rsidP="00FD7947">
      <w:pPr>
        <w:spacing w:after="0" w:line="240" w:lineRule="auto"/>
        <w:rPr>
          <w:rFonts w:ascii="Arial" w:hAnsi="Arial" w:cs="Arial"/>
          <w:b/>
          <w:sz w:val="26"/>
          <w:szCs w:val="26"/>
          <w:lang w:val="cs-CZ"/>
        </w:rPr>
      </w:pPr>
      <w:r w:rsidRPr="008E048A">
        <w:rPr>
          <w:rFonts w:ascii="Arial" w:hAnsi="Arial" w:cs="Arial"/>
          <w:b/>
          <w:sz w:val="26"/>
          <w:szCs w:val="26"/>
          <w:lang w:val="cs-CZ"/>
        </w:rPr>
        <w:t>Technické údaje produktu</w:t>
      </w:r>
    </w:p>
    <w:p w:rsidR="00696B47" w:rsidRPr="008E048A" w:rsidRDefault="00696B47" w:rsidP="00696B4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Satelit</w:t>
      </w:r>
      <w:r w:rsidR="003F51EB" w:rsidRPr="008E048A">
        <w:rPr>
          <w:rFonts w:ascii="Arial" w:eastAsia="Times New Roman" w:hAnsi="Arial" w:cs="Arial"/>
          <w:b/>
          <w:bCs/>
          <w:color w:val="222222"/>
          <w:lang w:val="cs-CZ"/>
        </w:rPr>
        <w:t>ní reproduktory</w:t>
      </w: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Výška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170 mm (6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69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Šířka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100 mm (3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93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Hloubka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85 mm (3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34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240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Hmotnost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525 g (1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16 lbs)</w:t>
      </w:r>
    </w:p>
    <w:p w:rsidR="00696B47" w:rsidRPr="008E048A" w:rsidRDefault="00696B47" w:rsidP="00696B4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lastRenderedPageBreak/>
        <w:t>Subwoofer: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Výška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265 mm (10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43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Šířka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255 mm (10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03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Hloubka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195 mm (7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67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240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Hmotnost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4.0 kg (8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82 lbs)</w:t>
      </w:r>
    </w:p>
    <w:p w:rsidR="00696B47" w:rsidRPr="008E048A" w:rsidRDefault="00696B47" w:rsidP="001C5A9A">
      <w:pPr>
        <w:pStyle w:val="Odstavecseseznamem"/>
        <w:shd w:val="clear" w:color="auto" w:fill="FFFFFF"/>
        <w:spacing w:before="75" w:after="240" w:line="240" w:lineRule="auto"/>
        <w:rPr>
          <w:rFonts w:ascii="Arial" w:eastAsia="Times New Roman" w:hAnsi="Arial" w:cs="Arial"/>
          <w:color w:val="222222"/>
          <w:lang w:val="cs-CZ"/>
        </w:rPr>
      </w:pPr>
    </w:p>
    <w:p w:rsidR="00696B47" w:rsidRPr="008E048A" w:rsidRDefault="003F51EB" w:rsidP="00696B4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Ovladač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Výška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55 mm (2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16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Šířka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72 mm (2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83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Hloubka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72 mm (2</w:t>
      </w:r>
      <w:r w:rsidR="003F51EB" w:rsidRPr="008E048A">
        <w:rPr>
          <w:rFonts w:ascii="Arial" w:eastAsia="Times New Roman" w:hAnsi="Arial" w:cs="Arial"/>
          <w:color w:val="222222"/>
          <w:lang w:val="cs-CZ"/>
        </w:rPr>
        <w:t>,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83 in)</w:t>
      </w:r>
    </w:p>
    <w:p w:rsidR="00696B47" w:rsidRPr="008E048A" w:rsidRDefault="0049262B" w:rsidP="00696B47">
      <w:pPr>
        <w:pStyle w:val="Odstavecseseznamem"/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22222"/>
          <w:lang w:val="cs-CZ"/>
        </w:rPr>
      </w:pPr>
      <w:r w:rsidRPr="008E048A">
        <w:rPr>
          <w:rFonts w:ascii="Arial" w:eastAsia="Times New Roman" w:hAnsi="Arial" w:cs="Arial"/>
          <w:b/>
          <w:bCs/>
          <w:color w:val="222222"/>
          <w:lang w:val="cs-CZ"/>
        </w:rPr>
        <w:t>Hmotnost</w:t>
      </w:r>
      <w:r w:rsidR="00696B47" w:rsidRPr="008E048A">
        <w:rPr>
          <w:rFonts w:ascii="Arial" w:eastAsia="Times New Roman" w:hAnsi="Arial" w:cs="Arial"/>
          <w:b/>
          <w:bCs/>
          <w:color w:val="222222"/>
          <w:lang w:val="cs-CZ"/>
        </w:rPr>
        <w:t>:</w:t>
      </w:r>
      <w:r w:rsidR="00696B47" w:rsidRPr="008E048A">
        <w:rPr>
          <w:rFonts w:ascii="Arial" w:eastAsia="Times New Roman" w:hAnsi="Arial" w:cs="Arial"/>
          <w:color w:val="222222"/>
          <w:lang w:val="cs-CZ"/>
        </w:rPr>
        <w:t> 200 g (7 oz)</w:t>
      </w:r>
    </w:p>
    <w:p w:rsidR="00002B34" w:rsidRPr="008E048A" w:rsidRDefault="00002B34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8E048A" w:rsidRPr="008E048A" w:rsidRDefault="008E048A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FD7947" w:rsidRPr="008E048A" w:rsidRDefault="00EB3C39" w:rsidP="00FD7947">
      <w:pPr>
        <w:spacing w:after="0" w:line="240" w:lineRule="auto"/>
        <w:rPr>
          <w:rFonts w:ascii="Arial" w:hAnsi="Arial" w:cs="Arial"/>
          <w:b/>
          <w:sz w:val="26"/>
          <w:szCs w:val="26"/>
          <w:lang w:val="cs-CZ"/>
        </w:rPr>
      </w:pPr>
      <w:r w:rsidRPr="008E048A">
        <w:rPr>
          <w:rFonts w:ascii="Arial" w:hAnsi="Arial" w:cs="Arial"/>
          <w:b/>
          <w:sz w:val="26"/>
          <w:szCs w:val="26"/>
          <w:lang w:val="cs-CZ"/>
        </w:rPr>
        <w:t>Záruka</w:t>
      </w:r>
    </w:p>
    <w:p w:rsidR="00696B47" w:rsidRPr="008E048A" w:rsidRDefault="00EB3C39" w:rsidP="00EB3C3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s-CZ"/>
        </w:rPr>
      </w:pPr>
      <w:r w:rsidRPr="008E048A">
        <w:rPr>
          <w:rFonts w:ascii="Arial" w:eastAsia="Times New Roman" w:hAnsi="Arial" w:cs="Arial"/>
          <w:color w:val="222222"/>
          <w:shd w:val="clear" w:color="auto" w:fill="FFFFFF"/>
          <w:lang w:val="cs-CZ"/>
        </w:rPr>
        <w:t xml:space="preserve">Omezená záruka na hardware 2 roky </w:t>
      </w:r>
    </w:p>
    <w:p w:rsidR="00002B34" w:rsidRPr="008E048A" w:rsidRDefault="00002B34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8E048A" w:rsidRPr="008E048A" w:rsidRDefault="008E048A" w:rsidP="00FD7947">
      <w:pPr>
        <w:spacing w:after="0" w:line="240" w:lineRule="auto"/>
        <w:rPr>
          <w:rFonts w:ascii="Arial" w:hAnsi="Arial" w:cs="Arial"/>
          <w:color w:val="FF0000"/>
          <w:lang w:val="cs-CZ"/>
        </w:rPr>
      </w:pPr>
    </w:p>
    <w:p w:rsidR="00FD7947" w:rsidRPr="008E048A" w:rsidRDefault="00EB3C39" w:rsidP="00FD7947">
      <w:pPr>
        <w:spacing w:after="0" w:line="240" w:lineRule="auto"/>
        <w:rPr>
          <w:rFonts w:ascii="Arial" w:hAnsi="Arial" w:cs="Arial"/>
          <w:b/>
          <w:sz w:val="26"/>
          <w:szCs w:val="26"/>
          <w:lang w:val="cs-CZ"/>
        </w:rPr>
      </w:pPr>
      <w:r w:rsidRPr="008E048A">
        <w:rPr>
          <w:rFonts w:ascii="Arial" w:hAnsi="Arial" w:cs="Arial"/>
          <w:b/>
          <w:sz w:val="26"/>
          <w:szCs w:val="26"/>
          <w:lang w:val="cs-CZ"/>
        </w:rPr>
        <w:t>Kontakt pro média</w:t>
      </w:r>
    </w:p>
    <w:p w:rsidR="00EB3C39" w:rsidRPr="008E048A" w:rsidRDefault="00EB3C39" w:rsidP="00EB3C39">
      <w:pPr>
        <w:pStyle w:val="Bezmezer1"/>
        <w:rPr>
          <w:rFonts w:ascii="Arial" w:hAnsi="Arial"/>
          <w:lang w:val="cs-CZ"/>
        </w:rPr>
      </w:pPr>
      <w:r w:rsidRPr="008E048A">
        <w:rPr>
          <w:rFonts w:ascii="Arial" w:hAnsi="Arial"/>
          <w:lang w:val="cs-CZ"/>
        </w:rPr>
        <w:t>Leona Daňková</w:t>
      </w:r>
    </w:p>
    <w:p w:rsidR="00EB3C39" w:rsidRPr="008E048A" w:rsidRDefault="00EB3C39" w:rsidP="00EB3C39">
      <w:pPr>
        <w:pStyle w:val="Bezmezer1"/>
        <w:rPr>
          <w:rFonts w:ascii="Arial" w:hAnsi="Arial"/>
          <w:lang w:val="cs-CZ"/>
        </w:rPr>
      </w:pPr>
      <w:r w:rsidRPr="008E048A">
        <w:rPr>
          <w:rFonts w:ascii="Arial" w:hAnsi="Arial"/>
          <w:lang w:val="cs-CZ"/>
        </w:rPr>
        <w:t>TAKTIQ COMMUNICATIONS s.r.o.</w:t>
      </w:r>
    </w:p>
    <w:p w:rsidR="00EB3C39" w:rsidRPr="008E048A" w:rsidRDefault="00EB3C39" w:rsidP="00EB3C39">
      <w:pPr>
        <w:pStyle w:val="Bezmezer1"/>
        <w:rPr>
          <w:rFonts w:ascii="Arial" w:hAnsi="Arial"/>
          <w:lang w:val="cs-CZ"/>
        </w:rPr>
      </w:pPr>
      <w:r w:rsidRPr="008E048A">
        <w:rPr>
          <w:rFonts w:ascii="Arial" w:hAnsi="Arial"/>
          <w:lang w:val="cs-CZ"/>
        </w:rPr>
        <w:t>+420 605 228 810</w:t>
      </w:r>
    </w:p>
    <w:p w:rsidR="00EB3C39" w:rsidRPr="008E048A" w:rsidRDefault="00407BA0" w:rsidP="00EB3C39">
      <w:pPr>
        <w:pStyle w:val="Bezmezer1"/>
        <w:rPr>
          <w:lang w:val="cs-CZ"/>
        </w:rPr>
      </w:pPr>
      <w:hyperlink r:id="rId10" w:history="1">
        <w:r w:rsidR="00EB3C39" w:rsidRPr="008E048A">
          <w:rPr>
            <w:rStyle w:val="Hypertextovodkaz"/>
            <w:rFonts w:ascii="Arial" w:hAnsi="Arial"/>
            <w:lang w:val="cs-CZ"/>
          </w:rPr>
          <w:t>leona.dankova@taktiq.com</w:t>
        </w:r>
      </w:hyperlink>
    </w:p>
    <w:p w:rsidR="00EB3C39" w:rsidRPr="008E048A" w:rsidRDefault="00EB3C39" w:rsidP="00EB3C39">
      <w:pPr>
        <w:pStyle w:val="Bezmezer1"/>
        <w:rPr>
          <w:rFonts w:ascii="Arial" w:hAnsi="Arial"/>
          <w:sz w:val="20"/>
          <w:szCs w:val="20"/>
          <w:lang w:val="cs-CZ"/>
        </w:rPr>
      </w:pPr>
    </w:p>
    <w:p w:rsidR="00FD7947" w:rsidRPr="008E048A" w:rsidRDefault="00FD7947">
      <w:pPr>
        <w:rPr>
          <w:lang w:val="cs-CZ"/>
        </w:rPr>
      </w:pPr>
    </w:p>
    <w:sectPr w:rsidR="00FD7947" w:rsidRPr="008E048A" w:rsidSect="008E048A">
      <w:head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E3" w:rsidRDefault="00EC1DE3" w:rsidP="00C6628D">
      <w:pPr>
        <w:spacing w:after="0" w:line="240" w:lineRule="auto"/>
      </w:pPr>
      <w:r>
        <w:separator/>
      </w:r>
    </w:p>
  </w:endnote>
  <w:endnote w:type="continuationSeparator" w:id="0">
    <w:p w:rsidR="00EC1DE3" w:rsidRDefault="00EC1DE3" w:rsidP="00C6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E3" w:rsidRDefault="00EC1DE3" w:rsidP="00C6628D">
      <w:pPr>
        <w:spacing w:after="0" w:line="240" w:lineRule="auto"/>
      </w:pPr>
      <w:r>
        <w:separator/>
      </w:r>
    </w:p>
  </w:footnote>
  <w:footnote w:type="continuationSeparator" w:id="0">
    <w:p w:rsidR="00EC1DE3" w:rsidRDefault="00EC1DE3" w:rsidP="00C6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8A" w:rsidRPr="007F4A97" w:rsidRDefault="008E048A" w:rsidP="008E048A">
    <w:pPr>
      <w:pStyle w:val="Zhlav"/>
      <w:jc w:val="right"/>
      <w:rPr>
        <w:rStyle w:val="slostrnky"/>
        <w:rFonts w:ascii="Arial" w:hAnsi="Arial" w:cs="Arial"/>
        <w:lang w:val="cs-CZ"/>
      </w:rPr>
    </w:pPr>
    <w:r>
      <w:rPr>
        <w:rFonts w:ascii="Arial" w:hAnsi="Arial" w:cs="Arial"/>
        <w:lang w:val="cs-CZ"/>
      </w:rPr>
      <w:t xml:space="preserve">Informace o produktu: Multimediální reproduktory </w:t>
    </w:r>
    <w:r w:rsidRPr="007F4A97">
      <w:rPr>
        <w:rFonts w:ascii="Arial" w:hAnsi="Arial" w:cs="Arial"/>
        <w:lang w:val="cs-CZ"/>
      </w:rPr>
      <w:t xml:space="preserve">Logitech </w:t>
    </w:r>
    <w:r>
      <w:rPr>
        <w:rFonts w:ascii="Arial" w:hAnsi="Arial" w:cs="Arial"/>
        <w:lang w:val="cs-CZ"/>
      </w:rPr>
      <w:t>z533</w:t>
    </w:r>
    <w:r w:rsidRPr="007F4A97">
      <w:rPr>
        <w:rFonts w:ascii="Arial" w:hAnsi="Arial" w:cs="Arial"/>
        <w:lang w:val="cs-CZ"/>
      </w:rPr>
      <w:t xml:space="preserve"> </w:t>
    </w:r>
    <w:r w:rsidRPr="007F4A97">
      <w:rPr>
        <w:rFonts w:ascii="Arial" w:hAnsi="Arial" w:cs="Arial"/>
        <w:b/>
        <w:lang w:val="cs-CZ"/>
      </w:rPr>
      <w:t xml:space="preserve">– </w:t>
    </w:r>
    <w:r>
      <w:rPr>
        <w:rFonts w:ascii="Arial" w:hAnsi="Arial" w:cs="Arial"/>
        <w:b/>
        <w:lang w:val="cs-CZ"/>
      </w:rPr>
      <w:t>Strana</w:t>
    </w:r>
    <w:r w:rsidRPr="007F4A97">
      <w:rPr>
        <w:rFonts w:ascii="Arial" w:hAnsi="Arial" w:cs="Arial"/>
        <w:b/>
        <w:bCs/>
        <w:lang w:val="cs-CZ"/>
      </w:rPr>
      <w:t xml:space="preserve"> </w:t>
    </w:r>
    <w:r w:rsidRPr="007F4A97">
      <w:rPr>
        <w:rStyle w:val="slostrnky"/>
        <w:rFonts w:ascii="Arial" w:hAnsi="Arial" w:cs="Arial"/>
        <w:b/>
        <w:bCs/>
        <w:lang w:val="cs-CZ"/>
      </w:rPr>
      <w:fldChar w:fldCharType="begin"/>
    </w:r>
    <w:r w:rsidRPr="007F4A97">
      <w:rPr>
        <w:rStyle w:val="slostrnky"/>
        <w:rFonts w:ascii="Arial" w:hAnsi="Arial" w:cs="Arial"/>
        <w:b/>
        <w:bCs/>
        <w:lang w:val="cs-CZ"/>
      </w:rPr>
      <w:instrText xml:space="preserve"> PAGE </w:instrText>
    </w:r>
    <w:r w:rsidRPr="007F4A97">
      <w:rPr>
        <w:rStyle w:val="slostrnky"/>
        <w:rFonts w:ascii="Arial" w:hAnsi="Arial" w:cs="Arial"/>
        <w:b/>
        <w:bCs/>
        <w:lang w:val="cs-CZ"/>
      </w:rPr>
      <w:fldChar w:fldCharType="separate"/>
    </w:r>
    <w:r w:rsidR="00407BA0">
      <w:rPr>
        <w:rStyle w:val="slostrnky"/>
        <w:rFonts w:ascii="Arial" w:hAnsi="Arial" w:cs="Arial"/>
        <w:b/>
        <w:bCs/>
        <w:noProof/>
        <w:lang w:val="cs-CZ"/>
      </w:rPr>
      <w:t>2</w:t>
    </w:r>
    <w:r w:rsidRPr="007F4A97">
      <w:rPr>
        <w:rStyle w:val="slostrnky"/>
        <w:rFonts w:ascii="Arial" w:hAnsi="Arial" w:cs="Arial"/>
        <w:b/>
        <w:bCs/>
        <w:lang w:val="cs-CZ"/>
      </w:rPr>
      <w:fldChar w:fldCharType="end"/>
    </w:r>
  </w:p>
  <w:p w:rsidR="008E048A" w:rsidRDefault="008E048A" w:rsidP="008E048A">
    <w:pPr>
      <w:pStyle w:val="Zhlav"/>
      <w:jc w:val="right"/>
      <w:rPr>
        <w:rFonts w:ascii="Arial" w:hAnsi="Arial" w:cs="Arial"/>
        <w:bCs/>
        <w:lang w:val="cs-CZ"/>
      </w:rPr>
    </w:pPr>
  </w:p>
  <w:p w:rsidR="008E048A" w:rsidRPr="007F4A97" w:rsidRDefault="008E048A" w:rsidP="008E048A">
    <w:pPr>
      <w:pStyle w:val="Zhlav"/>
      <w:jc w:val="right"/>
      <w:rPr>
        <w:rFonts w:ascii="Arial" w:hAnsi="Arial" w:cs="Arial"/>
        <w:bCs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1B93"/>
    <w:multiLevelType w:val="hybridMultilevel"/>
    <w:tmpl w:val="F414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C18"/>
    <w:multiLevelType w:val="hybridMultilevel"/>
    <w:tmpl w:val="B42A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E01"/>
    <w:multiLevelType w:val="multilevel"/>
    <w:tmpl w:val="935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61F4D"/>
    <w:multiLevelType w:val="hybridMultilevel"/>
    <w:tmpl w:val="1060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0CDD"/>
    <w:multiLevelType w:val="hybridMultilevel"/>
    <w:tmpl w:val="7EF4B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87122"/>
    <w:multiLevelType w:val="hybridMultilevel"/>
    <w:tmpl w:val="F96A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44AB"/>
    <w:multiLevelType w:val="hybridMultilevel"/>
    <w:tmpl w:val="658C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60BDC"/>
    <w:multiLevelType w:val="hybridMultilevel"/>
    <w:tmpl w:val="317E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947"/>
    <w:rsid w:val="00002B34"/>
    <w:rsid w:val="00033701"/>
    <w:rsid w:val="000722C5"/>
    <w:rsid w:val="000A3DB8"/>
    <w:rsid w:val="000E1001"/>
    <w:rsid w:val="000F1180"/>
    <w:rsid w:val="001056D6"/>
    <w:rsid w:val="00106B3B"/>
    <w:rsid w:val="001074FF"/>
    <w:rsid w:val="001565A0"/>
    <w:rsid w:val="001C5A9A"/>
    <w:rsid w:val="001D29F4"/>
    <w:rsid w:val="001E730C"/>
    <w:rsid w:val="00222C10"/>
    <w:rsid w:val="00235DFE"/>
    <w:rsid w:val="002965F9"/>
    <w:rsid w:val="00297653"/>
    <w:rsid w:val="002C76D9"/>
    <w:rsid w:val="00352A51"/>
    <w:rsid w:val="003E3690"/>
    <w:rsid w:val="003F51EB"/>
    <w:rsid w:val="00407BA0"/>
    <w:rsid w:val="00453874"/>
    <w:rsid w:val="0049262B"/>
    <w:rsid w:val="004B2D55"/>
    <w:rsid w:val="0050416A"/>
    <w:rsid w:val="0056363F"/>
    <w:rsid w:val="006134A5"/>
    <w:rsid w:val="00661B1F"/>
    <w:rsid w:val="00665F3D"/>
    <w:rsid w:val="00696B47"/>
    <w:rsid w:val="0079244D"/>
    <w:rsid w:val="007A7294"/>
    <w:rsid w:val="007C76CB"/>
    <w:rsid w:val="00826F03"/>
    <w:rsid w:val="008A5320"/>
    <w:rsid w:val="008E048A"/>
    <w:rsid w:val="00920D4B"/>
    <w:rsid w:val="009E3713"/>
    <w:rsid w:val="009F524B"/>
    <w:rsid w:val="00A30A8F"/>
    <w:rsid w:val="00A73E49"/>
    <w:rsid w:val="00B7534C"/>
    <w:rsid w:val="00B82DC5"/>
    <w:rsid w:val="00B964B8"/>
    <w:rsid w:val="00BF40AB"/>
    <w:rsid w:val="00C45C01"/>
    <w:rsid w:val="00C6628D"/>
    <w:rsid w:val="00C914AA"/>
    <w:rsid w:val="00CA4589"/>
    <w:rsid w:val="00CB2BD2"/>
    <w:rsid w:val="00CD0DFB"/>
    <w:rsid w:val="00D4348E"/>
    <w:rsid w:val="00D57C95"/>
    <w:rsid w:val="00D76A86"/>
    <w:rsid w:val="00D87B91"/>
    <w:rsid w:val="00D9750A"/>
    <w:rsid w:val="00DC1E41"/>
    <w:rsid w:val="00DD301F"/>
    <w:rsid w:val="00DD4F27"/>
    <w:rsid w:val="00E418C9"/>
    <w:rsid w:val="00E56F44"/>
    <w:rsid w:val="00EB3C39"/>
    <w:rsid w:val="00EC1DE3"/>
    <w:rsid w:val="00F776BA"/>
    <w:rsid w:val="00F955CD"/>
    <w:rsid w:val="00FC6730"/>
    <w:rsid w:val="00FD7947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DCAA8C4-1456-43D2-8E2D-ABF2B60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6D9"/>
  </w:style>
  <w:style w:type="paragraph" w:styleId="Nadpis3">
    <w:name w:val="heading 3"/>
    <w:basedOn w:val="Normln"/>
    <w:next w:val="Normln"/>
    <w:link w:val="Nadpis3Char"/>
    <w:qFormat/>
    <w:rsid w:val="00661B1F"/>
    <w:pPr>
      <w:keepNext/>
      <w:spacing w:before="240" w:after="60" w:line="240" w:lineRule="auto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9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794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661B1F"/>
    <w:rPr>
      <w:rFonts w:ascii="Calibri" w:eastAsia="Times New Roman" w:hAnsi="Calibr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nhideWhenUsed/>
    <w:rsid w:val="00C6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628D"/>
  </w:style>
  <w:style w:type="paragraph" w:styleId="Zpat">
    <w:name w:val="footer"/>
    <w:basedOn w:val="Normln"/>
    <w:link w:val="ZpatChar"/>
    <w:uiPriority w:val="99"/>
    <w:unhideWhenUsed/>
    <w:rsid w:val="00C6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28D"/>
  </w:style>
  <w:style w:type="paragraph" w:styleId="Textbubliny">
    <w:name w:val="Balloon Text"/>
    <w:basedOn w:val="Normln"/>
    <w:link w:val="TextbublinyChar"/>
    <w:uiPriority w:val="99"/>
    <w:semiHidden/>
    <w:unhideWhenUsed/>
    <w:rsid w:val="00DD4F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F27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D4F2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F2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F2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F2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F27"/>
    <w:rPr>
      <w:b/>
      <w:bCs/>
      <w:sz w:val="20"/>
      <w:szCs w:val="20"/>
    </w:rPr>
  </w:style>
  <w:style w:type="paragraph" w:styleId="Bezmezer">
    <w:name w:val="No Spacing"/>
    <w:uiPriority w:val="1"/>
    <w:qFormat/>
    <w:rsid w:val="00696B47"/>
    <w:pPr>
      <w:spacing w:after="0" w:line="240" w:lineRule="auto"/>
    </w:pPr>
  </w:style>
  <w:style w:type="paragraph" w:customStyle="1" w:styleId="Bezmezer1">
    <w:name w:val="Bez mezer1"/>
    <w:uiPriority w:val="1"/>
    <w:qFormat/>
    <w:rsid w:val="00EB3C39"/>
    <w:pPr>
      <w:autoSpaceDE w:val="0"/>
      <w:autoSpaceDN w:val="0"/>
      <w:adjustRightInd w:val="0"/>
      <w:spacing w:after="0" w:line="240" w:lineRule="auto"/>
    </w:pPr>
    <w:rPr>
      <w:rFonts w:ascii="Times New Roman" w:eastAsia="ヒラギノ角ゴ Pro W3" w:hAnsi="Times New Roman" w:cs="Times New Roman"/>
      <w:color w:val="000000"/>
    </w:rPr>
  </w:style>
  <w:style w:type="character" w:styleId="slostrnky">
    <w:name w:val="page number"/>
    <w:basedOn w:val="Standardnpsmoodstavce"/>
    <w:rsid w:val="008E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30BB7-3BCF-4EE1-9BE3-5DA0742A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Busse</dc:creator>
  <cp:lastModifiedBy>Leona</cp:lastModifiedBy>
  <cp:revision>11</cp:revision>
  <cp:lastPrinted>2015-07-03T13:09:00Z</cp:lastPrinted>
  <dcterms:created xsi:type="dcterms:W3CDTF">2015-07-04T18:54:00Z</dcterms:created>
  <dcterms:modified xsi:type="dcterms:W3CDTF">2015-07-09T08:31:00Z</dcterms:modified>
</cp:coreProperties>
</file>