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50A30" w14:textId="77777777" w:rsidR="00304C9F" w:rsidRPr="007A56ED" w:rsidRDefault="00132EFF">
      <w:pPr>
        <w:pStyle w:val="Nadpis2"/>
        <w:jc w:val="right"/>
        <w:rPr>
          <w:lang w:val="cs-CZ"/>
        </w:rPr>
      </w:pPr>
      <w:r w:rsidRPr="007A56ED">
        <w:rPr>
          <w:rFonts w:ascii="Times New Roman" w:eastAsia="Times New Roman" w:hAnsi="Times New Roman" w:cs="Times New Roman"/>
          <w:b w:val="0"/>
          <w:bCs w:val="0"/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4D70C32" wp14:editId="48FB9E6C">
            <wp:simplePos x="0" y="0"/>
            <wp:positionH relativeFrom="column">
              <wp:posOffset>4114800</wp:posOffset>
            </wp:positionH>
            <wp:positionV relativeFrom="line">
              <wp:posOffset>0</wp:posOffset>
            </wp:positionV>
            <wp:extent cx="2209800" cy="457201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5_15_15_Logitech Logo_RGB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5_15_15_Logitech Logo_RGB-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rcRect t="31035" b="2758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2B496F3" w14:textId="77777777" w:rsidR="00304C9F" w:rsidRPr="007A56ED" w:rsidRDefault="00304C9F" w:rsidP="00CB1FD1">
      <w:pPr>
        <w:rPr>
          <w:sz w:val="20"/>
          <w:szCs w:val="20"/>
          <w:lang w:val="cs-CZ"/>
        </w:rPr>
      </w:pPr>
    </w:p>
    <w:p w14:paraId="350FB501" w14:textId="77777777" w:rsidR="00304C9F" w:rsidRPr="007A56ED" w:rsidRDefault="00304C9F" w:rsidP="00CB1FD1">
      <w:pPr>
        <w:rPr>
          <w:sz w:val="20"/>
          <w:szCs w:val="20"/>
          <w:lang w:val="cs-CZ"/>
        </w:rPr>
      </w:pPr>
    </w:p>
    <w:p w14:paraId="369FC134" w14:textId="77777777" w:rsidR="00CB1FD1" w:rsidRPr="007A56ED" w:rsidRDefault="00CB1FD1" w:rsidP="00CB1FD1">
      <w:pPr>
        <w:rPr>
          <w:sz w:val="20"/>
          <w:szCs w:val="20"/>
          <w:lang w:val="cs-CZ"/>
        </w:rPr>
      </w:pPr>
    </w:p>
    <w:p w14:paraId="29C3B990" w14:textId="77777777" w:rsidR="00CB1FD1" w:rsidRPr="007A56ED" w:rsidRDefault="00CB1FD1" w:rsidP="00CB1FD1">
      <w:pPr>
        <w:rPr>
          <w:sz w:val="20"/>
          <w:szCs w:val="20"/>
          <w:lang w:val="cs-CZ"/>
        </w:rPr>
      </w:pPr>
    </w:p>
    <w:p w14:paraId="54B2A2B3" w14:textId="77777777" w:rsidR="00CB1FD1" w:rsidRPr="007A56ED" w:rsidRDefault="00CB1FD1" w:rsidP="00CB1FD1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7A56ED">
        <w:rPr>
          <w:rFonts w:ascii="Arial" w:hAnsi="Arial" w:cs="Arial"/>
          <w:lang w:val="cs-CZ"/>
        </w:rPr>
        <w:t>Kontakt pro média:</w:t>
      </w:r>
    </w:p>
    <w:p w14:paraId="6418A19D" w14:textId="77777777" w:rsidR="00CB1FD1" w:rsidRPr="007A56ED" w:rsidRDefault="00CB1FD1" w:rsidP="00CB1FD1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14:paraId="1FFCF627" w14:textId="77777777" w:rsidR="00CB1FD1" w:rsidRPr="007A56ED" w:rsidRDefault="00CB1FD1" w:rsidP="00CB1FD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7A56ED">
        <w:rPr>
          <w:rFonts w:ascii="Arial" w:hAnsi="Arial" w:cs="Arial"/>
          <w:sz w:val="20"/>
          <w:szCs w:val="20"/>
          <w:lang w:val="cs-CZ"/>
        </w:rPr>
        <w:t>Leona Daňková</w:t>
      </w:r>
    </w:p>
    <w:p w14:paraId="467C0225" w14:textId="77777777" w:rsidR="00CB1FD1" w:rsidRPr="007A56ED" w:rsidRDefault="00CB1FD1" w:rsidP="00CB1FD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7A56ED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1E6B2653" w14:textId="77777777" w:rsidR="00CB1FD1" w:rsidRPr="007A56ED" w:rsidRDefault="00CB1FD1" w:rsidP="00CB1FD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7A56ED">
        <w:rPr>
          <w:rFonts w:ascii="Arial" w:hAnsi="Arial" w:cs="Arial"/>
          <w:sz w:val="20"/>
          <w:szCs w:val="20"/>
          <w:lang w:val="cs-CZ"/>
        </w:rPr>
        <w:t>+420 605 228 810</w:t>
      </w:r>
    </w:p>
    <w:p w14:paraId="0FAA12AD" w14:textId="77777777" w:rsidR="00CB1FD1" w:rsidRPr="007A56ED" w:rsidRDefault="00ED2185" w:rsidP="00CB1FD1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="00CB1FD1" w:rsidRPr="007A56ED">
          <w:rPr>
            <w:rStyle w:val="Hypertextovodkaz"/>
            <w:sz w:val="20"/>
            <w:lang w:val="cs-CZ"/>
          </w:rPr>
          <w:t>leona.dankova@taktiq.com</w:t>
        </w:r>
      </w:hyperlink>
    </w:p>
    <w:p w14:paraId="0A9B2622" w14:textId="77777777" w:rsidR="00CB1FD1" w:rsidRPr="007A56ED" w:rsidRDefault="00CB1FD1" w:rsidP="00043254">
      <w:pPr>
        <w:pStyle w:val="Normln1"/>
        <w:spacing w:before="120" w:line="240" w:lineRule="auto"/>
        <w:rPr>
          <w:lang w:val="cs-CZ"/>
        </w:rPr>
      </w:pPr>
    </w:p>
    <w:p w14:paraId="7D128B10" w14:textId="77777777" w:rsidR="00304C9F" w:rsidRPr="007A56ED" w:rsidRDefault="00304C9F">
      <w:pPr>
        <w:pStyle w:val="BodyA"/>
        <w:spacing w:before="120"/>
        <w:rPr>
          <w:rFonts w:ascii="Arial" w:eastAsia="Arial" w:hAnsi="Arial" w:cs="Arial"/>
          <w:b/>
          <w:bCs/>
          <w:sz w:val="28"/>
          <w:szCs w:val="28"/>
          <w:lang w:val="cs-CZ"/>
        </w:rPr>
      </w:pPr>
    </w:p>
    <w:p w14:paraId="4B6DE52A" w14:textId="77777777" w:rsidR="00063B69" w:rsidRPr="007A56ED" w:rsidRDefault="00132EFF" w:rsidP="003C251B">
      <w:pPr>
        <w:pStyle w:val="BodyA"/>
        <w:spacing w:before="120"/>
        <w:jc w:val="center"/>
        <w:rPr>
          <w:rFonts w:ascii="Arial" w:hAnsi="Arial"/>
          <w:b/>
          <w:bCs/>
          <w:sz w:val="28"/>
          <w:szCs w:val="28"/>
          <w:lang w:val="cs-CZ"/>
        </w:rPr>
      </w:pPr>
      <w:r w:rsidRPr="007A56ED">
        <w:rPr>
          <w:rFonts w:ascii="Arial" w:hAnsi="Arial"/>
          <w:b/>
          <w:bCs/>
          <w:sz w:val="28"/>
          <w:szCs w:val="28"/>
          <w:lang w:val="cs-CZ"/>
        </w:rPr>
        <w:t>Logi BASE</w:t>
      </w:r>
      <w:r w:rsidR="00456592" w:rsidRPr="007A56ED">
        <w:rPr>
          <w:rFonts w:ascii="Arial" w:hAnsi="Arial"/>
          <w:b/>
          <w:bCs/>
          <w:sz w:val="28"/>
          <w:szCs w:val="28"/>
          <w:lang w:val="cs-CZ"/>
        </w:rPr>
        <w:t xml:space="preserve">: </w:t>
      </w:r>
      <w:r w:rsidR="00063B69" w:rsidRPr="007A56ED">
        <w:rPr>
          <w:rFonts w:ascii="Arial" w:hAnsi="Arial"/>
          <w:b/>
          <w:bCs/>
          <w:sz w:val="28"/>
          <w:szCs w:val="28"/>
          <w:lang w:val="cs-CZ"/>
        </w:rPr>
        <w:t xml:space="preserve">nejsnadnější způsob, jak dobíjet a používat váš iPad Pro </w:t>
      </w:r>
    </w:p>
    <w:p w14:paraId="51FD5BF1" w14:textId="77777777" w:rsidR="00063B69" w:rsidRPr="007A56ED" w:rsidRDefault="00063B69" w:rsidP="003C251B">
      <w:pPr>
        <w:pStyle w:val="BodyA"/>
        <w:spacing w:before="120"/>
        <w:jc w:val="center"/>
        <w:rPr>
          <w:rFonts w:ascii="Arial" w:hAnsi="Arial"/>
          <w:lang w:val="cs-CZ"/>
        </w:rPr>
      </w:pPr>
    </w:p>
    <w:p w14:paraId="7FBD04AA" w14:textId="77777777" w:rsidR="00063B69" w:rsidRPr="007A56ED" w:rsidRDefault="00063B69" w:rsidP="003C251B">
      <w:pPr>
        <w:pStyle w:val="BodyA"/>
        <w:spacing w:before="120"/>
        <w:jc w:val="center"/>
        <w:rPr>
          <w:rFonts w:ascii="Arial" w:hAnsi="Arial"/>
          <w:lang w:val="cs-CZ"/>
        </w:rPr>
      </w:pPr>
      <w:r w:rsidRPr="007A56ED">
        <w:rPr>
          <w:rFonts w:ascii="Arial" w:hAnsi="Arial"/>
          <w:lang w:val="cs-CZ"/>
        </w:rPr>
        <w:t>První dobíjecí stojánek pro iPad Pro otevírá nové možnosti pro jeho použití v každé místnosti</w:t>
      </w:r>
    </w:p>
    <w:p w14:paraId="1168DEFA" w14:textId="77777777" w:rsidR="003C251B" w:rsidRPr="007A56ED" w:rsidRDefault="00ED2185">
      <w:pPr>
        <w:pStyle w:val="BodyA"/>
        <w:jc w:val="center"/>
        <w:rPr>
          <w:rFonts w:ascii="Arial" w:eastAsia="Arial" w:hAnsi="Arial" w:cs="Arial"/>
          <w:lang w:val="cs-CZ"/>
        </w:rPr>
      </w:pPr>
    </w:p>
    <w:p w14:paraId="7F3EE1FA" w14:textId="77777777" w:rsidR="007A56ED" w:rsidRPr="007A56ED" w:rsidRDefault="007A56ED">
      <w:pPr>
        <w:pStyle w:val="BodyA"/>
        <w:jc w:val="center"/>
        <w:rPr>
          <w:rFonts w:ascii="Arial" w:eastAsia="Arial" w:hAnsi="Arial" w:cs="Arial"/>
          <w:lang w:val="cs-CZ"/>
        </w:rPr>
      </w:pPr>
    </w:p>
    <w:p w14:paraId="2A7026C3" w14:textId="7AECAD9D" w:rsidR="001F322F" w:rsidRPr="007A56ED" w:rsidRDefault="00CB1FD1" w:rsidP="001F322F">
      <w:pPr>
        <w:pStyle w:val="Default"/>
        <w:spacing w:before="120" w:line="360" w:lineRule="auto"/>
        <w:rPr>
          <w:sz w:val="22"/>
          <w:szCs w:val="22"/>
          <w:lang w:val="cs-CZ"/>
        </w:rPr>
      </w:pPr>
      <w:r w:rsidRPr="007A56ED">
        <w:rPr>
          <w:b/>
          <w:bCs/>
          <w:sz w:val="22"/>
          <w:szCs w:val="22"/>
          <w:lang w:val="cs-CZ"/>
        </w:rPr>
        <w:t xml:space="preserve">Praha, Česká republika </w:t>
      </w:r>
      <w:r w:rsidR="00132EFF" w:rsidRPr="007A56ED">
        <w:rPr>
          <w:b/>
          <w:bCs/>
          <w:sz w:val="22"/>
          <w:szCs w:val="22"/>
          <w:lang w:val="cs-CZ"/>
        </w:rPr>
        <w:t>—</w:t>
      </w:r>
      <w:r w:rsidRPr="007A56ED">
        <w:rPr>
          <w:b/>
          <w:bCs/>
          <w:sz w:val="22"/>
          <w:szCs w:val="22"/>
          <w:lang w:val="cs-CZ"/>
        </w:rPr>
        <w:t xml:space="preserve"> </w:t>
      </w:r>
      <w:r w:rsidR="00EA27EF" w:rsidRPr="007A56ED">
        <w:rPr>
          <w:b/>
          <w:bCs/>
          <w:sz w:val="22"/>
          <w:szCs w:val="22"/>
          <w:lang w:val="cs-CZ"/>
        </w:rPr>
        <w:t>26</w:t>
      </w:r>
      <w:r w:rsidRPr="007A56ED">
        <w:rPr>
          <w:b/>
          <w:bCs/>
          <w:sz w:val="22"/>
          <w:szCs w:val="22"/>
          <w:lang w:val="cs-CZ"/>
        </w:rPr>
        <w:t>. dubna</w:t>
      </w:r>
      <w:r w:rsidR="00132EFF" w:rsidRPr="007A56ED">
        <w:rPr>
          <w:b/>
          <w:bCs/>
          <w:sz w:val="22"/>
          <w:szCs w:val="22"/>
          <w:lang w:val="cs-CZ"/>
        </w:rPr>
        <w:t xml:space="preserve"> 2016 —</w:t>
      </w:r>
      <w:r w:rsidR="00132EFF" w:rsidRPr="007A56ED">
        <w:rPr>
          <w:sz w:val="22"/>
          <w:szCs w:val="22"/>
          <w:lang w:val="cs-CZ"/>
        </w:rPr>
        <w:t xml:space="preserve"> </w:t>
      </w:r>
      <w:r w:rsidRPr="007A56ED">
        <w:rPr>
          <w:sz w:val="22"/>
          <w:szCs w:val="22"/>
          <w:lang w:val="cs-CZ"/>
        </w:rPr>
        <w:t xml:space="preserve">Dnes společnost </w:t>
      </w:r>
      <w:r w:rsidR="00132EFF" w:rsidRPr="007A56ED">
        <w:rPr>
          <w:sz w:val="22"/>
          <w:szCs w:val="22"/>
          <w:lang w:val="cs-CZ"/>
        </w:rPr>
        <w:t xml:space="preserve">Logitech (SIX: LOGN) (NASDAQ: LOGI) </w:t>
      </w:r>
      <w:r w:rsidR="001F322F" w:rsidRPr="007A56ED">
        <w:rPr>
          <w:sz w:val="22"/>
          <w:szCs w:val="22"/>
          <w:lang w:val="cs-CZ"/>
        </w:rPr>
        <w:t xml:space="preserve">oznámila uvedení dobíjecího stojánku </w:t>
      </w:r>
      <w:hyperlink r:id="rId8" w:history="1">
        <w:r w:rsidR="001F322F" w:rsidRPr="007A56ED">
          <w:rPr>
            <w:rStyle w:val="Hypertextovodkaz"/>
            <w:lang w:val="cs-CZ"/>
          </w:rPr>
          <w:t>Logi BASE</w:t>
        </w:r>
      </w:hyperlink>
      <w:r w:rsidR="001F322F" w:rsidRPr="007A56ED">
        <w:rPr>
          <w:sz w:val="22"/>
          <w:szCs w:val="22"/>
          <w:lang w:val="cs-CZ"/>
        </w:rPr>
        <w:t xml:space="preserve"> s rozhraním Smart Connector™ určeného pro iPad Pro</w:t>
      </w:r>
      <w:r w:rsidR="001F322F" w:rsidRPr="007A56ED">
        <w:rPr>
          <w:color w:val="333333"/>
          <w:sz w:val="22"/>
          <w:szCs w:val="22"/>
          <w:u w:color="333333"/>
          <w:shd w:val="clear" w:color="auto" w:fill="FFFFFF"/>
          <w:lang w:val="cs-CZ"/>
        </w:rPr>
        <w:t>™</w:t>
      </w:r>
      <w:r w:rsidR="001F322F" w:rsidRPr="007A56ED">
        <w:rPr>
          <w:sz w:val="22"/>
          <w:szCs w:val="22"/>
          <w:lang w:val="cs-CZ"/>
        </w:rPr>
        <w:t>, který otevírá nový způsob, jak můžete dobíjet svůj iPad Pro s úhlopříčkou 12,9 nebo 9,7 palců</w:t>
      </w:r>
      <w:r w:rsidR="00343BC8" w:rsidRPr="007A56ED">
        <w:rPr>
          <w:sz w:val="22"/>
          <w:szCs w:val="22"/>
          <w:lang w:val="cs-CZ"/>
        </w:rPr>
        <w:t>,</w:t>
      </w:r>
      <w:r w:rsidR="001F322F" w:rsidRPr="007A56ED">
        <w:rPr>
          <w:sz w:val="22"/>
          <w:szCs w:val="22"/>
          <w:lang w:val="cs-CZ"/>
        </w:rPr>
        <w:t xml:space="preserve"> zatímco jej používáte. Dobíjecí stojánek Logi BASE</w:t>
      </w:r>
      <w:r w:rsidR="007A56ED" w:rsidRPr="007A56ED">
        <w:rPr>
          <w:sz w:val="22"/>
          <w:szCs w:val="22"/>
          <w:lang w:val="cs-CZ"/>
        </w:rPr>
        <w:t xml:space="preserve"> jako první svého druhu vám </w:t>
      </w:r>
      <w:r w:rsidR="001F322F" w:rsidRPr="007A56ED">
        <w:rPr>
          <w:sz w:val="22"/>
          <w:szCs w:val="22"/>
          <w:lang w:val="cs-CZ"/>
        </w:rPr>
        <w:t>poskytuje možnost nastavit pozorovací úhel v dokonalé poloze, abyste si mohli příjemně užít používání aplikací a zábavu v jakékoli místnosti. Můžete psát n</w:t>
      </w:r>
      <w:r w:rsidR="007A56ED" w:rsidRPr="007A56ED">
        <w:rPr>
          <w:sz w:val="22"/>
          <w:szCs w:val="22"/>
          <w:lang w:val="cs-CZ"/>
        </w:rPr>
        <w:t>a displeji nebo oslovit Siri® a </w:t>
      </w:r>
      <w:r w:rsidR="001F322F" w:rsidRPr="007A56ED">
        <w:rPr>
          <w:sz w:val="22"/>
          <w:szCs w:val="22"/>
          <w:lang w:val="cs-CZ"/>
        </w:rPr>
        <w:t xml:space="preserve">současně přitom váš iPad Pro </w:t>
      </w:r>
      <w:r w:rsidR="007A56ED" w:rsidRPr="007A56ED">
        <w:rPr>
          <w:sz w:val="22"/>
          <w:szCs w:val="22"/>
          <w:lang w:val="cs-CZ"/>
        </w:rPr>
        <w:t xml:space="preserve">dobíjet </w:t>
      </w:r>
      <w:r w:rsidR="001F322F" w:rsidRPr="007A56ED">
        <w:rPr>
          <w:sz w:val="22"/>
          <w:szCs w:val="22"/>
          <w:lang w:val="cs-CZ"/>
        </w:rPr>
        <w:t>přes Smart Connector.</w:t>
      </w:r>
    </w:p>
    <w:p w14:paraId="2B8BD2E5" w14:textId="18D9651C" w:rsidR="001F322F" w:rsidRPr="007A56ED" w:rsidRDefault="00ED2185" w:rsidP="001F322F">
      <w:pPr>
        <w:pStyle w:val="Default"/>
        <w:spacing w:before="120" w:line="360" w:lineRule="auto"/>
        <w:jc w:val="center"/>
        <w:rPr>
          <w:i/>
          <w:sz w:val="22"/>
          <w:szCs w:val="22"/>
          <w:lang w:val="cs-CZ"/>
        </w:rPr>
      </w:pPr>
      <w:hyperlink r:id="rId9" w:history="1">
        <w:r w:rsidR="001F322F" w:rsidRPr="007A56ED">
          <w:rPr>
            <w:rStyle w:val="Hypertextovodkaz"/>
            <w:i/>
            <w:u w:color="0000FF"/>
            <w:lang w:val="cs-CZ"/>
          </w:rPr>
          <w:t>Tweet</w:t>
        </w:r>
        <w:r w:rsidR="003A0B49">
          <w:rPr>
            <w:rStyle w:val="Hypertextovodkaz"/>
            <w:i/>
            <w:u w:color="0000FF"/>
            <w:lang w:val="cs-CZ"/>
          </w:rPr>
          <w:t>něte</w:t>
        </w:r>
      </w:hyperlink>
      <w:r w:rsidR="001F322F" w:rsidRPr="007A56ED">
        <w:rPr>
          <w:i/>
          <w:sz w:val="22"/>
          <w:szCs w:val="22"/>
          <w:lang w:val="cs-CZ"/>
        </w:rPr>
        <w:t>: Dobíjejte svůj</w:t>
      </w:r>
      <w:r w:rsidR="001F322F" w:rsidRPr="007A56ED">
        <w:rPr>
          <w:i/>
          <w:iCs/>
          <w:sz w:val="22"/>
          <w:szCs w:val="22"/>
          <w:lang w:val="cs-CZ"/>
        </w:rPr>
        <w:t xml:space="preserve"> iPad Pro přes Smart Connector. </w:t>
      </w:r>
      <w:r w:rsidR="001F322F" w:rsidRPr="007A56ED">
        <w:rPr>
          <w:i/>
          <w:sz w:val="22"/>
          <w:szCs w:val="22"/>
          <w:lang w:val="cs-CZ"/>
        </w:rPr>
        <w:t>@Logitech</w:t>
      </w:r>
      <w:r w:rsidR="001F322F" w:rsidRPr="007A56ED">
        <w:rPr>
          <w:i/>
          <w:iCs/>
          <w:sz w:val="22"/>
          <w:szCs w:val="22"/>
          <w:lang w:val="cs-CZ"/>
        </w:rPr>
        <w:t xml:space="preserve"> představuje stojánek Logi BASE pro #iPadPro. Další informace: </w:t>
      </w:r>
      <w:hyperlink r:id="rId10" w:tgtFrame="_blank" w:history="1">
        <w:r w:rsidR="001F322F" w:rsidRPr="007A56ED">
          <w:rPr>
            <w:rStyle w:val="Hypertextovodkaz"/>
            <w:i/>
            <w:lang w:val="cs-CZ"/>
          </w:rPr>
          <w:t>http://blog.logitech.com/?p=24668</w:t>
        </w:r>
      </w:hyperlink>
    </w:p>
    <w:p w14:paraId="2E265CAE" w14:textId="188C53C9" w:rsidR="001F322F" w:rsidRPr="007A56ED" w:rsidRDefault="001F322F" w:rsidP="001F322F">
      <w:pPr>
        <w:pStyle w:val="Default"/>
        <w:spacing w:before="120" w:line="360" w:lineRule="auto"/>
        <w:rPr>
          <w:rStyle w:val="None"/>
          <w:sz w:val="22"/>
          <w:szCs w:val="22"/>
          <w:lang w:val="cs-CZ"/>
        </w:rPr>
      </w:pPr>
      <w:r w:rsidRPr="007A56ED">
        <w:rPr>
          <w:sz w:val="22"/>
          <w:szCs w:val="22"/>
          <w:lang w:val="cs-CZ"/>
        </w:rPr>
        <w:t xml:space="preserve">„Loni na podzim jsme představili klávesnici </w:t>
      </w:r>
      <w:hyperlink r:id="rId11" w:history="1">
        <w:r w:rsidRPr="007A56ED">
          <w:rPr>
            <w:rStyle w:val="Hyperlink0"/>
            <w:lang w:val="cs-CZ"/>
          </w:rPr>
          <w:t>Logi CRE</w:t>
        </w:r>
        <w:bookmarkStart w:id="0" w:name="_GoBack"/>
        <w:bookmarkEnd w:id="0"/>
        <w:r w:rsidRPr="007A56ED">
          <w:rPr>
            <w:rStyle w:val="Hyperlink0"/>
            <w:lang w:val="cs-CZ"/>
          </w:rPr>
          <w:t>ATE</w:t>
        </w:r>
      </w:hyperlink>
      <w:r w:rsidRPr="007A56ED">
        <w:rPr>
          <w:rStyle w:val="None"/>
          <w:sz w:val="22"/>
          <w:szCs w:val="22"/>
          <w:lang w:val="cs-CZ"/>
        </w:rPr>
        <w:t xml:space="preserve">, která byla první klávesnicí třetí strany kompatibilní s konektorem Smart Connector společnosti Apple,“ řekla </w:t>
      </w:r>
      <w:r w:rsidR="00CB1FD1" w:rsidRPr="007A56ED">
        <w:rPr>
          <w:rStyle w:val="None"/>
          <w:sz w:val="22"/>
          <w:szCs w:val="22"/>
          <w:lang w:val="cs-CZ"/>
        </w:rPr>
        <w:t xml:space="preserve">Michele Hermann, viceprezidentka divize mobilních zařízení ve společnosti Logitech. </w:t>
      </w:r>
      <w:r w:rsidRPr="007A56ED">
        <w:rPr>
          <w:rStyle w:val="None"/>
          <w:sz w:val="22"/>
          <w:szCs w:val="22"/>
          <w:lang w:val="cs-CZ"/>
        </w:rPr>
        <w:t>„S příchodem nového iPadu Pro s úhlopříčkou 9,7 palce máme radost, že i nadále přinášíme inovace – nejen v podobě klávesnic – které využívají možností Smart Connector</w:t>
      </w:r>
      <w:r w:rsidR="007A56ED" w:rsidRPr="007A56ED">
        <w:rPr>
          <w:rStyle w:val="None"/>
          <w:sz w:val="22"/>
          <w:szCs w:val="22"/>
          <w:lang w:val="cs-CZ"/>
        </w:rPr>
        <w:t>u</w:t>
      </w:r>
      <w:r w:rsidRPr="007A56ED">
        <w:rPr>
          <w:rStyle w:val="None"/>
          <w:sz w:val="22"/>
          <w:szCs w:val="22"/>
          <w:lang w:val="cs-CZ"/>
        </w:rPr>
        <w:t xml:space="preserve"> a pomáhají vám využívat své iPady Pro naplno, kdekoli ve vašem domě nebo kanceláři.“</w:t>
      </w:r>
    </w:p>
    <w:p w14:paraId="10BE4F9D" w14:textId="77777777" w:rsidR="001F322F" w:rsidRPr="007A56ED" w:rsidRDefault="00F24BAA" w:rsidP="001F322F">
      <w:pPr>
        <w:pStyle w:val="Default"/>
        <w:spacing w:before="120" w:line="360" w:lineRule="auto"/>
        <w:rPr>
          <w:rStyle w:val="None"/>
          <w:sz w:val="22"/>
          <w:szCs w:val="22"/>
          <w:lang w:val="cs-CZ"/>
        </w:rPr>
      </w:pPr>
      <w:r w:rsidRPr="007A56ED">
        <w:rPr>
          <w:rStyle w:val="None"/>
          <w:sz w:val="22"/>
          <w:szCs w:val="22"/>
          <w:lang w:val="cs-CZ"/>
        </w:rPr>
        <w:t>Stojánek Logi BASE je první zařízení, které umí dobíjet váš iPad Pro přes Smart Connector –</w:t>
      </w:r>
      <w:r w:rsidR="000C3D93" w:rsidRPr="007A56ED">
        <w:rPr>
          <w:rStyle w:val="None"/>
          <w:sz w:val="22"/>
          <w:szCs w:val="22"/>
          <w:lang w:val="cs-CZ"/>
        </w:rPr>
        <w:t xml:space="preserve"> a </w:t>
      </w:r>
      <w:r w:rsidRPr="007A56ED">
        <w:rPr>
          <w:rStyle w:val="None"/>
          <w:sz w:val="22"/>
          <w:szCs w:val="22"/>
          <w:lang w:val="cs-CZ"/>
        </w:rPr>
        <w:t xml:space="preserve">dobíjení nebylo nikdy tak snadné. Magnety </w:t>
      </w:r>
      <w:r w:rsidR="000C3D93" w:rsidRPr="007A56ED">
        <w:rPr>
          <w:rStyle w:val="None"/>
          <w:sz w:val="22"/>
          <w:szCs w:val="22"/>
          <w:lang w:val="cs-CZ"/>
        </w:rPr>
        <w:t>dobíjecí kolébky navedou váš iPad Pro přesně na správnou pozici vůči Smart Connectoru, již nemusíte hledat, kde dobíjecí konektor je: stačí, abyste svůj iPad Pro dali do stojánku</w:t>
      </w:r>
      <w:r w:rsidR="00B10499" w:rsidRPr="007A56ED">
        <w:rPr>
          <w:rStyle w:val="None"/>
          <w:sz w:val="22"/>
          <w:szCs w:val="22"/>
          <w:lang w:val="cs-CZ"/>
        </w:rPr>
        <w:t>,</w:t>
      </w:r>
      <w:r w:rsidR="000C3D93" w:rsidRPr="007A56ED">
        <w:rPr>
          <w:rStyle w:val="None"/>
          <w:sz w:val="22"/>
          <w:szCs w:val="22"/>
          <w:lang w:val="cs-CZ"/>
        </w:rPr>
        <w:t xml:space="preserve"> a je to.</w:t>
      </w:r>
    </w:p>
    <w:p w14:paraId="7000E9B0" w14:textId="77777777" w:rsidR="00B10499" w:rsidRPr="007A56ED" w:rsidRDefault="00B10499" w:rsidP="001F322F">
      <w:pPr>
        <w:pStyle w:val="Default"/>
        <w:spacing w:before="120" w:line="360" w:lineRule="auto"/>
        <w:rPr>
          <w:rStyle w:val="None"/>
          <w:sz w:val="22"/>
          <w:szCs w:val="22"/>
          <w:lang w:val="cs-CZ"/>
        </w:rPr>
      </w:pPr>
      <w:r w:rsidRPr="007A56ED">
        <w:rPr>
          <w:rStyle w:val="None"/>
          <w:sz w:val="22"/>
          <w:szCs w:val="22"/>
          <w:lang w:val="cs-CZ"/>
        </w:rPr>
        <w:t xml:space="preserve">Stojánek Logi BASE je tím pravým místem pro váš iPad Pro v každé místnosti. Díky více než milionu aplikací navržených speciálně pro iPad a díky inteligenci digitální asistentky Siri® můžete začít svůj iPad Pro používat naprosto nově. Dejte si třeba stojánek Logi BASE na kuchyňskou </w:t>
      </w:r>
      <w:r w:rsidRPr="007A56ED">
        <w:rPr>
          <w:rStyle w:val="None"/>
          <w:sz w:val="22"/>
          <w:szCs w:val="22"/>
          <w:lang w:val="cs-CZ"/>
        </w:rPr>
        <w:lastRenderedPageBreak/>
        <w:t xml:space="preserve">desku, abyste na něj dobře viděli, když budete vařit podle receptů nebo používat kuchařské aplikace. </w:t>
      </w:r>
      <w:r w:rsidR="00ED18EC" w:rsidRPr="007A56ED">
        <w:rPr>
          <w:rStyle w:val="None"/>
          <w:sz w:val="22"/>
          <w:szCs w:val="22"/>
          <w:lang w:val="cs-CZ"/>
        </w:rPr>
        <w:t xml:space="preserve">Nebo můžete </w:t>
      </w:r>
      <w:r w:rsidR="00B46C00" w:rsidRPr="007A56ED">
        <w:rPr>
          <w:rStyle w:val="None"/>
          <w:sz w:val="22"/>
          <w:szCs w:val="22"/>
          <w:lang w:val="cs-CZ"/>
        </w:rPr>
        <w:t>zavolat na Siri, aby vám pomohla nastavit časovač, přepočítat šálky na gramy nebo něco přidat do nákupního seznamu. Abyste měli ráno v pohodě, postavte si svůj iPad Pro a stojánek Logi BASE na noční stolek a když se probudíte, můžete se Siri zeptat, jaké bude počasí nebo co máte na ten den v diáři za úkoly. A v kanceláři si můžete svůj iPad Pro se stojánkem Logi BASE postavit vedle notebooku nebo monitoru stolního počítače a získat tak dokonalou druhou obrazovku, která vám pomůže dosáhnout nových úrovní kreativity a produktivity.</w:t>
      </w:r>
    </w:p>
    <w:p w14:paraId="6E11F2DB" w14:textId="77777777" w:rsidR="00B46C00" w:rsidRPr="007A56ED" w:rsidRDefault="00B46C00" w:rsidP="001F322F">
      <w:pPr>
        <w:pStyle w:val="Default"/>
        <w:spacing w:before="120" w:line="360" w:lineRule="auto"/>
        <w:rPr>
          <w:rStyle w:val="None"/>
          <w:sz w:val="22"/>
          <w:szCs w:val="22"/>
          <w:lang w:val="cs-CZ"/>
        </w:rPr>
      </w:pPr>
      <w:r w:rsidRPr="007A56ED">
        <w:rPr>
          <w:rStyle w:val="None"/>
          <w:sz w:val="22"/>
          <w:szCs w:val="22"/>
          <w:lang w:val="cs-CZ"/>
        </w:rPr>
        <w:t>Dobíjecí stojánek Logi BASE k vašemu iPadu Pro jednoduše patří. Od těla z hliníku nejvyšší kvality po špičkovou povrchovou úpravu</w:t>
      </w:r>
      <w:r w:rsidR="007A56ED" w:rsidRPr="007A56ED">
        <w:rPr>
          <w:rStyle w:val="None"/>
          <w:sz w:val="22"/>
          <w:szCs w:val="22"/>
          <w:lang w:val="cs-CZ"/>
        </w:rPr>
        <w:t xml:space="preserve"> a zaoblený tvar</w:t>
      </w:r>
      <w:r w:rsidRPr="007A56ED">
        <w:rPr>
          <w:rStyle w:val="None"/>
          <w:sz w:val="22"/>
          <w:szCs w:val="22"/>
          <w:lang w:val="cs-CZ"/>
        </w:rPr>
        <w:t xml:space="preserve"> – </w:t>
      </w:r>
      <w:r w:rsidR="00063B69" w:rsidRPr="007A56ED">
        <w:rPr>
          <w:rStyle w:val="None"/>
          <w:sz w:val="22"/>
          <w:szCs w:val="22"/>
          <w:lang w:val="cs-CZ"/>
        </w:rPr>
        <w:t xml:space="preserve">všechny </w:t>
      </w:r>
      <w:r w:rsidRPr="007A56ED">
        <w:rPr>
          <w:rStyle w:val="None"/>
          <w:sz w:val="22"/>
          <w:szCs w:val="22"/>
          <w:lang w:val="cs-CZ"/>
        </w:rPr>
        <w:t>detail</w:t>
      </w:r>
      <w:r w:rsidR="00063B69" w:rsidRPr="007A56ED">
        <w:rPr>
          <w:rStyle w:val="None"/>
          <w:sz w:val="22"/>
          <w:szCs w:val="22"/>
          <w:lang w:val="cs-CZ"/>
        </w:rPr>
        <w:t>y</w:t>
      </w:r>
      <w:r w:rsidRPr="007A56ED">
        <w:rPr>
          <w:rStyle w:val="None"/>
          <w:sz w:val="22"/>
          <w:szCs w:val="22"/>
          <w:lang w:val="cs-CZ"/>
        </w:rPr>
        <w:t xml:space="preserve"> j</w:t>
      </w:r>
      <w:r w:rsidR="00063B69" w:rsidRPr="007A56ED">
        <w:rPr>
          <w:rStyle w:val="None"/>
          <w:sz w:val="22"/>
          <w:szCs w:val="22"/>
          <w:lang w:val="cs-CZ"/>
        </w:rPr>
        <w:t>sou</w:t>
      </w:r>
      <w:r w:rsidRPr="007A56ED">
        <w:rPr>
          <w:rStyle w:val="None"/>
          <w:sz w:val="22"/>
          <w:szCs w:val="22"/>
          <w:lang w:val="cs-CZ"/>
        </w:rPr>
        <w:t xml:space="preserve"> proveden</w:t>
      </w:r>
      <w:r w:rsidR="00063B69" w:rsidRPr="007A56ED">
        <w:rPr>
          <w:rStyle w:val="None"/>
          <w:sz w:val="22"/>
          <w:szCs w:val="22"/>
          <w:lang w:val="cs-CZ"/>
        </w:rPr>
        <w:t>y</w:t>
      </w:r>
      <w:r w:rsidRPr="007A56ED">
        <w:rPr>
          <w:rStyle w:val="None"/>
          <w:sz w:val="22"/>
          <w:szCs w:val="22"/>
          <w:lang w:val="cs-CZ"/>
        </w:rPr>
        <w:t xml:space="preserve"> tak, aby ladil</w:t>
      </w:r>
      <w:r w:rsidR="00063B69" w:rsidRPr="007A56ED">
        <w:rPr>
          <w:rStyle w:val="None"/>
          <w:sz w:val="22"/>
          <w:szCs w:val="22"/>
          <w:lang w:val="cs-CZ"/>
        </w:rPr>
        <w:t>y</w:t>
      </w:r>
      <w:r w:rsidRPr="007A56ED">
        <w:rPr>
          <w:rStyle w:val="None"/>
          <w:sz w:val="22"/>
          <w:szCs w:val="22"/>
          <w:lang w:val="cs-CZ"/>
        </w:rPr>
        <w:t xml:space="preserve"> s designem iPadu Pro, a je radost nejen </w:t>
      </w:r>
      <w:r w:rsidR="00063B69" w:rsidRPr="007A56ED">
        <w:rPr>
          <w:rStyle w:val="None"/>
          <w:sz w:val="22"/>
          <w:szCs w:val="22"/>
          <w:lang w:val="cs-CZ"/>
        </w:rPr>
        <w:t xml:space="preserve">na </w:t>
      </w:r>
      <w:r w:rsidRPr="007A56ED">
        <w:rPr>
          <w:rStyle w:val="None"/>
          <w:sz w:val="22"/>
          <w:szCs w:val="22"/>
          <w:lang w:val="cs-CZ"/>
        </w:rPr>
        <w:t>n</w:t>
      </w:r>
      <w:r w:rsidR="00063B69" w:rsidRPr="007A56ED">
        <w:rPr>
          <w:rStyle w:val="None"/>
          <w:sz w:val="22"/>
          <w:szCs w:val="22"/>
          <w:lang w:val="cs-CZ"/>
        </w:rPr>
        <w:t>ě pohledět, ale hlavně je používat.</w:t>
      </w:r>
    </w:p>
    <w:p w14:paraId="419EA761" w14:textId="77777777" w:rsidR="00CB1FD1" w:rsidRPr="007A56ED" w:rsidRDefault="00CB1FD1">
      <w:pPr>
        <w:pStyle w:val="Normal1"/>
        <w:spacing w:before="120" w:line="360" w:lineRule="auto"/>
        <w:rPr>
          <w:rStyle w:val="None"/>
          <w:rFonts w:ascii="Arial" w:hAnsi="Arial"/>
          <w:b/>
          <w:bCs/>
          <w:sz w:val="22"/>
          <w:szCs w:val="22"/>
          <w:lang w:val="cs-CZ"/>
        </w:rPr>
      </w:pPr>
      <w:r w:rsidRPr="007A56ED">
        <w:rPr>
          <w:rStyle w:val="None"/>
          <w:rFonts w:ascii="Arial" w:hAnsi="Arial"/>
          <w:b/>
          <w:bCs/>
          <w:sz w:val="22"/>
          <w:szCs w:val="22"/>
          <w:lang w:val="cs-CZ"/>
        </w:rPr>
        <w:t>Dostupnost</w:t>
      </w:r>
    </w:p>
    <w:p w14:paraId="7E881CC2" w14:textId="536FB62E" w:rsidR="00304C9F" w:rsidRPr="007A56ED" w:rsidRDefault="00343BC8" w:rsidP="00343BC8">
      <w:pPr>
        <w:pStyle w:val="Normal1"/>
        <w:spacing w:before="120" w:line="360" w:lineRule="auto"/>
        <w:rPr>
          <w:rStyle w:val="None"/>
          <w:rFonts w:ascii="Arial" w:eastAsia="Arial" w:hAnsi="Arial" w:cs="Arial"/>
          <w:lang w:val="cs-CZ"/>
        </w:rPr>
      </w:pPr>
      <w:r w:rsidRPr="007A56ED">
        <w:rPr>
          <w:rStyle w:val="None"/>
          <w:rFonts w:ascii="Arial" w:hAnsi="Arial"/>
          <w:sz w:val="22"/>
          <w:szCs w:val="22"/>
          <w:lang w:val="cs-CZ"/>
        </w:rPr>
        <w:t xml:space="preserve">Dobíjecí stojánek </w:t>
      </w:r>
      <w:r w:rsidR="00132EFF" w:rsidRPr="007A56ED">
        <w:rPr>
          <w:rStyle w:val="None"/>
          <w:rFonts w:ascii="Arial" w:hAnsi="Arial"/>
          <w:sz w:val="22"/>
          <w:szCs w:val="22"/>
          <w:lang w:val="cs-CZ"/>
        </w:rPr>
        <w:t xml:space="preserve">Logi BASE </w:t>
      </w:r>
      <w:r w:rsidRPr="007A56ED">
        <w:rPr>
          <w:rStyle w:val="None"/>
          <w:rFonts w:ascii="Arial" w:hAnsi="Arial"/>
          <w:sz w:val="22"/>
          <w:szCs w:val="22"/>
          <w:lang w:val="cs-CZ"/>
        </w:rPr>
        <w:t>je k</w:t>
      </w:r>
      <w:r w:rsidR="00132EFF" w:rsidRPr="007A56ED">
        <w:rPr>
          <w:rStyle w:val="None"/>
          <w:rFonts w:ascii="Arial" w:hAnsi="Arial"/>
          <w:sz w:val="22"/>
          <w:szCs w:val="22"/>
          <w:lang w:val="cs-CZ"/>
        </w:rPr>
        <w:t>ompatib</w:t>
      </w:r>
      <w:r w:rsidRPr="007A56ED">
        <w:rPr>
          <w:rStyle w:val="None"/>
          <w:rFonts w:ascii="Arial" w:hAnsi="Arial"/>
          <w:sz w:val="22"/>
          <w:szCs w:val="22"/>
          <w:lang w:val="cs-CZ"/>
        </w:rPr>
        <w:t>ilní s iPady Pro s úhlopříčk</w:t>
      </w:r>
      <w:r w:rsidR="00E466C9">
        <w:rPr>
          <w:rStyle w:val="None"/>
          <w:rFonts w:ascii="Arial" w:hAnsi="Arial"/>
          <w:sz w:val="22"/>
          <w:szCs w:val="22"/>
          <w:lang w:val="cs-CZ"/>
        </w:rPr>
        <w:t xml:space="preserve">ami displeje 12,9 a 9,7 palce </w:t>
      </w:r>
      <w:r w:rsidRPr="007A56ED">
        <w:rPr>
          <w:rStyle w:val="None"/>
          <w:rFonts w:ascii="Arial" w:hAnsi="Arial"/>
          <w:sz w:val="22"/>
          <w:szCs w:val="22"/>
          <w:lang w:val="cs-CZ"/>
        </w:rPr>
        <w:t>je k</w:t>
      </w:r>
      <w:r w:rsidR="007A56ED" w:rsidRPr="007A56ED">
        <w:rPr>
          <w:rStyle w:val="None"/>
          <w:rFonts w:ascii="Arial" w:hAnsi="Arial"/>
          <w:sz w:val="22"/>
          <w:szCs w:val="22"/>
          <w:lang w:val="cs-CZ"/>
        </w:rPr>
        <w:t> </w:t>
      </w:r>
      <w:r w:rsidRPr="007A56ED">
        <w:rPr>
          <w:rStyle w:val="None"/>
          <w:rFonts w:ascii="Arial" w:hAnsi="Arial"/>
          <w:sz w:val="22"/>
          <w:szCs w:val="22"/>
          <w:lang w:val="cs-CZ"/>
        </w:rPr>
        <w:t xml:space="preserve">dostání na stránkách společností </w:t>
      </w:r>
      <w:hyperlink r:id="rId12" w:history="1">
        <w:r w:rsidR="004B7465" w:rsidRPr="007A56ED">
          <w:rPr>
            <w:rStyle w:val="Hypertextovodkaz"/>
            <w:lang w:val="cs-CZ"/>
          </w:rPr>
          <w:t>Logitech</w:t>
        </w:r>
      </w:hyperlink>
      <w:r w:rsidR="004B7465" w:rsidRPr="007A56ED">
        <w:rPr>
          <w:rFonts w:ascii="Arial" w:hAnsi="Arial" w:cs="Arial"/>
          <w:sz w:val="22"/>
          <w:szCs w:val="22"/>
          <w:lang w:val="cs-CZ"/>
        </w:rPr>
        <w:t xml:space="preserve"> a </w:t>
      </w:r>
      <w:hyperlink r:id="rId13" w:history="1">
        <w:r w:rsidR="004B7465" w:rsidRPr="007A56ED">
          <w:rPr>
            <w:rStyle w:val="Hypertextovodkaz"/>
            <w:lang w:val="cs-CZ"/>
          </w:rPr>
          <w:t>Apple</w:t>
        </w:r>
      </w:hyperlink>
      <w:r w:rsidR="00EA27EF" w:rsidRPr="007A56ED">
        <w:rPr>
          <w:rFonts w:ascii="Arial" w:hAnsi="Arial" w:cs="Arial"/>
          <w:sz w:val="22"/>
          <w:szCs w:val="22"/>
          <w:lang w:val="cs-CZ"/>
        </w:rPr>
        <w:t xml:space="preserve"> </w:t>
      </w:r>
      <w:r w:rsidRPr="007A56ED">
        <w:rPr>
          <w:rFonts w:ascii="Arial" w:hAnsi="Arial" w:cs="Arial"/>
          <w:sz w:val="22"/>
          <w:szCs w:val="22"/>
          <w:lang w:val="cs-CZ"/>
        </w:rPr>
        <w:t>za doporučenou maloobchodní cenu</w:t>
      </w:r>
      <w:r w:rsidRPr="007A56ED">
        <w:rPr>
          <w:rStyle w:val="None"/>
          <w:rFonts w:ascii="Arial" w:hAnsi="Arial" w:cs="Arial"/>
          <w:sz w:val="22"/>
          <w:szCs w:val="22"/>
          <w:lang w:val="cs-CZ"/>
        </w:rPr>
        <w:t xml:space="preserve"> </w:t>
      </w:r>
      <w:r w:rsidR="003A0B49">
        <w:rPr>
          <w:rStyle w:val="None"/>
          <w:rFonts w:ascii="Arial" w:hAnsi="Arial" w:cs="Arial"/>
          <w:sz w:val="22"/>
          <w:szCs w:val="22"/>
          <w:lang w:val="cs-CZ"/>
        </w:rPr>
        <w:t>2 790 Kč</w:t>
      </w:r>
      <w:r w:rsidR="00132EFF" w:rsidRPr="007A56ED">
        <w:rPr>
          <w:rStyle w:val="None"/>
          <w:rFonts w:ascii="Arial" w:hAnsi="Arial"/>
          <w:sz w:val="22"/>
          <w:szCs w:val="22"/>
          <w:lang w:val="cs-CZ"/>
        </w:rPr>
        <w:t xml:space="preserve">. </w:t>
      </w:r>
      <w:r w:rsidR="003A0B49">
        <w:rPr>
          <w:rStyle w:val="None"/>
          <w:rFonts w:ascii="Arial" w:hAnsi="Arial"/>
          <w:sz w:val="22"/>
          <w:szCs w:val="22"/>
          <w:lang w:val="cs-CZ"/>
        </w:rPr>
        <w:t>V Česk</w:t>
      </w:r>
      <w:r w:rsidR="00E466C9">
        <w:rPr>
          <w:rStyle w:val="None"/>
          <w:rFonts w:ascii="Arial" w:hAnsi="Arial"/>
          <w:sz w:val="22"/>
          <w:szCs w:val="22"/>
          <w:lang w:val="cs-CZ"/>
        </w:rPr>
        <w:t>é</w:t>
      </w:r>
      <w:r w:rsidR="003A0B49">
        <w:rPr>
          <w:rStyle w:val="None"/>
          <w:rFonts w:ascii="Arial" w:hAnsi="Arial"/>
          <w:sz w:val="22"/>
          <w:szCs w:val="22"/>
          <w:lang w:val="cs-CZ"/>
        </w:rPr>
        <w:t xml:space="preserve"> republice bude v prodeji od srpna tohoto roku. </w:t>
      </w:r>
      <w:r w:rsidRPr="007A56ED">
        <w:rPr>
          <w:rStyle w:val="None"/>
          <w:rFonts w:ascii="Arial" w:hAnsi="Arial"/>
          <w:sz w:val="22"/>
          <w:szCs w:val="22"/>
          <w:lang w:val="cs-CZ"/>
        </w:rPr>
        <w:t xml:space="preserve">Podrobnější informace můžete získat na webových stránkách </w:t>
      </w:r>
      <w:hyperlink r:id="rId14" w:history="1">
        <w:r w:rsidR="00132EFF" w:rsidRPr="007A56ED">
          <w:rPr>
            <w:rStyle w:val="Hyperlink1"/>
            <w:lang w:val="cs-CZ"/>
          </w:rPr>
          <w:t>Logitech.com</w:t>
        </w:r>
      </w:hyperlink>
      <w:r w:rsidR="00132EFF" w:rsidRPr="007A56ED">
        <w:rPr>
          <w:rStyle w:val="None"/>
          <w:rFonts w:ascii="Arial" w:hAnsi="Arial"/>
          <w:sz w:val="22"/>
          <w:szCs w:val="22"/>
          <w:lang w:val="cs-CZ"/>
        </w:rPr>
        <w:t xml:space="preserve">, </w:t>
      </w:r>
      <w:r w:rsidRPr="007A56ED">
        <w:rPr>
          <w:rStyle w:val="None"/>
          <w:rFonts w:ascii="Arial" w:hAnsi="Arial"/>
          <w:sz w:val="22"/>
          <w:szCs w:val="22"/>
          <w:lang w:val="cs-CZ"/>
        </w:rPr>
        <w:t xml:space="preserve">našem </w:t>
      </w:r>
      <w:hyperlink r:id="rId15" w:history="1">
        <w:r w:rsidR="00132EFF" w:rsidRPr="007A56ED">
          <w:rPr>
            <w:rStyle w:val="Hyperlink1"/>
            <w:lang w:val="cs-CZ"/>
          </w:rPr>
          <w:t>blo</w:t>
        </w:r>
        <w:r w:rsidRPr="007A56ED">
          <w:rPr>
            <w:rStyle w:val="Hyperlink1"/>
            <w:lang w:val="cs-CZ"/>
          </w:rPr>
          <w:t>gu</w:t>
        </w:r>
      </w:hyperlink>
      <w:r w:rsidR="00132EFF" w:rsidRPr="007A56ED">
        <w:rPr>
          <w:rStyle w:val="None"/>
          <w:rFonts w:ascii="Arial" w:hAnsi="Arial"/>
          <w:sz w:val="22"/>
          <w:szCs w:val="22"/>
          <w:lang w:val="cs-CZ"/>
        </w:rPr>
        <w:t xml:space="preserve"> </w:t>
      </w:r>
      <w:r w:rsidRPr="007A56ED">
        <w:rPr>
          <w:rStyle w:val="None"/>
          <w:rFonts w:ascii="Arial" w:hAnsi="Arial"/>
          <w:sz w:val="22"/>
          <w:szCs w:val="22"/>
          <w:lang w:val="cs-CZ"/>
        </w:rPr>
        <w:t xml:space="preserve">nebo se s námi můžete spojit na </w:t>
      </w:r>
      <w:hyperlink r:id="rId16" w:history="1">
        <w:r w:rsidR="00132EFF" w:rsidRPr="007A56ED">
          <w:rPr>
            <w:rStyle w:val="Hyperlink1"/>
            <w:lang w:val="cs-CZ"/>
          </w:rPr>
          <w:t>Faceboo</w:t>
        </w:r>
        <w:r w:rsidRPr="007A56ED">
          <w:rPr>
            <w:rStyle w:val="Hyperlink1"/>
            <w:lang w:val="cs-CZ"/>
          </w:rPr>
          <w:t>ku</w:t>
        </w:r>
      </w:hyperlink>
      <w:r w:rsidR="00132EFF" w:rsidRPr="007A56ED">
        <w:rPr>
          <w:rStyle w:val="None"/>
          <w:rFonts w:ascii="Arial" w:hAnsi="Arial"/>
          <w:sz w:val="22"/>
          <w:szCs w:val="22"/>
          <w:lang w:val="cs-CZ"/>
        </w:rPr>
        <w:t>.</w:t>
      </w:r>
    </w:p>
    <w:p w14:paraId="46C44D97" w14:textId="77777777" w:rsidR="00304C9F" w:rsidRPr="007A56ED" w:rsidRDefault="00CB1FD1">
      <w:pPr>
        <w:pStyle w:val="BodyA"/>
        <w:tabs>
          <w:tab w:val="left" w:pos="7020"/>
        </w:tabs>
        <w:spacing w:before="120" w:line="360" w:lineRule="auto"/>
        <w:rPr>
          <w:rStyle w:val="None"/>
          <w:lang w:val="cs-CZ"/>
        </w:rPr>
      </w:pPr>
      <w:r w:rsidRPr="007A56ED">
        <w:rPr>
          <w:rStyle w:val="None"/>
          <w:rFonts w:ascii="Arial" w:hAnsi="Arial"/>
          <w:b/>
          <w:bCs/>
          <w:sz w:val="22"/>
          <w:szCs w:val="22"/>
          <w:lang w:val="cs-CZ"/>
        </w:rPr>
        <w:t xml:space="preserve">O společnosti </w:t>
      </w:r>
      <w:r w:rsidR="00132EFF" w:rsidRPr="007A56ED">
        <w:rPr>
          <w:rStyle w:val="None"/>
          <w:rFonts w:ascii="Arial" w:hAnsi="Arial"/>
          <w:b/>
          <w:bCs/>
          <w:sz w:val="22"/>
          <w:szCs w:val="22"/>
          <w:lang w:val="cs-CZ"/>
        </w:rPr>
        <w:t xml:space="preserve">Logitech </w:t>
      </w:r>
    </w:p>
    <w:p w14:paraId="73E1714B" w14:textId="77777777" w:rsidR="00CB1FD1" w:rsidRPr="007A56ED" w:rsidRDefault="00CB1FD1" w:rsidP="00CB1FD1">
      <w:pPr>
        <w:spacing w:before="120" w:after="120" w:line="360" w:lineRule="auto"/>
        <w:rPr>
          <w:rFonts w:ascii="Arial" w:hAnsi="Arial"/>
          <w:color w:val="222222"/>
          <w:sz w:val="22"/>
          <w:shd w:val="clear" w:color="auto" w:fill="FFFFFF"/>
          <w:lang w:val="cs-CZ"/>
        </w:rPr>
      </w:pPr>
      <w:r w:rsidRPr="007A56ED">
        <w:rPr>
          <w:rFonts w:ascii="Arial" w:hAnsi="Arial"/>
          <w:sz w:val="22"/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7" w:history="1">
        <w:r w:rsidRPr="007A56ED">
          <w:rPr>
            <w:rStyle w:val="Hypertextovodkaz"/>
            <w:lang w:val="cs-CZ"/>
          </w:rPr>
          <w:t>www.logitech.com</w:t>
        </w:r>
      </w:hyperlink>
      <w:r w:rsidRPr="007A56ED">
        <w:rPr>
          <w:rFonts w:ascii="Arial" w:hAnsi="Arial"/>
          <w:sz w:val="22"/>
          <w:shd w:val="clear" w:color="auto" w:fill="FFFFFF"/>
          <w:lang w:val="cs-CZ"/>
        </w:rPr>
        <w:t xml:space="preserve">, </w:t>
      </w:r>
      <w:hyperlink r:id="rId18" w:tgtFrame="_blank" w:history="1">
        <w:r w:rsidRPr="007A56ED">
          <w:rPr>
            <w:rStyle w:val="Hypertextovodkaz"/>
            <w:lang w:val="cs-CZ"/>
          </w:rPr>
          <w:t>firemním blogu</w:t>
        </w:r>
      </w:hyperlink>
      <w:r w:rsidRPr="007A56ED">
        <w:rPr>
          <w:rFonts w:ascii="Arial" w:hAnsi="Arial"/>
          <w:sz w:val="22"/>
          <w:lang w:val="cs-CZ"/>
        </w:rPr>
        <w:t xml:space="preserve">, </w:t>
      </w:r>
      <w:hyperlink r:id="rId19" w:history="1">
        <w:r w:rsidRPr="007A56ED">
          <w:rPr>
            <w:rStyle w:val="Hypertextovodkaz"/>
            <w:lang w:val="cs-CZ"/>
          </w:rPr>
          <w:t>Facebooku</w:t>
        </w:r>
      </w:hyperlink>
      <w:r w:rsidRPr="007A56ED">
        <w:rPr>
          <w:rFonts w:ascii="Arial" w:hAnsi="Arial"/>
          <w:sz w:val="22"/>
          <w:shd w:val="clear" w:color="auto" w:fill="FFFFFF"/>
          <w:lang w:val="cs-CZ"/>
        </w:rPr>
        <w:t> nebo na Twitteru s hashtagem </w:t>
      </w:r>
      <w:hyperlink r:id="rId20" w:tgtFrame="_blank" w:history="1">
        <w:r w:rsidRPr="007A56ED">
          <w:rPr>
            <w:rStyle w:val="Hypertextovodkaz"/>
            <w:lang w:val="cs-CZ"/>
          </w:rPr>
          <w:t>@Logitech</w:t>
        </w:r>
      </w:hyperlink>
      <w:r w:rsidRPr="007A56ED">
        <w:rPr>
          <w:rFonts w:ascii="Arial" w:hAnsi="Arial"/>
          <w:sz w:val="22"/>
          <w:shd w:val="clear" w:color="auto" w:fill="FFFFFF"/>
          <w:lang w:val="cs-CZ"/>
        </w:rPr>
        <w:t>.</w:t>
      </w:r>
    </w:p>
    <w:p w14:paraId="2AC4497A" w14:textId="77777777" w:rsidR="00304C9F" w:rsidRPr="007A56ED" w:rsidRDefault="00132EFF">
      <w:pPr>
        <w:pStyle w:val="BodyA"/>
        <w:spacing w:before="120" w:after="120" w:line="360" w:lineRule="auto"/>
        <w:jc w:val="center"/>
        <w:rPr>
          <w:rStyle w:val="None"/>
          <w:lang w:val="cs-CZ"/>
        </w:rPr>
      </w:pPr>
      <w:r w:rsidRPr="007A56ED">
        <w:rPr>
          <w:rStyle w:val="None"/>
          <w:rFonts w:ascii="Arial" w:hAnsi="Arial"/>
          <w:sz w:val="22"/>
          <w:szCs w:val="22"/>
          <w:lang w:val="cs-CZ"/>
        </w:rPr>
        <w:t># # #</w:t>
      </w:r>
    </w:p>
    <w:p w14:paraId="47439148" w14:textId="77777777" w:rsidR="00CB1FD1" w:rsidRPr="007A56ED" w:rsidRDefault="00CB1FD1" w:rsidP="00CB1FD1">
      <w:pPr>
        <w:autoSpaceDE w:val="0"/>
        <w:autoSpaceDN w:val="0"/>
        <w:adjustRightInd w:val="0"/>
        <w:spacing w:before="120"/>
        <w:rPr>
          <w:rFonts w:ascii="Arial" w:hAnsi="Arial"/>
          <w:sz w:val="16"/>
          <w:lang w:val="cs-CZ"/>
        </w:rPr>
      </w:pPr>
      <w:r w:rsidRPr="007A56ED">
        <w:rPr>
          <w:rStyle w:val="Siln"/>
          <w:rFonts w:ascii="Arial" w:hAnsi="Arial"/>
          <w:b w:val="0"/>
          <w:color w:val="222222"/>
          <w:sz w:val="16"/>
          <w:shd w:val="clear" w:color="auto" w:fill="FFFFFF"/>
          <w:lang w:val="cs-CZ"/>
        </w:rPr>
        <w:t xml:space="preserve">© 2016 Logitech, Logicool, Logi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21">
        <w:r w:rsidRPr="007A56ED">
          <w:rPr>
            <w:rFonts w:ascii="Arial" w:hAnsi="Arial"/>
            <w:color w:val="0000FF"/>
            <w:sz w:val="16"/>
            <w:szCs w:val="16"/>
            <w:u w:val="single"/>
            <w:lang w:val="cs-CZ"/>
          </w:rPr>
          <w:t>www.logitech.com</w:t>
        </w:r>
      </w:hyperlink>
      <w:r w:rsidRPr="007A56ED">
        <w:rPr>
          <w:rFonts w:ascii="Arial" w:hAnsi="Arial"/>
          <w:sz w:val="16"/>
          <w:szCs w:val="16"/>
          <w:lang w:val="cs-CZ"/>
        </w:rPr>
        <w:t>.</w:t>
      </w:r>
    </w:p>
    <w:p w14:paraId="06294755" w14:textId="77777777" w:rsidR="00304C9F" w:rsidRPr="007A56ED" w:rsidRDefault="00304C9F">
      <w:pPr>
        <w:pStyle w:val="BodyA"/>
        <w:spacing w:before="120"/>
        <w:rPr>
          <w:rFonts w:ascii="Arial" w:eastAsia="Arial" w:hAnsi="Arial" w:cs="Arial"/>
          <w:sz w:val="16"/>
          <w:szCs w:val="16"/>
          <w:lang w:val="cs-CZ"/>
        </w:rPr>
      </w:pPr>
    </w:p>
    <w:p w14:paraId="78A248FD" w14:textId="77777777" w:rsidR="00304C9F" w:rsidRPr="007A56ED" w:rsidRDefault="00132EFF">
      <w:pPr>
        <w:pStyle w:val="BodyA"/>
        <w:rPr>
          <w:sz w:val="16"/>
          <w:szCs w:val="16"/>
          <w:lang w:val="cs-CZ"/>
        </w:rPr>
      </w:pPr>
      <w:r w:rsidRPr="007A56ED">
        <w:rPr>
          <w:rStyle w:val="None"/>
          <w:rFonts w:ascii="Arial" w:hAnsi="Arial"/>
          <w:sz w:val="16"/>
          <w:szCs w:val="16"/>
          <w:shd w:val="clear" w:color="auto" w:fill="FFFFFF"/>
          <w:lang w:val="cs-CZ"/>
        </w:rPr>
        <w:t>(LOGIIR)</w:t>
      </w:r>
    </w:p>
    <w:sectPr w:rsidR="00304C9F" w:rsidRPr="007A56ED" w:rsidSect="00CB1FD1">
      <w:headerReference w:type="even" r:id="rId22"/>
      <w:headerReference w:type="default" r:id="rId23"/>
      <w:pgSz w:w="11907" w:h="16839" w:code="9"/>
      <w:pgMar w:top="72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347A9" w14:textId="77777777" w:rsidR="00C34A82" w:rsidRDefault="00C34A82" w:rsidP="00304C9F">
      <w:r>
        <w:separator/>
      </w:r>
    </w:p>
    <w:p w14:paraId="6950DEFB" w14:textId="77777777" w:rsidR="00C34A82" w:rsidRDefault="00C34A82"/>
  </w:endnote>
  <w:endnote w:type="continuationSeparator" w:id="0">
    <w:p w14:paraId="03BE5AD5" w14:textId="77777777" w:rsidR="00C34A82" w:rsidRDefault="00C34A82" w:rsidP="00304C9F">
      <w:r>
        <w:continuationSeparator/>
      </w:r>
    </w:p>
    <w:p w14:paraId="38AF6071" w14:textId="77777777" w:rsidR="00C34A82" w:rsidRDefault="00C34A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08E01" w14:textId="77777777" w:rsidR="00C34A82" w:rsidRDefault="00C34A82" w:rsidP="00304C9F">
      <w:r>
        <w:separator/>
      </w:r>
    </w:p>
    <w:p w14:paraId="47748E2F" w14:textId="77777777" w:rsidR="00C34A82" w:rsidRDefault="00C34A82"/>
  </w:footnote>
  <w:footnote w:type="continuationSeparator" w:id="0">
    <w:p w14:paraId="00A09D68" w14:textId="77777777" w:rsidR="00C34A82" w:rsidRDefault="00C34A82" w:rsidP="00304C9F">
      <w:r>
        <w:continuationSeparator/>
      </w:r>
    </w:p>
    <w:p w14:paraId="2CC344EC" w14:textId="77777777" w:rsidR="00C34A82" w:rsidRDefault="00C34A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7C114" w14:textId="77777777" w:rsidR="005D742D" w:rsidRDefault="005D742D">
    <w:pPr>
      <w:pStyle w:val="Zhlav"/>
    </w:pPr>
  </w:p>
  <w:p w14:paraId="7F47120D" w14:textId="77777777" w:rsidR="000E4B3B" w:rsidRDefault="000E4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B005D" w14:textId="77777777" w:rsidR="00E4069E" w:rsidRDefault="00063B69" w:rsidP="005D742D">
    <w:pPr>
      <w:pStyle w:val="BodyA"/>
      <w:spacing w:before="120"/>
      <w:jc w:val="right"/>
      <w:rPr>
        <w:rFonts w:ascii="Arial" w:eastAsia="Arial" w:hAnsi="Arial" w:cs="Arial"/>
        <w:b/>
        <w:sz w:val="20"/>
        <w:szCs w:val="20"/>
        <w:lang w:val="cs-CZ"/>
      </w:rPr>
    </w:pPr>
    <w:r w:rsidRPr="00063B69">
      <w:rPr>
        <w:rFonts w:ascii="Arial" w:hAnsi="Arial"/>
        <w:bCs/>
        <w:sz w:val="20"/>
        <w:szCs w:val="20"/>
        <w:lang w:val="cs-CZ"/>
      </w:rPr>
      <w:t xml:space="preserve">Logi BASE: nejsnadnější způsob, jak dobíjet a používat váš iPad Pro </w:t>
    </w:r>
    <w:r w:rsidR="00132EFF" w:rsidRPr="00063B69">
      <w:rPr>
        <w:rFonts w:ascii="Arial" w:hAnsi="Arial"/>
        <w:b/>
        <w:sz w:val="20"/>
        <w:szCs w:val="20"/>
        <w:lang w:val="cs-CZ"/>
      </w:rPr>
      <w:t>–</w:t>
    </w:r>
    <w:r w:rsidR="00132EFF" w:rsidRPr="00063B69">
      <w:rPr>
        <w:b/>
        <w:sz w:val="20"/>
        <w:szCs w:val="20"/>
        <w:lang w:val="cs-CZ"/>
      </w:rPr>
      <w:t xml:space="preserve"> </w:t>
    </w:r>
    <w:r>
      <w:rPr>
        <w:rFonts w:ascii="Arial" w:hAnsi="Arial"/>
        <w:b/>
        <w:sz w:val="20"/>
        <w:szCs w:val="20"/>
        <w:lang w:val="cs-CZ"/>
      </w:rPr>
      <w:t xml:space="preserve">Strana </w:t>
    </w:r>
    <w:r w:rsidR="00680CA0" w:rsidRPr="00063B69">
      <w:rPr>
        <w:rFonts w:ascii="Arial" w:eastAsia="Arial" w:hAnsi="Arial" w:cs="Arial"/>
        <w:b/>
        <w:sz w:val="20"/>
        <w:szCs w:val="20"/>
        <w:lang w:val="cs-CZ"/>
      </w:rPr>
      <w:fldChar w:fldCharType="begin"/>
    </w:r>
    <w:r w:rsidR="00132EFF" w:rsidRPr="00063B69">
      <w:rPr>
        <w:rFonts w:ascii="Arial" w:eastAsia="Arial" w:hAnsi="Arial" w:cs="Arial"/>
        <w:b/>
        <w:sz w:val="20"/>
        <w:szCs w:val="20"/>
        <w:lang w:val="cs-CZ"/>
      </w:rPr>
      <w:instrText xml:space="preserve"> PAGE </w:instrText>
    </w:r>
    <w:r w:rsidR="00680CA0" w:rsidRPr="00063B69">
      <w:rPr>
        <w:rFonts w:ascii="Arial" w:eastAsia="Arial" w:hAnsi="Arial" w:cs="Arial"/>
        <w:b/>
        <w:sz w:val="20"/>
        <w:szCs w:val="20"/>
        <w:lang w:val="cs-CZ"/>
      </w:rPr>
      <w:fldChar w:fldCharType="separate"/>
    </w:r>
    <w:r w:rsidR="00ED2185">
      <w:rPr>
        <w:rFonts w:ascii="Arial" w:eastAsia="Arial" w:hAnsi="Arial" w:cs="Arial"/>
        <w:b/>
        <w:noProof/>
        <w:sz w:val="20"/>
        <w:szCs w:val="20"/>
        <w:lang w:val="cs-CZ"/>
      </w:rPr>
      <w:t>2</w:t>
    </w:r>
    <w:r w:rsidR="00680CA0" w:rsidRPr="00063B69">
      <w:rPr>
        <w:rFonts w:ascii="Arial" w:eastAsia="Arial" w:hAnsi="Arial" w:cs="Arial"/>
        <w:b/>
        <w:sz w:val="20"/>
        <w:szCs w:val="20"/>
        <w:lang w:val="cs-CZ"/>
      </w:rPr>
      <w:fldChar w:fldCharType="end"/>
    </w:r>
  </w:p>
  <w:p w14:paraId="2D49DDA2" w14:textId="77777777" w:rsidR="00063B69" w:rsidRPr="00063B69" w:rsidRDefault="00063B69" w:rsidP="005D742D">
    <w:pPr>
      <w:pStyle w:val="BodyA"/>
      <w:spacing w:before="120"/>
      <w:jc w:val="right"/>
      <w:rPr>
        <w:lang w:val="cs-CZ"/>
      </w:rPr>
    </w:pPr>
  </w:p>
  <w:p w14:paraId="05C84E6C" w14:textId="77777777" w:rsidR="000E4B3B" w:rsidRPr="00063B69" w:rsidRDefault="000E4B3B">
    <w:pPr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DUzNTIyNDCytDQ0MDBU0lEKTi0uzszPAykwrAUAPoFxLywAAAA="/>
  </w:docVars>
  <w:rsids>
    <w:rsidRoot w:val="00304C9F"/>
    <w:rsid w:val="00043254"/>
    <w:rsid w:val="00062143"/>
    <w:rsid w:val="00063B69"/>
    <w:rsid w:val="000C3D93"/>
    <w:rsid w:val="000D6ACD"/>
    <w:rsid w:val="000E4B3B"/>
    <w:rsid w:val="00132EFF"/>
    <w:rsid w:val="001F322F"/>
    <w:rsid w:val="00273E6E"/>
    <w:rsid w:val="002F7FDA"/>
    <w:rsid w:val="00304C9F"/>
    <w:rsid w:val="003240C4"/>
    <w:rsid w:val="00340B6B"/>
    <w:rsid w:val="0034316A"/>
    <w:rsid w:val="00343BC8"/>
    <w:rsid w:val="0035368C"/>
    <w:rsid w:val="003822C6"/>
    <w:rsid w:val="00383CD8"/>
    <w:rsid w:val="003A0B49"/>
    <w:rsid w:val="004251E4"/>
    <w:rsid w:val="00456592"/>
    <w:rsid w:val="004B7465"/>
    <w:rsid w:val="004C1E60"/>
    <w:rsid w:val="00577DEF"/>
    <w:rsid w:val="005D2670"/>
    <w:rsid w:val="005D742D"/>
    <w:rsid w:val="00642C56"/>
    <w:rsid w:val="00674D3C"/>
    <w:rsid w:val="00680CA0"/>
    <w:rsid w:val="006E4530"/>
    <w:rsid w:val="006F10D0"/>
    <w:rsid w:val="00732AAC"/>
    <w:rsid w:val="007405FA"/>
    <w:rsid w:val="00787A48"/>
    <w:rsid w:val="007A56ED"/>
    <w:rsid w:val="007B59E2"/>
    <w:rsid w:val="007D7B48"/>
    <w:rsid w:val="00810560"/>
    <w:rsid w:val="008470F7"/>
    <w:rsid w:val="00B10499"/>
    <w:rsid w:val="00B15A4B"/>
    <w:rsid w:val="00B22A5D"/>
    <w:rsid w:val="00B46C00"/>
    <w:rsid w:val="00B6009C"/>
    <w:rsid w:val="00B972D1"/>
    <w:rsid w:val="00C34A82"/>
    <w:rsid w:val="00C350E5"/>
    <w:rsid w:val="00C3736E"/>
    <w:rsid w:val="00C47D8C"/>
    <w:rsid w:val="00CB1FD1"/>
    <w:rsid w:val="00CF4A7C"/>
    <w:rsid w:val="00D456E2"/>
    <w:rsid w:val="00D4616B"/>
    <w:rsid w:val="00E466C9"/>
    <w:rsid w:val="00E82F31"/>
    <w:rsid w:val="00EA27EF"/>
    <w:rsid w:val="00ED18EC"/>
    <w:rsid w:val="00ED2185"/>
    <w:rsid w:val="00EF3E76"/>
    <w:rsid w:val="00F24BAA"/>
    <w:rsid w:val="00F8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974C2"/>
  <w15:docId w15:val="{14DB18D1-2340-47AD-B46C-B6E58AA8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04C9F"/>
    <w:rPr>
      <w:sz w:val="24"/>
      <w:szCs w:val="24"/>
    </w:rPr>
  </w:style>
  <w:style w:type="paragraph" w:styleId="Nadpis2">
    <w:name w:val="heading 2"/>
    <w:next w:val="BodyA"/>
    <w:rsid w:val="00304C9F"/>
    <w:pPr>
      <w:keepNext/>
      <w:jc w:val="center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Hyperlink3"/>
    <w:rsid w:val="00304C9F"/>
    <w:rPr>
      <w:rFonts w:ascii="Arial" w:eastAsia="Arial" w:hAnsi="Arial" w:cs="Arial"/>
      <w:color w:val="1155CC"/>
      <w:sz w:val="22"/>
      <w:szCs w:val="22"/>
      <w:u w:val="single" w:color="1155CC"/>
      <w:shd w:val="clear" w:color="auto" w:fill="FFFFFF"/>
      <w:lang w:val="it-IT"/>
    </w:rPr>
  </w:style>
  <w:style w:type="paragraph" w:customStyle="1" w:styleId="BodyA">
    <w:name w:val="Body A"/>
    <w:rsid w:val="00304C9F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304C9F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sid w:val="00304C9F"/>
    <w:rPr>
      <w:rFonts w:ascii="Arial" w:eastAsia="Arial" w:hAnsi="Arial" w:cs="Arial"/>
      <w:color w:val="000000"/>
      <w:sz w:val="24"/>
      <w:szCs w:val="24"/>
      <w:u w:color="000000"/>
    </w:rPr>
  </w:style>
  <w:style w:type="paragraph" w:styleId="Pedmtkomente">
    <w:name w:val="annotation subject"/>
    <w:rsid w:val="00304C9F"/>
    <w:rPr>
      <w:rFonts w:eastAsia="Times New Roman"/>
      <w:b/>
      <w:bCs/>
      <w:color w:val="000000"/>
      <w:u w:color="000000"/>
    </w:rPr>
  </w:style>
  <w:style w:type="character" w:customStyle="1" w:styleId="None">
    <w:name w:val="None"/>
    <w:rsid w:val="00304C9F"/>
  </w:style>
  <w:style w:type="character" w:customStyle="1" w:styleId="Hyperlink0">
    <w:name w:val="Hyperlink.0"/>
    <w:basedOn w:val="None"/>
    <w:rsid w:val="00304C9F"/>
    <w:rPr>
      <w:color w:val="0000FF"/>
      <w:sz w:val="22"/>
      <w:szCs w:val="22"/>
      <w:u w:val="single" w:color="0000FF"/>
    </w:rPr>
  </w:style>
  <w:style w:type="paragraph" w:customStyle="1" w:styleId="Normal1">
    <w:name w:val="Normal1"/>
    <w:rsid w:val="00304C9F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sid w:val="00304C9F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None"/>
    <w:rsid w:val="00304C9F"/>
    <w:rPr>
      <w:rFonts w:ascii="Arial" w:eastAsia="Arial" w:hAnsi="Arial" w:cs="Arial"/>
      <w:color w:val="1155CC"/>
      <w:sz w:val="22"/>
      <w:szCs w:val="22"/>
      <w:u w:val="single" w:color="1155CC"/>
      <w:shd w:val="clear" w:color="auto" w:fill="FFFFFF"/>
      <w:lang w:val="en-US"/>
    </w:rPr>
  </w:style>
  <w:style w:type="character" w:customStyle="1" w:styleId="Hyperlink3">
    <w:name w:val="Hyperlink.3"/>
    <w:basedOn w:val="None"/>
    <w:rsid w:val="00304C9F"/>
    <w:rPr>
      <w:rFonts w:ascii="Arial" w:eastAsia="Arial" w:hAnsi="Arial" w:cs="Arial"/>
      <w:color w:val="1155CC"/>
      <w:sz w:val="22"/>
      <w:szCs w:val="22"/>
      <w:u w:val="single" w:color="1155CC"/>
      <w:shd w:val="clear" w:color="auto" w:fill="FFFFFF"/>
      <w:lang w:val="it-IT"/>
    </w:rPr>
  </w:style>
  <w:style w:type="character" w:customStyle="1" w:styleId="Hyperlink4">
    <w:name w:val="Hyperlink.4"/>
    <w:basedOn w:val="None"/>
    <w:rsid w:val="00304C9F"/>
    <w:rPr>
      <w:rFonts w:ascii="Arial" w:eastAsia="Arial" w:hAnsi="Arial" w:cs="Arial"/>
      <w:color w:val="0000FF"/>
      <w:sz w:val="16"/>
      <w:szCs w:val="16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C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4C9F"/>
  </w:style>
  <w:style w:type="character" w:styleId="Odkaznakoment">
    <w:name w:val="annotation reference"/>
    <w:basedOn w:val="Standardnpsmoodstavce"/>
    <w:uiPriority w:val="99"/>
    <w:semiHidden/>
    <w:unhideWhenUsed/>
    <w:rsid w:val="00304C9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5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5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784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84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E784C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84C"/>
    <w:rPr>
      <w:sz w:val="24"/>
      <w:szCs w:val="24"/>
    </w:rPr>
  </w:style>
  <w:style w:type="paragraph" w:customStyle="1" w:styleId="Normln1">
    <w:name w:val="Normální1"/>
    <w:rsid w:val="00CB1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customStyle="1" w:styleId="CommentSubject1">
    <w:name w:val="Comment Subject1"/>
    <w:next w:val="Normln"/>
    <w:autoRedefine/>
    <w:rsid w:val="00CB1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ヒラギノ角ゴ Pro W3"/>
      <w:b/>
      <w:color w:val="000000"/>
      <w:bdr w:val="none" w:sz="0" w:space="0" w:color="auto"/>
    </w:rPr>
  </w:style>
  <w:style w:type="paragraph" w:customStyle="1" w:styleId="Bezmezer1">
    <w:name w:val="Bez mezer1"/>
    <w:uiPriority w:val="1"/>
    <w:qFormat/>
    <w:rsid w:val="00CB1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ヒラギノ角ゴ Pro W3"/>
      <w:color w:val="000000"/>
      <w:sz w:val="22"/>
      <w:szCs w:val="22"/>
      <w:bdr w:val="none" w:sz="0" w:space="0" w:color="auto"/>
    </w:rPr>
  </w:style>
  <w:style w:type="character" w:styleId="Siln">
    <w:name w:val="Strong"/>
    <w:qFormat/>
    <w:rsid w:val="00CB1FD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D267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en-gb/product/base-ipad-pro-stand" TargetMode="External"/><Relationship Id="rId13" Type="http://schemas.openxmlformats.org/officeDocument/2006/relationships/hyperlink" Target="http://www.apple.com/" TargetMode="External"/><Relationship Id="rId18" Type="http://schemas.openxmlformats.org/officeDocument/2006/relationships/hyperlink" Target="http://blog.logitech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ogitech.com" TargetMode="Externa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logitech.com/en-gb/product/base-ipad-pro-stand" TargetMode="External"/><Relationship Id="rId17" Type="http://schemas.openxmlformats.org/officeDocument/2006/relationships/hyperlink" Target="http://www.logitech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Logitech" TargetMode="External"/><Relationship Id="rId20" Type="http://schemas.openxmlformats.org/officeDocument/2006/relationships/hyperlink" Target="https://twitter.com/Logitec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ogitech.com/en-us/product/create-ipad-pro-case?crid=1325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log.logitech.com/?p=24668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log.logitech.com/?p=24668" TargetMode="External"/><Relationship Id="rId19" Type="http://schemas.openxmlformats.org/officeDocument/2006/relationships/hyperlink" Target="https://www.facebook.com/logitechcz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tt.ec/lYa6g" TargetMode="External"/><Relationship Id="rId14" Type="http://schemas.openxmlformats.org/officeDocument/2006/relationships/hyperlink" Target="http://www.logitech.com/en-gb/product/base-ipad-pro-stan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Finnie</dc:creator>
  <cp:lastModifiedBy>Leona</cp:lastModifiedBy>
  <cp:revision>17</cp:revision>
  <dcterms:created xsi:type="dcterms:W3CDTF">2016-04-20T18:56:00Z</dcterms:created>
  <dcterms:modified xsi:type="dcterms:W3CDTF">2016-04-26T09:39:00Z</dcterms:modified>
</cp:coreProperties>
</file>