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A0" w:rsidRPr="00C37790" w:rsidRDefault="006A0B59" w:rsidP="000A50A0">
      <w:pPr>
        <w:pStyle w:val="Nadpis2"/>
        <w:jc w:val="right"/>
        <w:rPr>
          <w:noProof/>
          <w:lang w:val="en-GB"/>
        </w:rPr>
      </w:pPr>
      <w:r w:rsidRPr="00C37790">
        <w:rPr>
          <w:noProof/>
          <w:lang w:val="cs-CZ" w:eastAsia="cs-CZ"/>
        </w:rPr>
        <w:drawing>
          <wp:inline distT="0" distB="0" distL="0" distR="0">
            <wp:extent cx="2044700" cy="596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0" cy="596900"/>
                    </a:xfrm>
                    <a:prstGeom prst="rect">
                      <a:avLst/>
                    </a:prstGeom>
                    <a:noFill/>
                    <a:ln>
                      <a:noFill/>
                    </a:ln>
                  </pic:spPr>
                </pic:pic>
              </a:graphicData>
            </a:graphic>
          </wp:inline>
        </w:drawing>
      </w:r>
    </w:p>
    <w:p w:rsidR="000A50A0" w:rsidRPr="00C37790" w:rsidRDefault="000A50A0" w:rsidP="000A50A0">
      <w:pPr>
        <w:pStyle w:val="Nadpis2"/>
        <w:jc w:val="left"/>
        <w:rPr>
          <w:b w:val="0"/>
          <w:noProof/>
          <w:color w:val="3C3C3B"/>
          <w:lang w:val="en-GB"/>
        </w:rPr>
      </w:pPr>
      <w:r w:rsidRPr="00C37790">
        <w:rPr>
          <w:b w:val="0"/>
          <w:noProof/>
          <w:color w:val="3C3C3B"/>
          <w:lang w:val="en-GB"/>
        </w:rPr>
        <w:t>Fact Sheet</w:t>
      </w:r>
    </w:p>
    <w:p w:rsidR="000A50A0" w:rsidRPr="00C37790" w:rsidRDefault="000A50A0" w:rsidP="000A50A0">
      <w:pPr>
        <w:rPr>
          <w:rFonts w:ascii="Arial" w:hAnsi="Arial"/>
          <w:sz w:val="20"/>
          <w:szCs w:val="20"/>
          <w:lang w:val="en-GB"/>
        </w:rPr>
      </w:pPr>
    </w:p>
    <w:p w:rsidR="000A50A0" w:rsidRPr="00C37790" w:rsidRDefault="000A50A0" w:rsidP="000A50A0">
      <w:pPr>
        <w:rPr>
          <w:rFonts w:ascii="Arial" w:hAnsi="Arial"/>
          <w:sz w:val="20"/>
          <w:szCs w:val="20"/>
          <w:lang w:val="en-GB"/>
        </w:rPr>
      </w:pPr>
    </w:p>
    <w:p w:rsidR="00C43D5A" w:rsidRPr="00C37790" w:rsidRDefault="000A50A0" w:rsidP="00C43D5A">
      <w:pPr>
        <w:rPr>
          <w:rFonts w:ascii="Arial Bold" w:hAnsi="Arial Bold" w:cs="Arial"/>
          <w:bCs/>
          <w:iCs/>
          <w:noProof/>
          <w:sz w:val="36"/>
          <w:szCs w:val="32"/>
          <w:lang w:val="en-GB" w:eastAsia="ja-JP"/>
        </w:rPr>
      </w:pPr>
      <w:r w:rsidRPr="00C37790">
        <w:rPr>
          <w:rFonts w:ascii="Arial Bold" w:hAnsi="Arial Bold" w:cs="Arial"/>
          <w:noProof/>
          <w:sz w:val="36"/>
          <w:szCs w:val="32"/>
          <w:lang w:val="en-GB" w:eastAsia="ja-JP"/>
        </w:rPr>
        <w:t>Logitech</w:t>
      </w:r>
      <w:r w:rsidRPr="00C37790">
        <w:rPr>
          <w:rFonts w:ascii="Arial Bold" w:hAnsi="Arial Bold" w:cs="Arial"/>
          <w:noProof/>
          <w:sz w:val="36"/>
          <w:szCs w:val="32"/>
          <w:vertAlign w:val="superscript"/>
          <w:lang w:val="en-GB" w:eastAsia="ja-JP"/>
        </w:rPr>
        <w:t>®</w:t>
      </w:r>
      <w:r w:rsidRPr="00C37790">
        <w:rPr>
          <w:rFonts w:ascii="Arial Bold" w:hAnsi="Arial Bold" w:cs="Arial"/>
          <w:noProof/>
          <w:sz w:val="36"/>
          <w:szCs w:val="32"/>
          <w:lang w:val="en-GB" w:eastAsia="ja-JP"/>
        </w:rPr>
        <w:t xml:space="preserve"> </w:t>
      </w:r>
      <w:r w:rsidR="00C43D5A" w:rsidRPr="00C37790">
        <w:rPr>
          <w:rFonts w:ascii="Arial Bold" w:hAnsi="Arial Bold" w:cs="Arial"/>
          <w:bCs/>
          <w:iCs/>
          <w:noProof/>
          <w:sz w:val="36"/>
          <w:szCs w:val="32"/>
          <w:lang w:val="en-GB" w:eastAsia="ja-JP"/>
        </w:rPr>
        <w:t>G213 Prodigy™ RGB Gaming Keyboard</w:t>
      </w:r>
    </w:p>
    <w:p w:rsidR="00963295" w:rsidRPr="00C37790" w:rsidRDefault="008F2E0C" w:rsidP="00963295">
      <w:pPr>
        <w:rPr>
          <w:rFonts w:ascii="Arial" w:hAnsi="Arial" w:cs="Arial"/>
          <w:bCs/>
          <w:iCs/>
          <w:noProof/>
          <w:sz w:val="32"/>
          <w:szCs w:val="32"/>
          <w:lang w:val="en-GB" w:eastAsia="ja-JP"/>
        </w:rPr>
      </w:pPr>
      <w:r w:rsidRPr="00C37790">
        <w:rPr>
          <w:rFonts w:ascii="Arial" w:hAnsi="Arial" w:cs="Arial"/>
          <w:bCs/>
          <w:iCs/>
          <w:noProof/>
          <w:sz w:val="32"/>
          <w:szCs w:val="32"/>
          <w:lang w:val="en-GB" w:eastAsia="ja-JP"/>
        </w:rPr>
        <w:t>A sleek,</w:t>
      </w:r>
      <w:r w:rsidR="00C43D5A" w:rsidRPr="00C37790">
        <w:rPr>
          <w:rFonts w:ascii="Arial" w:hAnsi="Arial" w:cs="Arial"/>
          <w:bCs/>
          <w:iCs/>
          <w:noProof/>
          <w:sz w:val="32"/>
          <w:szCs w:val="32"/>
          <w:lang w:val="en-GB" w:eastAsia="ja-JP"/>
        </w:rPr>
        <w:t xml:space="preserve"> </w:t>
      </w:r>
      <w:r w:rsidR="00963295" w:rsidRPr="00C37790">
        <w:rPr>
          <w:rFonts w:ascii="Arial" w:hAnsi="Arial" w:cs="Arial"/>
          <w:bCs/>
          <w:iCs/>
          <w:noProof/>
          <w:sz w:val="32"/>
          <w:szCs w:val="32"/>
          <w:lang w:val="en-GB" w:eastAsia="ja-JP"/>
        </w:rPr>
        <w:t xml:space="preserve">spill-resistant </w:t>
      </w:r>
      <w:r w:rsidR="00C43D5A" w:rsidRPr="00C37790">
        <w:rPr>
          <w:rFonts w:ascii="Arial" w:hAnsi="Arial" w:cs="Arial"/>
          <w:bCs/>
          <w:iCs/>
          <w:noProof/>
          <w:sz w:val="32"/>
          <w:szCs w:val="32"/>
          <w:lang w:val="en-GB" w:eastAsia="ja-JP"/>
        </w:rPr>
        <w:t xml:space="preserve">gaming keyboard </w:t>
      </w:r>
      <w:r w:rsidR="00963295" w:rsidRPr="00C37790">
        <w:rPr>
          <w:rFonts w:ascii="Arial" w:hAnsi="Arial" w:cs="Arial"/>
          <w:bCs/>
          <w:iCs/>
          <w:noProof/>
          <w:sz w:val="32"/>
          <w:szCs w:val="32"/>
          <w:lang w:val="en-GB" w:eastAsia="ja-JP"/>
        </w:rPr>
        <w:t>for everyday use</w:t>
      </w:r>
    </w:p>
    <w:p w:rsidR="00963295" w:rsidRPr="00C37790" w:rsidRDefault="00963295" w:rsidP="00963295">
      <w:pPr>
        <w:rPr>
          <w:rFonts w:ascii="Arial Bold" w:hAnsi="Arial Bold" w:cs="Arial"/>
          <w:lang w:val="en-GB"/>
        </w:rPr>
      </w:pPr>
    </w:p>
    <w:p w:rsidR="000A50A0" w:rsidRPr="00C37790" w:rsidRDefault="000A50A0" w:rsidP="00963295">
      <w:pPr>
        <w:rPr>
          <w:rFonts w:ascii="Arial" w:hAnsi="Arial" w:cs="Arial"/>
          <w:color w:val="FF0000"/>
          <w:lang w:val="en-GB"/>
        </w:rPr>
      </w:pPr>
      <w:r w:rsidRPr="00C37790">
        <w:rPr>
          <w:rFonts w:ascii="Arial Bold" w:hAnsi="Arial Bold" w:cs="Arial"/>
          <w:lang w:val="en-GB"/>
        </w:rPr>
        <w:t xml:space="preserve">Announcement Date: </w:t>
      </w:r>
      <w:r w:rsidR="00C43D5A" w:rsidRPr="00C37790">
        <w:rPr>
          <w:rFonts w:ascii="Arial" w:hAnsi="Arial" w:cs="Arial"/>
          <w:lang w:val="en-GB"/>
        </w:rPr>
        <w:t>Sept. 1</w:t>
      </w:r>
      <w:r w:rsidR="00981BE5" w:rsidRPr="00C37790">
        <w:rPr>
          <w:rFonts w:ascii="Arial" w:hAnsi="Arial" w:cs="Arial"/>
          <w:lang w:val="en-GB"/>
        </w:rPr>
        <w:t>, 201</w:t>
      </w:r>
      <w:r w:rsidR="009B0BEA" w:rsidRPr="00C37790">
        <w:rPr>
          <w:rFonts w:ascii="Arial" w:hAnsi="Arial" w:cs="Arial"/>
          <w:lang w:val="en-GB"/>
        </w:rPr>
        <w:t>6</w:t>
      </w:r>
      <w:r w:rsidRPr="00C37790">
        <w:rPr>
          <w:rFonts w:ascii="Arial" w:hAnsi="Arial" w:cs="Arial"/>
          <w:color w:val="FF0000"/>
          <w:lang w:val="en-GB"/>
        </w:rPr>
        <w:tab/>
        <w:t xml:space="preserve"> </w:t>
      </w:r>
      <w:r w:rsidRPr="00C37790">
        <w:rPr>
          <w:rFonts w:ascii="Arial" w:hAnsi="Arial" w:cs="Arial"/>
          <w:color w:val="FF0000"/>
          <w:lang w:val="en-GB"/>
        </w:rPr>
        <w:tab/>
      </w:r>
      <w:r w:rsidRPr="00C37790">
        <w:rPr>
          <w:rFonts w:ascii="Arial" w:hAnsi="Arial" w:cs="Arial"/>
          <w:color w:val="FF0000"/>
          <w:lang w:val="en-GB"/>
        </w:rPr>
        <w:tab/>
        <w:t xml:space="preserve">  </w:t>
      </w:r>
      <w:r w:rsidRPr="00C37790">
        <w:rPr>
          <w:rFonts w:ascii="Arial Bold" w:hAnsi="Arial Bold" w:cs="Arial"/>
          <w:lang w:val="en-GB"/>
        </w:rPr>
        <w:t xml:space="preserve">Shipping: </w:t>
      </w:r>
      <w:r w:rsidR="00C43D5A" w:rsidRPr="00C37790">
        <w:rPr>
          <w:rFonts w:ascii="Arial" w:hAnsi="Arial" w:cs="Arial"/>
          <w:lang w:val="en-GB"/>
        </w:rPr>
        <w:t>September</w:t>
      </w:r>
      <w:r w:rsidR="009B0BEA" w:rsidRPr="00C37790">
        <w:rPr>
          <w:rFonts w:ascii="Arial" w:hAnsi="Arial" w:cs="Arial"/>
          <w:lang w:val="en-GB"/>
        </w:rPr>
        <w:t xml:space="preserve"> 2016</w:t>
      </w:r>
    </w:p>
    <w:p w:rsidR="000A50A0" w:rsidRPr="00C37790" w:rsidRDefault="000A50A0" w:rsidP="000A50A0">
      <w:pPr>
        <w:spacing w:after="360"/>
        <w:rPr>
          <w:rFonts w:ascii="Arial" w:hAnsi="Arial" w:cs="Arial"/>
          <w:lang w:val="en-GB"/>
        </w:rPr>
      </w:pPr>
      <w:r w:rsidRPr="00C37790">
        <w:rPr>
          <w:rFonts w:ascii="Arial Bold" w:hAnsi="Arial Bold" w:cs="Arial"/>
          <w:lang w:val="en-GB"/>
        </w:rPr>
        <w:t>Price:</w:t>
      </w:r>
      <w:r w:rsidR="00C37790" w:rsidRPr="003018A4">
        <w:rPr>
          <w:rFonts w:ascii="Arial Bold" w:hAnsi="Arial Bold" w:cs="Arial"/>
          <w:lang w:val="en-GB"/>
        </w:rPr>
        <w:t xml:space="preserve"> </w:t>
      </w:r>
      <w:r w:rsidR="003018A4" w:rsidRPr="003018A4">
        <w:rPr>
          <w:rFonts w:ascii="Arial Bold" w:hAnsi="Arial Bold" w:cs="Arial"/>
          <w:lang w:val="en-GB"/>
        </w:rPr>
        <w:t>2 190 Kč</w:t>
      </w:r>
      <w:r w:rsidRPr="00C37790">
        <w:rPr>
          <w:rFonts w:ascii="Arial" w:hAnsi="Arial" w:cs="Arial"/>
          <w:lang w:val="en-GB"/>
        </w:rPr>
        <w:tab/>
      </w:r>
      <w:r w:rsidR="004735FC" w:rsidRPr="00C37790">
        <w:rPr>
          <w:rFonts w:ascii="Arial" w:hAnsi="Arial" w:cs="Arial"/>
          <w:lang w:val="en-GB"/>
        </w:rPr>
        <w:tab/>
      </w:r>
      <w:r w:rsidRPr="00C37790">
        <w:rPr>
          <w:rFonts w:ascii="Arial" w:hAnsi="Arial" w:cs="Arial"/>
          <w:lang w:val="en-GB"/>
        </w:rPr>
        <w:tab/>
        <w:t xml:space="preserve">  </w:t>
      </w:r>
      <w:r w:rsidR="008F2E0C" w:rsidRPr="00C37790">
        <w:rPr>
          <w:rFonts w:ascii="Arial" w:hAnsi="Arial" w:cs="Arial"/>
          <w:lang w:val="en-GB"/>
        </w:rPr>
        <w:t xml:space="preserve">        </w:t>
      </w:r>
      <w:r w:rsidR="00DC6682">
        <w:rPr>
          <w:rFonts w:ascii="Arial" w:hAnsi="Arial" w:cs="Arial"/>
          <w:lang w:val="en-GB"/>
        </w:rPr>
        <w:t xml:space="preserve">                     </w:t>
      </w:r>
      <w:bookmarkStart w:id="0" w:name="_GoBack"/>
      <w:bookmarkEnd w:id="0"/>
      <w:r w:rsidR="008F2E0C" w:rsidRPr="00C37790">
        <w:rPr>
          <w:rFonts w:ascii="Arial" w:hAnsi="Arial" w:cs="Arial"/>
          <w:lang w:val="en-GB"/>
        </w:rPr>
        <w:t xml:space="preserve">   </w:t>
      </w:r>
      <w:r w:rsidRPr="00C37790">
        <w:rPr>
          <w:rFonts w:ascii="Arial Bold" w:hAnsi="Arial Bold" w:cs="Arial"/>
          <w:lang w:val="en-GB"/>
        </w:rPr>
        <w:t>Available at:</w:t>
      </w:r>
      <w:r w:rsidRPr="00C37790">
        <w:rPr>
          <w:rFonts w:ascii="Arial" w:hAnsi="Arial" w:cs="Arial"/>
          <w:lang w:val="en-GB"/>
        </w:rPr>
        <w:t xml:space="preserve"> </w:t>
      </w:r>
      <w:r w:rsidR="001249D0" w:rsidRPr="00C37790">
        <w:rPr>
          <w:rFonts w:ascii="Arial" w:hAnsi="Arial" w:cs="Arial"/>
          <w:lang w:val="en-GB"/>
        </w:rPr>
        <w:t>gaming</w:t>
      </w:r>
      <w:r w:rsidRPr="00C37790">
        <w:rPr>
          <w:rFonts w:ascii="Arial" w:hAnsi="Arial" w:cs="Arial"/>
          <w:lang w:val="en-GB"/>
        </w:rPr>
        <w:t>.logitech.com</w:t>
      </w:r>
    </w:p>
    <w:p w:rsidR="000A50A0" w:rsidRPr="00C37790" w:rsidRDefault="000A50A0" w:rsidP="000A50A0">
      <w:pPr>
        <w:pStyle w:val="Nadpis3"/>
        <w:spacing w:before="0" w:after="0"/>
        <w:rPr>
          <w:rFonts w:ascii="Arial" w:hAnsi="Arial" w:cs="Arial"/>
          <w:lang w:val="en-GB"/>
        </w:rPr>
      </w:pPr>
      <w:r w:rsidRPr="00C37790">
        <w:rPr>
          <w:rFonts w:ascii="Arial" w:hAnsi="Arial" w:cs="Arial"/>
          <w:lang w:val="en-GB"/>
        </w:rPr>
        <w:t>Product Description</w:t>
      </w:r>
    </w:p>
    <w:p w:rsidR="008F2E0C" w:rsidRPr="00C37790" w:rsidRDefault="00006025" w:rsidP="008F2E0C">
      <w:pPr>
        <w:rPr>
          <w:rFonts w:ascii="Arial" w:hAnsi="Arial" w:cs="Arial"/>
          <w:sz w:val="22"/>
          <w:szCs w:val="22"/>
          <w:lang w:val="en-GB"/>
        </w:rPr>
      </w:pPr>
      <w:r w:rsidRPr="00C37790">
        <w:rPr>
          <w:rFonts w:ascii="Arial" w:hAnsi="Arial" w:cs="Arial"/>
          <w:sz w:val="22"/>
          <w:szCs w:val="22"/>
          <w:lang w:val="en-GB"/>
        </w:rPr>
        <w:t>T</w:t>
      </w:r>
      <w:r w:rsidR="00C43D5A" w:rsidRPr="00C37790">
        <w:rPr>
          <w:rFonts w:ascii="Arial" w:hAnsi="Arial" w:cs="Arial"/>
          <w:sz w:val="22"/>
          <w:szCs w:val="22"/>
          <w:lang w:val="en-GB"/>
        </w:rPr>
        <w:t>he Logitech</w:t>
      </w:r>
      <w:r w:rsidR="00C43D5A" w:rsidRPr="00C37790">
        <w:rPr>
          <w:rFonts w:ascii="Arial" w:hAnsi="Arial" w:cs="Arial"/>
          <w:sz w:val="22"/>
          <w:szCs w:val="22"/>
          <w:vertAlign w:val="superscript"/>
          <w:lang w:val="en-GB"/>
        </w:rPr>
        <w:t>®</w:t>
      </w:r>
      <w:r w:rsidR="00C43D5A" w:rsidRPr="00C37790">
        <w:rPr>
          <w:rFonts w:ascii="Arial" w:hAnsi="Arial" w:cs="Arial"/>
          <w:sz w:val="22"/>
          <w:szCs w:val="22"/>
          <w:lang w:val="en-GB"/>
        </w:rPr>
        <w:t xml:space="preserve"> </w:t>
      </w:r>
      <w:r w:rsidR="00C43D5A" w:rsidRPr="00C37790">
        <w:rPr>
          <w:rFonts w:ascii="Arial" w:hAnsi="Arial" w:cs="Arial"/>
          <w:bCs/>
          <w:iCs/>
          <w:sz w:val="22"/>
          <w:szCs w:val="22"/>
          <w:lang w:val="en-GB"/>
        </w:rPr>
        <w:t>G213 Prodigy™ RGB Gaming Keyboard</w:t>
      </w:r>
      <w:r w:rsidR="00C43D5A" w:rsidRPr="00C37790">
        <w:rPr>
          <w:rFonts w:ascii="Arial" w:hAnsi="Arial" w:cs="Arial"/>
          <w:sz w:val="22"/>
          <w:szCs w:val="22"/>
          <w:lang w:val="en-GB"/>
        </w:rPr>
        <w:t xml:space="preserve"> is a full-sized keyboard </w:t>
      </w:r>
      <w:r w:rsidR="00B11C1A" w:rsidRPr="00C37790">
        <w:rPr>
          <w:rFonts w:ascii="Arial" w:hAnsi="Arial" w:cs="Arial"/>
          <w:sz w:val="22"/>
          <w:szCs w:val="22"/>
          <w:lang w:val="en-GB"/>
        </w:rPr>
        <w:t xml:space="preserve">that </w:t>
      </w:r>
      <w:r w:rsidR="00C43D5A" w:rsidRPr="00C37790">
        <w:rPr>
          <w:rFonts w:ascii="Arial" w:hAnsi="Arial" w:cs="Arial"/>
          <w:sz w:val="22"/>
          <w:szCs w:val="22"/>
          <w:lang w:val="en-GB"/>
        </w:rPr>
        <w:t xml:space="preserve">features </w:t>
      </w:r>
      <w:r w:rsidR="00B11C1A" w:rsidRPr="00C37790">
        <w:rPr>
          <w:rFonts w:ascii="Arial" w:hAnsi="Arial" w:cs="Arial"/>
          <w:sz w:val="22"/>
          <w:szCs w:val="22"/>
          <w:lang w:val="en-GB"/>
        </w:rPr>
        <w:t xml:space="preserve">customizable </w:t>
      </w:r>
      <w:r w:rsidR="008F2E0C" w:rsidRPr="00C37790">
        <w:rPr>
          <w:rFonts w:ascii="Arial" w:hAnsi="Arial" w:cs="Arial"/>
          <w:sz w:val="22"/>
          <w:szCs w:val="22"/>
          <w:lang w:val="en-GB"/>
        </w:rPr>
        <w:t>RGB lighting, comfortable, responsive keys and dedicated media controls. It’s got a sleek, spill-resistant design</w:t>
      </w:r>
      <w:r w:rsidR="00457538" w:rsidRPr="00C37790">
        <w:rPr>
          <w:rFonts w:ascii="Arial" w:hAnsi="Arial" w:cs="Arial"/>
          <w:sz w:val="22"/>
          <w:szCs w:val="22"/>
          <w:lang w:val="en-GB"/>
        </w:rPr>
        <w:t>,</w:t>
      </w:r>
      <w:r w:rsidR="008F2E0C" w:rsidRPr="00C37790">
        <w:rPr>
          <w:rFonts w:ascii="Arial" w:hAnsi="Arial" w:cs="Arial"/>
          <w:sz w:val="22"/>
          <w:szCs w:val="22"/>
          <w:lang w:val="en-GB"/>
        </w:rPr>
        <w:t xml:space="preserve"> making cleanup quick and easy. An integrated palm rest and adjustable feet let you set your keyboard to the ideal position, so it feels perfect during extended gaming sessions. The Logitech G213 Prodigy Keyboard is ideal for gamers of any experience level.</w:t>
      </w:r>
    </w:p>
    <w:p w:rsidR="000A50A0" w:rsidRPr="00C37790" w:rsidRDefault="000A50A0" w:rsidP="000A50A0">
      <w:pPr>
        <w:pStyle w:val="Nadpis3"/>
        <w:rPr>
          <w:rFonts w:ascii="Arial" w:hAnsi="Arial" w:cs="Arial"/>
          <w:lang w:val="en-GB"/>
        </w:rPr>
      </w:pPr>
      <w:r w:rsidRPr="00C37790">
        <w:rPr>
          <w:rFonts w:ascii="Arial" w:hAnsi="Arial" w:cs="Arial"/>
          <w:lang w:val="en-GB"/>
        </w:rPr>
        <w:t>Key Features</w:t>
      </w:r>
    </w:p>
    <w:p w:rsidR="008F2E0C" w:rsidRPr="00C37790" w:rsidRDefault="008F2E0C" w:rsidP="008F2E0C">
      <w:pPr>
        <w:numPr>
          <w:ilvl w:val="0"/>
          <w:numId w:val="1"/>
        </w:numPr>
        <w:rPr>
          <w:rFonts w:ascii="Arial" w:hAnsi="Arial" w:cs="Arial"/>
          <w:sz w:val="22"/>
          <w:szCs w:val="22"/>
          <w:lang w:val="en-GB" w:bidi="en-US"/>
        </w:rPr>
      </w:pPr>
      <w:r w:rsidRPr="00C37790">
        <w:rPr>
          <w:rFonts w:ascii="Arial" w:hAnsi="Arial" w:cs="Arial"/>
          <w:sz w:val="22"/>
          <w:szCs w:val="22"/>
          <w:u w:val="single"/>
          <w:lang w:val="en-GB" w:bidi="en-US"/>
        </w:rPr>
        <w:t>Comfortable and Durable</w:t>
      </w:r>
      <w:r w:rsidRPr="00C37790">
        <w:rPr>
          <w:rFonts w:ascii="Arial" w:hAnsi="Arial" w:cs="Arial"/>
          <w:sz w:val="22"/>
          <w:szCs w:val="22"/>
          <w:lang w:val="en-GB" w:bidi="en-US"/>
        </w:rPr>
        <w:t>: The G213 Prodigy is a full-sized keyboard designed for gaming and productivity. The slim body is built for gamers of all levels, with a durable construction that is spill-resistant, so accidental splashes won’t ruin your keyboard. An integrated palm rest and adjustable feet let you set your keyboard to the ideal position, so it feels perfect during extended gaming sessions.</w:t>
      </w:r>
    </w:p>
    <w:p w:rsidR="0029131A" w:rsidRPr="00C37790" w:rsidRDefault="00B11C1A" w:rsidP="008F2E0C">
      <w:pPr>
        <w:numPr>
          <w:ilvl w:val="0"/>
          <w:numId w:val="1"/>
        </w:numPr>
        <w:rPr>
          <w:rFonts w:ascii="Arial" w:hAnsi="Arial" w:cs="Arial"/>
          <w:sz w:val="22"/>
          <w:szCs w:val="22"/>
          <w:lang w:val="en-GB" w:bidi="en-US"/>
        </w:rPr>
      </w:pPr>
      <w:r w:rsidRPr="00C37790">
        <w:rPr>
          <w:rFonts w:ascii="Arial" w:hAnsi="Arial" w:cs="Arial"/>
          <w:sz w:val="22"/>
          <w:szCs w:val="22"/>
          <w:u w:val="single"/>
          <w:lang w:val="en-GB" w:bidi="en-US"/>
        </w:rPr>
        <w:t xml:space="preserve">Brilliant </w:t>
      </w:r>
      <w:r w:rsidR="00C37790" w:rsidRPr="00C37790">
        <w:rPr>
          <w:rFonts w:ascii="Arial" w:hAnsi="Arial" w:cs="Arial"/>
          <w:sz w:val="22"/>
          <w:szCs w:val="22"/>
          <w:u w:val="single"/>
          <w:lang w:val="en-GB" w:bidi="en-US"/>
        </w:rPr>
        <w:t>Colour</w:t>
      </w:r>
      <w:r w:rsidRPr="00C37790">
        <w:rPr>
          <w:rFonts w:ascii="Arial" w:hAnsi="Arial" w:cs="Arial"/>
          <w:sz w:val="22"/>
          <w:szCs w:val="22"/>
          <w:u w:val="single"/>
          <w:lang w:val="en-GB" w:bidi="en-US"/>
        </w:rPr>
        <w:t xml:space="preserve"> Spectrum Illumination</w:t>
      </w:r>
      <w:r w:rsidR="0002640A" w:rsidRPr="00C37790">
        <w:rPr>
          <w:rFonts w:ascii="Arial" w:hAnsi="Arial" w:cs="Arial"/>
          <w:sz w:val="22"/>
          <w:szCs w:val="22"/>
          <w:lang w:val="en-GB" w:bidi="en-US"/>
        </w:rPr>
        <w:t xml:space="preserve">: </w:t>
      </w:r>
      <w:r w:rsidR="008F2E0C" w:rsidRPr="00C37790">
        <w:rPr>
          <w:rFonts w:ascii="Arial" w:hAnsi="Arial" w:cs="Arial"/>
          <w:sz w:val="22"/>
          <w:szCs w:val="22"/>
          <w:lang w:val="en-GB" w:bidi="en-US"/>
        </w:rPr>
        <w:t xml:space="preserve">Personalize five individual lighting zones from a spectrum of up to 16.8 million </w:t>
      </w:r>
      <w:r w:rsidR="00C37790" w:rsidRPr="00C37790">
        <w:rPr>
          <w:rFonts w:ascii="Arial" w:hAnsi="Arial" w:cs="Arial"/>
          <w:sz w:val="22"/>
          <w:szCs w:val="22"/>
          <w:lang w:val="en-GB" w:bidi="en-US"/>
        </w:rPr>
        <w:t>colours</w:t>
      </w:r>
      <w:r w:rsidR="008F2E0C" w:rsidRPr="00C37790">
        <w:rPr>
          <w:rFonts w:ascii="Arial" w:hAnsi="Arial" w:cs="Arial"/>
          <w:sz w:val="22"/>
          <w:szCs w:val="22"/>
          <w:lang w:val="en-GB" w:bidi="en-US"/>
        </w:rPr>
        <w:t xml:space="preserve">. Change </w:t>
      </w:r>
      <w:r w:rsidR="00C37790" w:rsidRPr="00C37790">
        <w:rPr>
          <w:rFonts w:ascii="Arial" w:hAnsi="Arial" w:cs="Arial"/>
          <w:sz w:val="22"/>
          <w:szCs w:val="22"/>
          <w:lang w:val="en-GB" w:bidi="en-US"/>
        </w:rPr>
        <w:t>colours</w:t>
      </w:r>
      <w:r w:rsidR="008F2E0C" w:rsidRPr="00C37790">
        <w:rPr>
          <w:rFonts w:ascii="Arial" w:hAnsi="Arial" w:cs="Arial"/>
          <w:sz w:val="22"/>
          <w:szCs w:val="22"/>
          <w:lang w:val="en-GB" w:bidi="en-US"/>
        </w:rPr>
        <w:t xml:space="preserve"> to match your setup, specific games, or showcase your </w:t>
      </w:r>
      <w:r w:rsidR="00C37790" w:rsidRPr="00C37790">
        <w:rPr>
          <w:rFonts w:ascii="Arial" w:hAnsi="Arial" w:cs="Arial"/>
          <w:sz w:val="22"/>
          <w:szCs w:val="22"/>
          <w:lang w:val="en-GB" w:bidi="en-US"/>
        </w:rPr>
        <w:t>favourite</w:t>
      </w:r>
      <w:r w:rsidR="008F2E0C" w:rsidRPr="00C37790">
        <w:rPr>
          <w:rFonts w:ascii="Arial" w:hAnsi="Arial" w:cs="Arial"/>
          <w:sz w:val="22"/>
          <w:szCs w:val="22"/>
          <w:lang w:val="en-GB" w:bidi="en-US"/>
        </w:rPr>
        <w:t xml:space="preserve"> </w:t>
      </w:r>
      <w:r w:rsidR="00C37790" w:rsidRPr="00C37790">
        <w:rPr>
          <w:rFonts w:ascii="Arial" w:hAnsi="Arial" w:cs="Arial"/>
          <w:sz w:val="22"/>
          <w:szCs w:val="22"/>
          <w:lang w:val="en-GB" w:bidi="en-US"/>
        </w:rPr>
        <w:t>colours</w:t>
      </w:r>
      <w:r w:rsidR="008F2E0C" w:rsidRPr="00C37790">
        <w:rPr>
          <w:rFonts w:ascii="Arial" w:hAnsi="Arial" w:cs="Arial"/>
          <w:sz w:val="22"/>
          <w:szCs w:val="22"/>
          <w:lang w:val="en-GB" w:bidi="en-US"/>
        </w:rPr>
        <w:t>, and synchronize lighting effects with other Logitech G devices using Logitech Gaming Software (LGS). Low light leakage around each keycap means more light comes through the lettering and less spills out around the keycaps, making it easier to find your keys in the dark.</w:t>
      </w:r>
      <w:r w:rsidRPr="00C37790">
        <w:rPr>
          <w:rFonts w:ascii="Arial" w:hAnsi="Arial" w:cs="Arial"/>
          <w:sz w:val="22"/>
          <w:szCs w:val="22"/>
          <w:lang w:val="en-GB"/>
        </w:rPr>
        <w:t xml:space="preserve"> </w:t>
      </w:r>
    </w:p>
    <w:p w:rsidR="00C63490" w:rsidRPr="00C37790" w:rsidRDefault="00B11C1A" w:rsidP="008F2E0C">
      <w:pPr>
        <w:numPr>
          <w:ilvl w:val="0"/>
          <w:numId w:val="1"/>
        </w:numPr>
        <w:rPr>
          <w:rFonts w:ascii="Arial" w:hAnsi="Arial" w:cs="Arial"/>
          <w:sz w:val="22"/>
          <w:szCs w:val="22"/>
          <w:lang w:val="en-GB"/>
        </w:rPr>
      </w:pPr>
      <w:r w:rsidRPr="00C37790">
        <w:rPr>
          <w:rFonts w:ascii="Arial" w:hAnsi="Arial" w:cs="Arial"/>
          <w:bCs/>
          <w:sz w:val="22"/>
          <w:szCs w:val="22"/>
          <w:u w:val="single"/>
          <w:lang w:val="en-GB" w:bidi="en-US"/>
        </w:rPr>
        <w:t>Performance Tuned with Multi-Key Input</w:t>
      </w:r>
      <w:r w:rsidR="00306FBB" w:rsidRPr="00C37790">
        <w:rPr>
          <w:rFonts w:ascii="Arial" w:hAnsi="Arial" w:cs="Arial"/>
          <w:sz w:val="22"/>
          <w:szCs w:val="22"/>
          <w:lang w:val="en-GB" w:bidi="en-US"/>
        </w:rPr>
        <w:t>:</w:t>
      </w:r>
      <w:r w:rsidR="00306FBB" w:rsidRPr="00C37790">
        <w:rPr>
          <w:rFonts w:ascii="Arial" w:hAnsi="Arial" w:cs="Arial"/>
          <w:sz w:val="22"/>
          <w:szCs w:val="22"/>
          <w:lang w:val="en-GB"/>
        </w:rPr>
        <w:t xml:space="preserve"> </w:t>
      </w:r>
      <w:r w:rsidR="008F2E0C" w:rsidRPr="00C37790">
        <w:rPr>
          <w:rFonts w:ascii="Arial" w:hAnsi="Arial" w:cs="Arial"/>
          <w:sz w:val="22"/>
          <w:szCs w:val="22"/>
          <w:lang w:val="en-GB"/>
        </w:rPr>
        <w:t>The G213 Prodigy Keyboard brings together the best in tactile feel and performance with keys built specifically for the way gamers play. Each key is tuned to enhance the tactile experience, delivering ultra-quick, responsive feedback that is up to four times faster than standard keyboards. The anti-ghosting gaming matrix is tuned for optimal gaming performance, keeping you in control when you press multiple gaming keys simultaneously.</w:t>
      </w:r>
    </w:p>
    <w:p w:rsidR="00006025" w:rsidRPr="00C37790" w:rsidRDefault="00006025" w:rsidP="008F2E0C">
      <w:pPr>
        <w:numPr>
          <w:ilvl w:val="0"/>
          <w:numId w:val="1"/>
        </w:numPr>
        <w:rPr>
          <w:rFonts w:ascii="Arial" w:hAnsi="Arial" w:cs="Arial"/>
          <w:sz w:val="22"/>
          <w:szCs w:val="22"/>
          <w:lang w:val="en-GB" w:bidi="en-US"/>
        </w:rPr>
      </w:pPr>
      <w:r w:rsidRPr="00C37790">
        <w:rPr>
          <w:rFonts w:ascii="Arial" w:hAnsi="Arial" w:cs="Arial"/>
          <w:sz w:val="22"/>
          <w:szCs w:val="22"/>
          <w:u w:val="single"/>
          <w:lang w:val="en-GB" w:bidi="en-US"/>
        </w:rPr>
        <w:t>Dedicated Media Controls</w:t>
      </w:r>
      <w:r w:rsidR="0029131A" w:rsidRPr="00C37790">
        <w:rPr>
          <w:rFonts w:ascii="Arial" w:hAnsi="Arial" w:cs="Arial"/>
          <w:sz w:val="22"/>
          <w:szCs w:val="22"/>
          <w:lang w:val="en-GB" w:bidi="en-US"/>
        </w:rPr>
        <w:t xml:space="preserve">: </w:t>
      </w:r>
      <w:r w:rsidR="008F2E0C" w:rsidRPr="00C37790">
        <w:rPr>
          <w:rFonts w:ascii="Arial" w:hAnsi="Arial" w:cs="Arial"/>
          <w:sz w:val="22"/>
          <w:szCs w:val="22"/>
          <w:lang w:val="en-GB" w:bidi="en-US"/>
        </w:rPr>
        <w:t>Control your background track without switching out of your game. The G213 Prodigy Keyboard features dedicated media controls that can be used to play, pause and mute music and videos instantly. Adjust the volume, or skip to the next song with the touch of a button.</w:t>
      </w:r>
    </w:p>
    <w:p w:rsidR="0029131A" w:rsidRPr="00C37790" w:rsidRDefault="0054072A" w:rsidP="008F2E0C">
      <w:pPr>
        <w:numPr>
          <w:ilvl w:val="0"/>
          <w:numId w:val="1"/>
        </w:numPr>
        <w:rPr>
          <w:rFonts w:ascii="Arial" w:hAnsi="Arial" w:cs="Arial"/>
          <w:sz w:val="22"/>
          <w:szCs w:val="22"/>
          <w:lang w:val="en-GB" w:bidi="en-US"/>
        </w:rPr>
      </w:pPr>
      <w:r>
        <w:rPr>
          <w:rFonts w:ascii="Arial" w:hAnsi="Arial" w:cs="Arial"/>
          <w:noProof/>
          <w:sz w:val="22"/>
          <w:szCs w:val="22"/>
          <w:lang w:val="en-GB"/>
        </w:rPr>
        <w:pict>
          <v:shapetype id="_x0000_t202" coordsize="21600,21600" o:spt="202" path="m,l,21600r21600,l21600,xe">
            <v:stroke joinstyle="miter"/>
            <v:path gradientshapeok="t" o:connecttype="rect"/>
          </v:shapetype>
          <v:shape id="Text Box 2" o:spid="_x0000_s1026" type="#_x0000_t202" style="position:absolute;left:0;text-align:left;margin-left:389.25pt;margin-top:45.9pt;width:142.35pt;height:1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" strokecolor="white [3212]">
            <v:textbox>
              <w:txbxContent>
                <w:p w:rsidR="00592EB3" w:rsidRPr="004917C0" w:rsidRDefault="00006025" w:rsidP="00592EB3">
                  <w:pPr>
                    <w:jc w:val="center"/>
                    <w:rPr>
                      <w:rFonts w:ascii="Arial" w:hAnsi="Arial" w:cs="Arial"/>
                      <w:sz w:val="28"/>
                      <w:szCs w:val="28"/>
                    </w:rPr>
                  </w:pPr>
                  <w:r>
                    <w:rPr>
                      <w:noProof/>
                      <w:lang w:val="cs-CZ" w:eastAsia="cs-CZ"/>
                    </w:rPr>
                    <w:drawing>
                      <wp:inline distT="0" distB="0" distL="0" distR="0">
                        <wp:extent cx="1684670"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8656" cy="1243321"/>
                                </a:xfrm>
                                <a:prstGeom prst="rect">
                                  <a:avLst/>
                                </a:prstGeom>
                              </pic:spPr>
                            </pic:pic>
                          </a:graphicData>
                        </a:graphic>
                      </wp:inline>
                    </w:drawing>
                  </w:r>
                </w:p>
              </w:txbxContent>
            </v:textbox>
            <w10:wrap type="square"/>
          </v:shape>
        </w:pict>
      </w:r>
      <w:r w:rsidR="00006025" w:rsidRPr="00C37790">
        <w:rPr>
          <w:rFonts w:ascii="Arial" w:hAnsi="Arial" w:cs="Arial"/>
          <w:sz w:val="22"/>
          <w:szCs w:val="22"/>
          <w:u w:val="single"/>
          <w:lang w:val="en-GB" w:bidi="en-US"/>
        </w:rPr>
        <w:t>Customize with Logitech Gaming Software</w:t>
      </w:r>
      <w:r w:rsidR="00006025" w:rsidRPr="00C37790">
        <w:rPr>
          <w:rFonts w:ascii="Arial" w:hAnsi="Arial" w:cs="Arial"/>
          <w:sz w:val="22"/>
          <w:szCs w:val="22"/>
          <w:lang w:val="en-GB" w:bidi="en-US"/>
        </w:rPr>
        <w:t xml:space="preserve">: </w:t>
      </w:r>
      <w:r w:rsidR="008F2E0C" w:rsidRPr="00C37790">
        <w:rPr>
          <w:rFonts w:ascii="Arial" w:hAnsi="Arial" w:cs="Arial"/>
          <w:sz w:val="22"/>
          <w:szCs w:val="22"/>
          <w:lang w:val="en-GB" w:bidi="en-US"/>
        </w:rPr>
        <w:t xml:space="preserve">Fully customize your G213 Prodigy Keyboard for added convenience and personalization with LGS. Set the RGB lighting </w:t>
      </w:r>
      <w:r w:rsidR="00C37790" w:rsidRPr="00C37790">
        <w:rPr>
          <w:rFonts w:ascii="Arial" w:hAnsi="Arial" w:cs="Arial"/>
          <w:sz w:val="22"/>
          <w:szCs w:val="22"/>
          <w:lang w:val="en-GB" w:bidi="en-US"/>
        </w:rPr>
        <w:t>colour</w:t>
      </w:r>
      <w:r w:rsidR="008F2E0C" w:rsidRPr="00C37790">
        <w:rPr>
          <w:rFonts w:ascii="Arial" w:hAnsi="Arial" w:cs="Arial"/>
          <w:sz w:val="22"/>
          <w:szCs w:val="22"/>
          <w:lang w:val="en-GB" w:bidi="en-US"/>
        </w:rPr>
        <w:t xml:space="preserve"> and effect, save time by assigning macros to function keys (F1-F12), and much more.</w:t>
      </w:r>
      <w:r w:rsidR="00006025" w:rsidRPr="00C37790">
        <w:rPr>
          <w:rFonts w:ascii="Arial" w:hAnsi="Arial" w:cs="Arial"/>
          <w:sz w:val="22"/>
          <w:szCs w:val="22"/>
          <w:lang w:val="en-GB" w:bidi="en-US"/>
        </w:rPr>
        <w:t xml:space="preserve"> </w:t>
      </w:r>
    </w:p>
    <w:p w:rsidR="00BF60A6" w:rsidRPr="00C37790" w:rsidRDefault="00BF60A6" w:rsidP="0039799F">
      <w:pPr>
        <w:autoSpaceDE w:val="0"/>
        <w:autoSpaceDN w:val="0"/>
        <w:adjustRightInd w:val="0"/>
        <w:rPr>
          <w:rFonts w:ascii="Arial" w:hAnsi="Arial" w:cs="Arial"/>
          <w:b/>
          <w:sz w:val="26"/>
          <w:szCs w:val="26"/>
          <w:lang w:val="en-GB"/>
        </w:rPr>
      </w:pPr>
    </w:p>
    <w:p w:rsidR="0096638B" w:rsidRPr="00C37790" w:rsidRDefault="0096638B" w:rsidP="0039799F">
      <w:pPr>
        <w:autoSpaceDE w:val="0"/>
        <w:autoSpaceDN w:val="0"/>
        <w:adjustRightInd w:val="0"/>
        <w:rPr>
          <w:rFonts w:ascii="Arial" w:hAnsi="Arial" w:cs="Arial"/>
          <w:b/>
          <w:sz w:val="26"/>
          <w:szCs w:val="26"/>
          <w:lang w:val="en-GB"/>
        </w:rPr>
      </w:pPr>
      <w:r w:rsidRPr="00C37790">
        <w:rPr>
          <w:rFonts w:ascii="Arial" w:hAnsi="Arial" w:cs="Arial"/>
          <w:b/>
          <w:sz w:val="26"/>
          <w:szCs w:val="26"/>
          <w:lang w:val="en-GB"/>
        </w:rPr>
        <w:t>System Requirements</w:t>
      </w:r>
    </w:p>
    <w:p w:rsidR="0002640A" w:rsidRPr="00C37790" w:rsidRDefault="0002640A" w:rsidP="0002640A">
      <w:pPr>
        <w:numPr>
          <w:ilvl w:val="0"/>
          <w:numId w:val="14"/>
        </w:numPr>
        <w:autoSpaceDE w:val="0"/>
        <w:autoSpaceDN w:val="0"/>
        <w:adjustRightInd w:val="0"/>
        <w:rPr>
          <w:rFonts w:ascii="Arial" w:hAnsi="Arial" w:cs="Arial"/>
          <w:sz w:val="22"/>
          <w:szCs w:val="22"/>
          <w:lang w:val="en-GB"/>
        </w:rPr>
      </w:pPr>
      <w:r w:rsidRPr="00C37790">
        <w:rPr>
          <w:rFonts w:ascii="Arial" w:hAnsi="Arial" w:cs="Arial"/>
          <w:sz w:val="22"/>
          <w:szCs w:val="22"/>
          <w:lang w:val="en-GB"/>
        </w:rPr>
        <w:t>Optional software download works with Windows</w:t>
      </w:r>
      <w:r w:rsidRPr="00C37790">
        <w:rPr>
          <w:rFonts w:ascii="Arial" w:hAnsi="Arial" w:cs="Arial"/>
          <w:sz w:val="22"/>
          <w:szCs w:val="22"/>
          <w:vertAlign w:val="superscript"/>
          <w:lang w:val="en-GB"/>
        </w:rPr>
        <w:t>®</w:t>
      </w:r>
      <w:r w:rsidRPr="00C37790">
        <w:rPr>
          <w:rFonts w:ascii="Arial" w:hAnsi="Arial" w:cs="Arial"/>
          <w:sz w:val="22"/>
          <w:szCs w:val="22"/>
          <w:lang w:val="en-GB"/>
        </w:rPr>
        <w:t> </w:t>
      </w:r>
      <w:r w:rsidR="00472675" w:rsidRPr="00C37790">
        <w:rPr>
          <w:rFonts w:ascii="Arial" w:hAnsi="Arial" w:cs="Arial"/>
          <w:sz w:val="22"/>
          <w:szCs w:val="22"/>
          <w:lang w:val="en-GB"/>
        </w:rPr>
        <w:t>7 and higher</w:t>
      </w:r>
    </w:p>
    <w:p w:rsidR="00432EEC" w:rsidRPr="00C37790" w:rsidRDefault="00432EEC" w:rsidP="00432EEC">
      <w:pPr>
        <w:numPr>
          <w:ilvl w:val="0"/>
          <w:numId w:val="14"/>
        </w:numPr>
        <w:autoSpaceDE w:val="0"/>
        <w:autoSpaceDN w:val="0"/>
        <w:adjustRightInd w:val="0"/>
        <w:rPr>
          <w:rFonts w:ascii="Arial" w:hAnsi="Arial" w:cs="Arial"/>
          <w:sz w:val="22"/>
          <w:szCs w:val="22"/>
          <w:lang w:val="en-GB"/>
        </w:rPr>
      </w:pPr>
      <w:r w:rsidRPr="00C37790">
        <w:rPr>
          <w:rFonts w:ascii="Arial" w:hAnsi="Arial" w:cs="Arial"/>
          <w:sz w:val="22"/>
          <w:szCs w:val="22"/>
          <w:lang w:val="en-GB"/>
        </w:rPr>
        <w:t>Powered USB port</w:t>
      </w:r>
    </w:p>
    <w:p w:rsidR="00432EEC" w:rsidRPr="00C37790" w:rsidRDefault="008F2E0C" w:rsidP="00FE0B2C">
      <w:pPr>
        <w:numPr>
          <w:ilvl w:val="0"/>
          <w:numId w:val="14"/>
        </w:numPr>
        <w:autoSpaceDE w:val="0"/>
        <w:autoSpaceDN w:val="0"/>
        <w:adjustRightInd w:val="0"/>
        <w:rPr>
          <w:rFonts w:ascii="Arial" w:hAnsi="Arial" w:cs="Arial"/>
          <w:sz w:val="22"/>
          <w:szCs w:val="22"/>
          <w:lang w:val="en-GB"/>
        </w:rPr>
      </w:pPr>
      <w:r w:rsidRPr="00C37790">
        <w:rPr>
          <w:rFonts w:ascii="Arial" w:hAnsi="Arial" w:cs="Arial"/>
          <w:sz w:val="22"/>
          <w:szCs w:val="22"/>
          <w:lang w:val="en-GB"/>
        </w:rPr>
        <w:t>Internet connection and 15</w:t>
      </w:r>
      <w:r w:rsidR="00432EEC" w:rsidRPr="00C37790">
        <w:rPr>
          <w:rFonts w:ascii="Arial" w:hAnsi="Arial" w:cs="Arial"/>
          <w:sz w:val="22"/>
          <w:szCs w:val="22"/>
          <w:lang w:val="en-GB"/>
        </w:rPr>
        <w:t>0MB hard drive space (for optional software download)</w:t>
      </w:r>
      <w:r w:rsidR="00FE0B2C" w:rsidRPr="00C37790">
        <w:rPr>
          <w:rFonts w:ascii="Arial" w:hAnsi="Arial" w:cs="Arial"/>
          <w:b/>
          <w:sz w:val="22"/>
          <w:szCs w:val="22"/>
          <w:lang w:val="en-GB"/>
        </w:rPr>
        <w:t xml:space="preserve"> </w:t>
      </w:r>
    </w:p>
    <w:p w:rsidR="0096638B" w:rsidRPr="00C37790" w:rsidRDefault="0096638B" w:rsidP="0039799F">
      <w:pPr>
        <w:autoSpaceDE w:val="0"/>
        <w:autoSpaceDN w:val="0"/>
        <w:adjustRightInd w:val="0"/>
        <w:rPr>
          <w:rFonts w:ascii="Arial" w:hAnsi="Arial" w:cs="Arial"/>
          <w:b/>
          <w:sz w:val="26"/>
          <w:szCs w:val="26"/>
          <w:lang w:val="en-GB"/>
        </w:rPr>
      </w:pPr>
    </w:p>
    <w:p w:rsidR="00332BE0" w:rsidRPr="00C37790" w:rsidRDefault="000A12D6" w:rsidP="0039799F">
      <w:pPr>
        <w:autoSpaceDE w:val="0"/>
        <w:autoSpaceDN w:val="0"/>
        <w:adjustRightInd w:val="0"/>
        <w:rPr>
          <w:rFonts w:ascii="Arial" w:hAnsi="Arial" w:cs="Arial"/>
          <w:b/>
          <w:sz w:val="26"/>
          <w:szCs w:val="26"/>
          <w:lang w:val="en-GB"/>
        </w:rPr>
      </w:pPr>
      <w:r w:rsidRPr="00C37790">
        <w:rPr>
          <w:rFonts w:ascii="Arial" w:hAnsi="Arial" w:cs="Arial"/>
          <w:b/>
          <w:sz w:val="26"/>
          <w:szCs w:val="26"/>
          <w:lang w:val="en-GB"/>
        </w:rPr>
        <w:t>Physical</w:t>
      </w:r>
      <w:r w:rsidR="0096638B" w:rsidRPr="00C37790">
        <w:rPr>
          <w:rFonts w:ascii="Arial" w:hAnsi="Arial" w:cs="Arial"/>
          <w:b/>
          <w:sz w:val="26"/>
          <w:szCs w:val="26"/>
          <w:lang w:val="en-GB"/>
        </w:rPr>
        <w:t xml:space="preserve"> </w:t>
      </w:r>
      <w:r w:rsidR="00332BE0" w:rsidRPr="00C37790">
        <w:rPr>
          <w:rFonts w:ascii="Arial" w:hAnsi="Arial" w:cs="Arial"/>
          <w:b/>
          <w:sz w:val="26"/>
          <w:szCs w:val="26"/>
          <w:lang w:val="en-GB"/>
        </w:rPr>
        <w:t>Specifications</w:t>
      </w:r>
      <w:r w:rsidR="00592EB3" w:rsidRPr="00C37790">
        <w:rPr>
          <w:rFonts w:ascii="Arial" w:hAnsi="Arial" w:cs="Arial"/>
          <w:noProof/>
          <w:sz w:val="22"/>
          <w:szCs w:val="22"/>
          <w:lang w:val="en-GB"/>
        </w:rPr>
        <w:t xml:space="preserve"> </w:t>
      </w:r>
    </w:p>
    <w:p w:rsidR="008D141F" w:rsidRPr="0013255E" w:rsidRDefault="008D141F" w:rsidP="00D63C32">
      <w:pPr>
        <w:numPr>
          <w:ilvl w:val="0"/>
          <w:numId w:val="11"/>
        </w:numPr>
        <w:rPr>
          <w:rFonts w:ascii="Arial" w:hAnsi="Arial" w:cs="Arial"/>
          <w:sz w:val="22"/>
          <w:szCs w:val="22"/>
          <w:lang w:val="fr-CH"/>
        </w:rPr>
      </w:pPr>
      <w:r w:rsidRPr="0013255E">
        <w:rPr>
          <w:rFonts w:ascii="Arial" w:hAnsi="Arial" w:cs="Arial"/>
          <w:sz w:val="22"/>
          <w:szCs w:val="22"/>
          <w:lang w:val="fr-CH"/>
        </w:rPr>
        <w:t xml:space="preserve">Dimensions (L x W x D): </w:t>
      </w:r>
      <w:r w:rsidR="00D63C32" w:rsidRPr="0013255E">
        <w:rPr>
          <w:rFonts w:ascii="Arial" w:hAnsi="Arial" w:cs="Arial"/>
          <w:sz w:val="22"/>
          <w:szCs w:val="22"/>
          <w:lang w:val="fr-CH"/>
        </w:rPr>
        <w:t>218</w:t>
      </w:r>
      <w:r w:rsidRPr="0013255E">
        <w:rPr>
          <w:rFonts w:ascii="Arial" w:hAnsi="Arial" w:cs="Arial"/>
          <w:sz w:val="22"/>
          <w:szCs w:val="22"/>
          <w:shd w:val="clear" w:color="auto" w:fill="FFFFFF"/>
          <w:lang w:val="fr-CH"/>
        </w:rPr>
        <w:t xml:space="preserve">mm x </w:t>
      </w:r>
      <w:r w:rsidR="00D63C32" w:rsidRPr="0013255E">
        <w:rPr>
          <w:rFonts w:ascii="Arial" w:hAnsi="Arial" w:cs="Arial"/>
          <w:sz w:val="22"/>
          <w:szCs w:val="22"/>
          <w:shd w:val="clear" w:color="auto" w:fill="FFFFFF"/>
          <w:lang w:val="fr-CH"/>
        </w:rPr>
        <w:t>452</w:t>
      </w:r>
      <w:r w:rsidRPr="0013255E">
        <w:rPr>
          <w:rFonts w:ascii="Arial" w:hAnsi="Arial" w:cs="Arial"/>
          <w:sz w:val="22"/>
          <w:szCs w:val="22"/>
          <w:shd w:val="clear" w:color="auto" w:fill="FFFFFF"/>
          <w:lang w:val="fr-CH"/>
        </w:rPr>
        <w:t xml:space="preserve">mm x </w:t>
      </w:r>
      <w:r w:rsidR="00D63C32" w:rsidRPr="0013255E">
        <w:rPr>
          <w:rFonts w:ascii="Arial" w:hAnsi="Arial" w:cs="Arial"/>
          <w:sz w:val="22"/>
          <w:szCs w:val="22"/>
          <w:shd w:val="clear" w:color="auto" w:fill="FFFFFF"/>
          <w:lang w:val="fr-CH"/>
        </w:rPr>
        <w:t>330</w:t>
      </w:r>
      <w:r w:rsidRPr="0013255E">
        <w:rPr>
          <w:rFonts w:ascii="Arial" w:hAnsi="Arial" w:cs="Arial"/>
          <w:sz w:val="22"/>
          <w:szCs w:val="22"/>
          <w:shd w:val="clear" w:color="auto" w:fill="FFFFFF"/>
          <w:lang w:val="fr-CH"/>
        </w:rPr>
        <w:t>mm</w:t>
      </w:r>
      <w:r w:rsidRPr="0013255E">
        <w:rPr>
          <w:rFonts w:ascii="Arial" w:hAnsi="Arial" w:cs="Arial"/>
          <w:sz w:val="22"/>
          <w:szCs w:val="22"/>
          <w:lang w:val="fr-CH"/>
        </w:rPr>
        <w:t xml:space="preserve"> </w:t>
      </w:r>
    </w:p>
    <w:p w:rsidR="0096638B" w:rsidRPr="00C37790" w:rsidRDefault="003916D0" w:rsidP="00D63C32">
      <w:pPr>
        <w:numPr>
          <w:ilvl w:val="0"/>
          <w:numId w:val="11"/>
        </w:numPr>
        <w:rPr>
          <w:rFonts w:ascii="Arial" w:hAnsi="Arial" w:cs="Arial"/>
          <w:sz w:val="22"/>
          <w:szCs w:val="22"/>
          <w:lang w:val="en-GB"/>
        </w:rPr>
      </w:pPr>
      <w:r w:rsidRPr="00C37790">
        <w:rPr>
          <w:rFonts w:ascii="Arial" w:hAnsi="Arial" w:cs="Arial"/>
          <w:sz w:val="22"/>
          <w:szCs w:val="22"/>
          <w:lang w:val="en-GB"/>
        </w:rPr>
        <w:t>Weight</w:t>
      </w:r>
      <w:r w:rsidR="000005C2" w:rsidRPr="00C37790">
        <w:rPr>
          <w:rFonts w:ascii="Arial" w:hAnsi="Arial" w:cs="Arial"/>
          <w:sz w:val="22"/>
          <w:szCs w:val="22"/>
          <w:lang w:val="en-GB"/>
        </w:rPr>
        <w:t xml:space="preserve">: </w:t>
      </w:r>
      <w:r w:rsidR="00D63C32" w:rsidRPr="00C37790">
        <w:rPr>
          <w:rFonts w:ascii="Arial" w:hAnsi="Arial" w:cs="Arial"/>
          <w:sz w:val="22"/>
          <w:szCs w:val="22"/>
          <w:lang w:val="en-GB"/>
        </w:rPr>
        <w:t xml:space="preserve">1.1kg </w:t>
      </w:r>
    </w:p>
    <w:p w:rsidR="000A12D6" w:rsidRPr="00C37790" w:rsidRDefault="00D63C32" w:rsidP="000A12D6">
      <w:pPr>
        <w:numPr>
          <w:ilvl w:val="0"/>
          <w:numId w:val="11"/>
        </w:numPr>
        <w:rPr>
          <w:rFonts w:ascii="Arial" w:hAnsi="Arial" w:cs="Arial"/>
          <w:sz w:val="22"/>
          <w:szCs w:val="22"/>
          <w:lang w:val="en-GB"/>
        </w:rPr>
      </w:pPr>
      <w:r w:rsidRPr="00C37790">
        <w:rPr>
          <w:rFonts w:ascii="Arial" w:hAnsi="Arial" w:cs="Arial"/>
          <w:sz w:val="22"/>
          <w:szCs w:val="22"/>
          <w:lang w:val="en-GB"/>
        </w:rPr>
        <w:lastRenderedPageBreak/>
        <w:t>Cable length: 2m</w:t>
      </w:r>
    </w:p>
    <w:p w:rsidR="00396FB0" w:rsidRPr="00C37790" w:rsidRDefault="00396FB0" w:rsidP="00396FB0">
      <w:pPr>
        <w:rPr>
          <w:rFonts w:ascii="Arial" w:hAnsi="Arial" w:cs="Arial"/>
          <w:sz w:val="22"/>
          <w:szCs w:val="22"/>
          <w:lang w:val="en-GB"/>
        </w:rPr>
      </w:pPr>
    </w:p>
    <w:p w:rsidR="00396FB0" w:rsidRPr="00C37790" w:rsidRDefault="00396FB0" w:rsidP="00396FB0">
      <w:pPr>
        <w:autoSpaceDE w:val="0"/>
        <w:autoSpaceDN w:val="0"/>
        <w:adjustRightInd w:val="0"/>
        <w:rPr>
          <w:rFonts w:ascii="Arial" w:hAnsi="Arial" w:cs="Arial"/>
          <w:b/>
          <w:sz w:val="26"/>
          <w:szCs w:val="26"/>
          <w:lang w:val="en-GB"/>
        </w:rPr>
      </w:pPr>
      <w:r w:rsidRPr="00C37790">
        <w:rPr>
          <w:rFonts w:ascii="Arial" w:hAnsi="Arial" w:cs="Arial"/>
          <w:b/>
          <w:sz w:val="26"/>
          <w:szCs w:val="26"/>
          <w:lang w:val="en-GB"/>
        </w:rPr>
        <w:t xml:space="preserve">Spill Resistance </w:t>
      </w:r>
    </w:p>
    <w:p w:rsidR="00396FB0" w:rsidRPr="00C37790" w:rsidRDefault="00396FB0" w:rsidP="00396FB0">
      <w:pPr>
        <w:numPr>
          <w:ilvl w:val="0"/>
          <w:numId w:val="11"/>
        </w:numPr>
        <w:rPr>
          <w:rFonts w:ascii="Arial" w:hAnsi="Arial" w:cs="Arial"/>
          <w:sz w:val="22"/>
          <w:szCs w:val="22"/>
          <w:lang w:val="en-GB"/>
        </w:rPr>
      </w:pPr>
      <w:r w:rsidRPr="00C37790">
        <w:rPr>
          <w:rFonts w:ascii="Arial" w:hAnsi="Arial" w:cs="Arial"/>
          <w:sz w:val="22"/>
          <w:szCs w:val="22"/>
          <w:lang w:val="en-GB"/>
        </w:rPr>
        <w:t>Tested with 60ml liquid spillage</w:t>
      </w:r>
    </w:p>
    <w:p w:rsidR="000A50A0" w:rsidRPr="00C37790" w:rsidRDefault="000A50A0" w:rsidP="000A50A0">
      <w:pPr>
        <w:pStyle w:val="Nadpis3"/>
        <w:rPr>
          <w:rFonts w:ascii="Arial" w:hAnsi="Arial" w:cs="Arial"/>
          <w:sz w:val="22"/>
          <w:szCs w:val="22"/>
          <w:lang w:val="en-GB"/>
        </w:rPr>
      </w:pPr>
      <w:r w:rsidRPr="00C37790">
        <w:rPr>
          <w:rFonts w:ascii="Arial" w:hAnsi="Arial" w:cs="Arial"/>
          <w:lang w:val="en-GB"/>
        </w:rPr>
        <w:t>Warranty</w:t>
      </w:r>
    </w:p>
    <w:p w:rsidR="003916D0" w:rsidRPr="00C37790" w:rsidRDefault="000A50A0" w:rsidP="003916D0">
      <w:pPr>
        <w:pStyle w:val="ColorfulShading-Accent31"/>
        <w:numPr>
          <w:ilvl w:val="0"/>
          <w:numId w:val="2"/>
        </w:numPr>
        <w:spacing w:before="100"/>
        <w:ind w:left="360"/>
        <w:rPr>
          <w:rFonts w:ascii="Arial" w:hAnsi="Arial" w:cs="Arial"/>
          <w:sz w:val="22"/>
          <w:szCs w:val="22"/>
          <w:lang w:val="en-GB"/>
        </w:rPr>
      </w:pPr>
      <w:r w:rsidRPr="00C37790">
        <w:rPr>
          <w:rFonts w:ascii="Arial" w:hAnsi="Arial" w:cs="Arial"/>
          <w:sz w:val="22"/>
          <w:szCs w:val="22"/>
          <w:lang w:val="en-GB"/>
        </w:rPr>
        <w:t xml:space="preserve"> </w:t>
      </w:r>
      <w:r w:rsidR="00432EEC" w:rsidRPr="00C37790">
        <w:rPr>
          <w:rFonts w:ascii="Arial" w:hAnsi="Arial" w:cs="Arial"/>
          <w:sz w:val="22"/>
          <w:szCs w:val="22"/>
          <w:lang w:val="en-GB"/>
        </w:rPr>
        <w:t>2</w:t>
      </w:r>
      <w:r w:rsidR="00FE0B2C" w:rsidRPr="00C37790">
        <w:rPr>
          <w:rFonts w:ascii="Arial" w:hAnsi="Arial" w:cs="Arial"/>
          <w:sz w:val="22"/>
          <w:szCs w:val="22"/>
          <w:lang w:val="en-GB"/>
        </w:rPr>
        <w:t>-</w:t>
      </w:r>
      <w:r w:rsidR="003916D0" w:rsidRPr="00C37790">
        <w:rPr>
          <w:rFonts w:ascii="Arial" w:hAnsi="Arial" w:cs="Arial"/>
          <w:sz w:val="22"/>
          <w:szCs w:val="22"/>
          <w:lang w:val="en-GB"/>
        </w:rPr>
        <w:t xml:space="preserve">year limited hardware warranty </w:t>
      </w:r>
    </w:p>
    <w:p w:rsidR="000A50A0" w:rsidRPr="00C37790" w:rsidRDefault="000A50A0" w:rsidP="000A50A0">
      <w:pPr>
        <w:pStyle w:val="Nadpis3"/>
        <w:rPr>
          <w:rFonts w:ascii="Arial" w:hAnsi="Arial" w:cs="Arial"/>
          <w:lang w:val="en-GB"/>
        </w:rPr>
      </w:pPr>
      <w:r w:rsidRPr="00C37790">
        <w:rPr>
          <w:rFonts w:ascii="Arial" w:hAnsi="Arial" w:cs="Arial"/>
          <w:lang w:val="en-GB"/>
        </w:rPr>
        <w:t>Press Contact</w:t>
      </w:r>
    </w:p>
    <w:p w:rsidR="003018A4" w:rsidRPr="00D0588A" w:rsidRDefault="003018A4" w:rsidP="003018A4">
      <w:pPr>
        <w:pStyle w:val="Bezmezer1"/>
        <w:rPr>
          <w:rFonts w:ascii="Arial" w:hAnsi="Arial" w:cs="Arial"/>
          <w:lang w:val="cs-CZ"/>
        </w:rPr>
      </w:pPr>
      <w:r w:rsidRPr="00D0588A">
        <w:rPr>
          <w:rFonts w:ascii="Arial" w:hAnsi="Arial" w:cs="Arial"/>
          <w:lang w:val="cs-CZ"/>
        </w:rPr>
        <w:t>Leona Daňková</w:t>
      </w:r>
    </w:p>
    <w:p w:rsidR="003018A4" w:rsidRPr="00D0588A" w:rsidRDefault="003018A4" w:rsidP="003018A4">
      <w:pPr>
        <w:pStyle w:val="Bezmezer1"/>
        <w:rPr>
          <w:rFonts w:ascii="Arial" w:hAnsi="Arial" w:cs="Arial"/>
          <w:lang w:val="cs-CZ"/>
        </w:rPr>
      </w:pPr>
      <w:r w:rsidRPr="00D0588A">
        <w:rPr>
          <w:rFonts w:ascii="Arial" w:hAnsi="Arial" w:cs="Arial"/>
          <w:lang w:val="cs-CZ"/>
        </w:rPr>
        <w:t>TAKTIQ COMMUNICATIONS s.r.o.</w:t>
      </w:r>
    </w:p>
    <w:p w:rsidR="003018A4" w:rsidRPr="00D0588A" w:rsidRDefault="003018A4" w:rsidP="003018A4">
      <w:pPr>
        <w:pStyle w:val="Bezmezer1"/>
        <w:rPr>
          <w:rFonts w:ascii="Arial" w:hAnsi="Arial" w:cs="Arial"/>
          <w:lang w:val="cs-CZ"/>
        </w:rPr>
      </w:pPr>
      <w:r w:rsidRPr="00D0588A">
        <w:rPr>
          <w:rFonts w:ascii="Arial" w:hAnsi="Arial" w:cs="Arial"/>
          <w:lang w:val="cs-CZ"/>
        </w:rPr>
        <w:t>+420 605 228 810</w:t>
      </w:r>
    </w:p>
    <w:p w:rsidR="003018A4" w:rsidRPr="00D0588A" w:rsidRDefault="003018A4" w:rsidP="003018A4">
      <w:pPr>
        <w:pStyle w:val="Bezmezer1"/>
        <w:rPr>
          <w:rFonts w:ascii="Arial" w:hAnsi="Arial" w:cs="Arial"/>
          <w:lang w:val="cs-CZ"/>
        </w:rPr>
      </w:pPr>
      <w:hyperlink r:id="rId10" w:history="1">
        <w:r w:rsidRPr="00D0588A">
          <w:rPr>
            <w:rStyle w:val="Hypertextovodkaz"/>
            <w:rFonts w:ascii="Arial" w:hAnsi="Arial" w:cs="Arial"/>
            <w:lang w:val="cs-CZ"/>
          </w:rPr>
          <w:t>leona.dankova@taktiq.com</w:t>
        </w:r>
      </w:hyperlink>
    </w:p>
    <w:p w:rsidR="00E870FB" w:rsidRPr="00C37790" w:rsidRDefault="00E870FB" w:rsidP="003018A4">
      <w:pPr>
        <w:rPr>
          <w:rFonts w:ascii="Arial" w:hAnsi="Arial" w:cs="Arial"/>
          <w:sz w:val="22"/>
          <w:lang w:val="en-GB"/>
        </w:rPr>
      </w:pPr>
    </w:p>
    <w:sectPr w:rsidR="00E870FB" w:rsidRPr="00C37790" w:rsidSect="00780964">
      <w:headerReference w:type="default" r:id="rId1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72A" w:rsidRDefault="0054072A" w:rsidP="00EA672E">
      <w:r>
        <w:separator/>
      </w:r>
    </w:p>
  </w:endnote>
  <w:endnote w:type="continuationSeparator" w:id="0">
    <w:p w:rsidR="0054072A" w:rsidRDefault="0054072A" w:rsidP="00EA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font>
  <w:font w:name="Arial Bold">
    <w:altName w:val="Arial"/>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72A" w:rsidRDefault="0054072A" w:rsidP="00EA672E">
      <w:r>
        <w:separator/>
      </w:r>
    </w:p>
  </w:footnote>
  <w:footnote w:type="continuationSeparator" w:id="0">
    <w:p w:rsidR="0054072A" w:rsidRDefault="0054072A" w:rsidP="00EA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95" w:rsidRPr="004735FC" w:rsidRDefault="00963295" w:rsidP="004735FC">
    <w:pPr>
      <w:pStyle w:val="Zhlav"/>
      <w:jc w:val="right"/>
      <w:rPr>
        <w:rStyle w:val="slostrnky"/>
        <w:rFonts w:ascii="Arial" w:hAnsi="Arial" w:cs="Arial"/>
      </w:rPr>
    </w:pPr>
    <w:r w:rsidRPr="00006025">
      <w:rPr>
        <w:rFonts w:ascii="Arial" w:hAnsi="Arial" w:cs="Arial"/>
      </w:rPr>
      <w:t>Logitech® G213 Prodigy™ RGB Gaming Keyboard</w:t>
    </w:r>
    <w:r>
      <w:rPr>
        <w:rFonts w:ascii="Arial" w:hAnsi="Arial" w:cs="Arial"/>
      </w:rPr>
      <w:t xml:space="preserve"> </w:t>
    </w:r>
    <w:r w:rsidRPr="00335674">
      <w:rPr>
        <w:rFonts w:ascii="Arial" w:hAnsi="Arial" w:cs="Arial"/>
        <w:b/>
        <w:sz w:val="22"/>
        <w:szCs w:val="22"/>
      </w:rPr>
      <w:t>– Pa</w:t>
    </w:r>
    <w:r w:rsidRPr="00335674">
      <w:rPr>
        <w:rFonts w:ascii="Arial" w:hAnsi="Arial" w:cs="Arial"/>
        <w:b/>
        <w:bCs/>
        <w:sz w:val="22"/>
        <w:szCs w:val="22"/>
      </w:rPr>
      <w:t xml:space="preserve">ge </w:t>
    </w:r>
    <w:r w:rsidR="000C6A5D" w:rsidRPr="00335674">
      <w:rPr>
        <w:rStyle w:val="slostrnky"/>
        <w:rFonts w:ascii="Arial" w:hAnsi="Arial" w:cs="Arial"/>
        <w:b/>
        <w:bCs/>
        <w:sz w:val="22"/>
        <w:szCs w:val="22"/>
      </w:rPr>
      <w:fldChar w:fldCharType="begin"/>
    </w:r>
    <w:r w:rsidRPr="00335674">
      <w:rPr>
        <w:rStyle w:val="slostrnky"/>
        <w:rFonts w:ascii="Arial" w:hAnsi="Arial" w:cs="Arial"/>
        <w:b/>
        <w:bCs/>
        <w:sz w:val="22"/>
        <w:szCs w:val="22"/>
      </w:rPr>
      <w:instrText xml:space="preserve"> PAGE </w:instrText>
    </w:r>
    <w:r w:rsidR="000C6A5D" w:rsidRPr="00335674">
      <w:rPr>
        <w:rStyle w:val="slostrnky"/>
        <w:rFonts w:ascii="Arial" w:hAnsi="Arial" w:cs="Arial"/>
        <w:b/>
        <w:bCs/>
        <w:sz w:val="22"/>
        <w:szCs w:val="22"/>
      </w:rPr>
      <w:fldChar w:fldCharType="separate"/>
    </w:r>
    <w:r w:rsidR="00DC6682">
      <w:rPr>
        <w:rStyle w:val="slostrnky"/>
        <w:rFonts w:ascii="Arial" w:hAnsi="Arial" w:cs="Arial"/>
        <w:b/>
        <w:bCs/>
        <w:noProof/>
        <w:sz w:val="22"/>
        <w:szCs w:val="22"/>
      </w:rPr>
      <w:t>2</w:t>
    </w:r>
    <w:r w:rsidR="000C6A5D" w:rsidRPr="00335674">
      <w:rPr>
        <w:rStyle w:val="slostrnky"/>
        <w:rFonts w:ascii="Arial" w:hAnsi="Arial" w:cs="Arial"/>
        <w:b/>
        <w:bCs/>
        <w:sz w:val="22"/>
        <w:szCs w:val="22"/>
      </w:rPr>
      <w:fldChar w:fldCharType="end"/>
    </w:r>
  </w:p>
  <w:p w:rsidR="00963295" w:rsidRPr="00335674" w:rsidRDefault="00963295" w:rsidP="009727F7">
    <w:pPr>
      <w:pStyle w:val="Zhlav"/>
      <w:jc w:val="right"/>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27B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0891"/>
    <w:multiLevelType w:val="hybridMultilevel"/>
    <w:tmpl w:val="403816EA"/>
    <w:lvl w:ilvl="0" w:tplc="FCBA0D16">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02E4"/>
    <w:multiLevelType w:val="hybridMultilevel"/>
    <w:tmpl w:val="0262BF10"/>
    <w:lvl w:ilvl="0" w:tplc="76CC0D18">
      <w:start w:val="1"/>
      <w:numFmt w:val="bullet"/>
      <w:lvlText w:val="•"/>
      <w:lvlJc w:val="left"/>
      <w:pPr>
        <w:tabs>
          <w:tab w:val="num" w:pos="720"/>
        </w:tabs>
        <w:ind w:left="720" w:hanging="360"/>
      </w:pPr>
      <w:rPr>
        <w:rFonts w:ascii="Arial" w:hAnsi="Arial" w:hint="default"/>
      </w:rPr>
    </w:lvl>
    <w:lvl w:ilvl="1" w:tplc="B6902618" w:tentative="1">
      <w:start w:val="1"/>
      <w:numFmt w:val="bullet"/>
      <w:lvlText w:val="•"/>
      <w:lvlJc w:val="left"/>
      <w:pPr>
        <w:tabs>
          <w:tab w:val="num" w:pos="1440"/>
        </w:tabs>
        <w:ind w:left="1440" w:hanging="360"/>
      </w:pPr>
      <w:rPr>
        <w:rFonts w:ascii="Arial" w:hAnsi="Arial" w:hint="default"/>
      </w:rPr>
    </w:lvl>
    <w:lvl w:ilvl="2" w:tplc="CA7C9E7E" w:tentative="1">
      <w:start w:val="1"/>
      <w:numFmt w:val="bullet"/>
      <w:lvlText w:val="•"/>
      <w:lvlJc w:val="left"/>
      <w:pPr>
        <w:tabs>
          <w:tab w:val="num" w:pos="2160"/>
        </w:tabs>
        <w:ind w:left="2160" w:hanging="360"/>
      </w:pPr>
      <w:rPr>
        <w:rFonts w:ascii="Arial" w:hAnsi="Arial" w:hint="default"/>
      </w:rPr>
    </w:lvl>
    <w:lvl w:ilvl="3" w:tplc="E700B18C" w:tentative="1">
      <w:start w:val="1"/>
      <w:numFmt w:val="bullet"/>
      <w:lvlText w:val="•"/>
      <w:lvlJc w:val="left"/>
      <w:pPr>
        <w:tabs>
          <w:tab w:val="num" w:pos="2880"/>
        </w:tabs>
        <w:ind w:left="2880" w:hanging="360"/>
      </w:pPr>
      <w:rPr>
        <w:rFonts w:ascii="Arial" w:hAnsi="Arial" w:hint="default"/>
      </w:rPr>
    </w:lvl>
    <w:lvl w:ilvl="4" w:tplc="C0BC86CE" w:tentative="1">
      <w:start w:val="1"/>
      <w:numFmt w:val="bullet"/>
      <w:lvlText w:val="•"/>
      <w:lvlJc w:val="left"/>
      <w:pPr>
        <w:tabs>
          <w:tab w:val="num" w:pos="3600"/>
        </w:tabs>
        <w:ind w:left="3600" w:hanging="360"/>
      </w:pPr>
      <w:rPr>
        <w:rFonts w:ascii="Arial" w:hAnsi="Arial" w:hint="default"/>
      </w:rPr>
    </w:lvl>
    <w:lvl w:ilvl="5" w:tplc="2488D5BE" w:tentative="1">
      <w:start w:val="1"/>
      <w:numFmt w:val="bullet"/>
      <w:lvlText w:val="•"/>
      <w:lvlJc w:val="left"/>
      <w:pPr>
        <w:tabs>
          <w:tab w:val="num" w:pos="4320"/>
        </w:tabs>
        <w:ind w:left="4320" w:hanging="360"/>
      </w:pPr>
      <w:rPr>
        <w:rFonts w:ascii="Arial" w:hAnsi="Arial" w:hint="default"/>
      </w:rPr>
    </w:lvl>
    <w:lvl w:ilvl="6" w:tplc="7242D498" w:tentative="1">
      <w:start w:val="1"/>
      <w:numFmt w:val="bullet"/>
      <w:lvlText w:val="•"/>
      <w:lvlJc w:val="left"/>
      <w:pPr>
        <w:tabs>
          <w:tab w:val="num" w:pos="5040"/>
        </w:tabs>
        <w:ind w:left="5040" w:hanging="360"/>
      </w:pPr>
      <w:rPr>
        <w:rFonts w:ascii="Arial" w:hAnsi="Arial" w:hint="default"/>
      </w:rPr>
    </w:lvl>
    <w:lvl w:ilvl="7" w:tplc="53C4EE32" w:tentative="1">
      <w:start w:val="1"/>
      <w:numFmt w:val="bullet"/>
      <w:lvlText w:val="•"/>
      <w:lvlJc w:val="left"/>
      <w:pPr>
        <w:tabs>
          <w:tab w:val="num" w:pos="5760"/>
        </w:tabs>
        <w:ind w:left="5760" w:hanging="360"/>
      </w:pPr>
      <w:rPr>
        <w:rFonts w:ascii="Arial" w:hAnsi="Arial" w:hint="default"/>
      </w:rPr>
    </w:lvl>
    <w:lvl w:ilvl="8" w:tplc="ABAC7B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14088"/>
    <w:multiLevelType w:val="hybridMultilevel"/>
    <w:tmpl w:val="E028F3C6"/>
    <w:lvl w:ilvl="0" w:tplc="97D69BA6">
      <w:start w:val="1"/>
      <w:numFmt w:val="bullet"/>
      <w:lvlText w:val=""/>
      <w:lvlJc w:val="left"/>
      <w:pPr>
        <w:tabs>
          <w:tab w:val="num" w:pos="720"/>
        </w:tabs>
        <w:ind w:left="720" w:hanging="360"/>
      </w:pPr>
      <w:rPr>
        <w:rFonts w:ascii="Wingdings" w:hAnsi="Wingdings" w:hint="default"/>
      </w:rPr>
    </w:lvl>
    <w:lvl w:ilvl="1" w:tplc="E0723406">
      <w:start w:val="1"/>
      <w:numFmt w:val="bullet"/>
      <w:lvlText w:val=""/>
      <w:lvlJc w:val="left"/>
      <w:pPr>
        <w:tabs>
          <w:tab w:val="num" w:pos="1440"/>
        </w:tabs>
        <w:ind w:left="1440" w:hanging="360"/>
      </w:pPr>
      <w:rPr>
        <w:rFonts w:ascii="Wingdings" w:hAnsi="Wingdings" w:hint="default"/>
      </w:rPr>
    </w:lvl>
    <w:lvl w:ilvl="2" w:tplc="2418F554" w:tentative="1">
      <w:start w:val="1"/>
      <w:numFmt w:val="bullet"/>
      <w:lvlText w:val=""/>
      <w:lvlJc w:val="left"/>
      <w:pPr>
        <w:tabs>
          <w:tab w:val="num" w:pos="2160"/>
        </w:tabs>
        <w:ind w:left="2160" w:hanging="360"/>
      </w:pPr>
      <w:rPr>
        <w:rFonts w:ascii="Wingdings" w:hAnsi="Wingdings" w:hint="default"/>
      </w:rPr>
    </w:lvl>
    <w:lvl w:ilvl="3" w:tplc="3F74CB56" w:tentative="1">
      <w:start w:val="1"/>
      <w:numFmt w:val="bullet"/>
      <w:lvlText w:val=""/>
      <w:lvlJc w:val="left"/>
      <w:pPr>
        <w:tabs>
          <w:tab w:val="num" w:pos="2880"/>
        </w:tabs>
        <w:ind w:left="2880" w:hanging="360"/>
      </w:pPr>
      <w:rPr>
        <w:rFonts w:ascii="Wingdings" w:hAnsi="Wingdings" w:hint="default"/>
      </w:rPr>
    </w:lvl>
    <w:lvl w:ilvl="4" w:tplc="3EA6E204" w:tentative="1">
      <w:start w:val="1"/>
      <w:numFmt w:val="bullet"/>
      <w:lvlText w:val=""/>
      <w:lvlJc w:val="left"/>
      <w:pPr>
        <w:tabs>
          <w:tab w:val="num" w:pos="3600"/>
        </w:tabs>
        <w:ind w:left="3600" w:hanging="360"/>
      </w:pPr>
      <w:rPr>
        <w:rFonts w:ascii="Wingdings" w:hAnsi="Wingdings" w:hint="default"/>
      </w:rPr>
    </w:lvl>
    <w:lvl w:ilvl="5" w:tplc="4A7618A4" w:tentative="1">
      <w:start w:val="1"/>
      <w:numFmt w:val="bullet"/>
      <w:lvlText w:val=""/>
      <w:lvlJc w:val="left"/>
      <w:pPr>
        <w:tabs>
          <w:tab w:val="num" w:pos="4320"/>
        </w:tabs>
        <w:ind w:left="4320" w:hanging="360"/>
      </w:pPr>
      <w:rPr>
        <w:rFonts w:ascii="Wingdings" w:hAnsi="Wingdings" w:hint="default"/>
      </w:rPr>
    </w:lvl>
    <w:lvl w:ilvl="6" w:tplc="A0B8513E" w:tentative="1">
      <w:start w:val="1"/>
      <w:numFmt w:val="bullet"/>
      <w:lvlText w:val=""/>
      <w:lvlJc w:val="left"/>
      <w:pPr>
        <w:tabs>
          <w:tab w:val="num" w:pos="5040"/>
        </w:tabs>
        <w:ind w:left="5040" w:hanging="360"/>
      </w:pPr>
      <w:rPr>
        <w:rFonts w:ascii="Wingdings" w:hAnsi="Wingdings" w:hint="default"/>
      </w:rPr>
    </w:lvl>
    <w:lvl w:ilvl="7" w:tplc="14ECF9B0" w:tentative="1">
      <w:start w:val="1"/>
      <w:numFmt w:val="bullet"/>
      <w:lvlText w:val=""/>
      <w:lvlJc w:val="left"/>
      <w:pPr>
        <w:tabs>
          <w:tab w:val="num" w:pos="5760"/>
        </w:tabs>
        <w:ind w:left="5760" w:hanging="360"/>
      </w:pPr>
      <w:rPr>
        <w:rFonts w:ascii="Wingdings" w:hAnsi="Wingdings" w:hint="default"/>
      </w:rPr>
    </w:lvl>
    <w:lvl w:ilvl="8" w:tplc="7BCCB7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F6EAD"/>
    <w:multiLevelType w:val="hybridMultilevel"/>
    <w:tmpl w:val="CEB20E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102458C5"/>
    <w:multiLevelType w:val="hybridMultilevel"/>
    <w:tmpl w:val="97C27294"/>
    <w:lvl w:ilvl="0" w:tplc="355EAB8A">
      <w:start w:val="1"/>
      <w:numFmt w:val="bullet"/>
      <w:lvlText w:val="•"/>
      <w:lvlJc w:val="left"/>
      <w:pPr>
        <w:tabs>
          <w:tab w:val="num" w:pos="720"/>
        </w:tabs>
        <w:ind w:left="720" w:hanging="360"/>
      </w:pPr>
      <w:rPr>
        <w:rFonts w:ascii="Arial" w:hAnsi="Arial" w:hint="default"/>
      </w:rPr>
    </w:lvl>
    <w:lvl w:ilvl="1" w:tplc="722096A4" w:tentative="1">
      <w:start w:val="1"/>
      <w:numFmt w:val="bullet"/>
      <w:lvlText w:val="•"/>
      <w:lvlJc w:val="left"/>
      <w:pPr>
        <w:tabs>
          <w:tab w:val="num" w:pos="1440"/>
        </w:tabs>
        <w:ind w:left="1440" w:hanging="360"/>
      </w:pPr>
      <w:rPr>
        <w:rFonts w:ascii="Arial" w:hAnsi="Arial" w:hint="default"/>
      </w:rPr>
    </w:lvl>
    <w:lvl w:ilvl="2" w:tplc="9D98392C" w:tentative="1">
      <w:start w:val="1"/>
      <w:numFmt w:val="bullet"/>
      <w:lvlText w:val="•"/>
      <w:lvlJc w:val="left"/>
      <w:pPr>
        <w:tabs>
          <w:tab w:val="num" w:pos="2160"/>
        </w:tabs>
        <w:ind w:left="2160" w:hanging="360"/>
      </w:pPr>
      <w:rPr>
        <w:rFonts w:ascii="Arial" w:hAnsi="Arial" w:hint="default"/>
      </w:rPr>
    </w:lvl>
    <w:lvl w:ilvl="3" w:tplc="B8A8B070" w:tentative="1">
      <w:start w:val="1"/>
      <w:numFmt w:val="bullet"/>
      <w:lvlText w:val="•"/>
      <w:lvlJc w:val="left"/>
      <w:pPr>
        <w:tabs>
          <w:tab w:val="num" w:pos="2880"/>
        </w:tabs>
        <w:ind w:left="2880" w:hanging="360"/>
      </w:pPr>
      <w:rPr>
        <w:rFonts w:ascii="Arial" w:hAnsi="Arial" w:hint="default"/>
      </w:rPr>
    </w:lvl>
    <w:lvl w:ilvl="4" w:tplc="678CBE9A" w:tentative="1">
      <w:start w:val="1"/>
      <w:numFmt w:val="bullet"/>
      <w:lvlText w:val="•"/>
      <w:lvlJc w:val="left"/>
      <w:pPr>
        <w:tabs>
          <w:tab w:val="num" w:pos="3600"/>
        </w:tabs>
        <w:ind w:left="3600" w:hanging="360"/>
      </w:pPr>
      <w:rPr>
        <w:rFonts w:ascii="Arial" w:hAnsi="Arial" w:hint="default"/>
      </w:rPr>
    </w:lvl>
    <w:lvl w:ilvl="5" w:tplc="CCA08F22" w:tentative="1">
      <w:start w:val="1"/>
      <w:numFmt w:val="bullet"/>
      <w:lvlText w:val="•"/>
      <w:lvlJc w:val="left"/>
      <w:pPr>
        <w:tabs>
          <w:tab w:val="num" w:pos="4320"/>
        </w:tabs>
        <w:ind w:left="4320" w:hanging="360"/>
      </w:pPr>
      <w:rPr>
        <w:rFonts w:ascii="Arial" w:hAnsi="Arial" w:hint="default"/>
      </w:rPr>
    </w:lvl>
    <w:lvl w:ilvl="6" w:tplc="7246679C" w:tentative="1">
      <w:start w:val="1"/>
      <w:numFmt w:val="bullet"/>
      <w:lvlText w:val="•"/>
      <w:lvlJc w:val="left"/>
      <w:pPr>
        <w:tabs>
          <w:tab w:val="num" w:pos="5040"/>
        </w:tabs>
        <w:ind w:left="5040" w:hanging="360"/>
      </w:pPr>
      <w:rPr>
        <w:rFonts w:ascii="Arial" w:hAnsi="Arial" w:hint="default"/>
      </w:rPr>
    </w:lvl>
    <w:lvl w:ilvl="7" w:tplc="5DF4F1AC" w:tentative="1">
      <w:start w:val="1"/>
      <w:numFmt w:val="bullet"/>
      <w:lvlText w:val="•"/>
      <w:lvlJc w:val="left"/>
      <w:pPr>
        <w:tabs>
          <w:tab w:val="num" w:pos="5760"/>
        </w:tabs>
        <w:ind w:left="5760" w:hanging="360"/>
      </w:pPr>
      <w:rPr>
        <w:rFonts w:ascii="Arial" w:hAnsi="Arial" w:hint="default"/>
      </w:rPr>
    </w:lvl>
    <w:lvl w:ilvl="8" w:tplc="E11EF1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F23D49"/>
    <w:multiLevelType w:val="multilevel"/>
    <w:tmpl w:val="BADE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7618C"/>
    <w:multiLevelType w:val="hybridMultilevel"/>
    <w:tmpl w:val="1226B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83BF7"/>
    <w:multiLevelType w:val="hybridMultilevel"/>
    <w:tmpl w:val="426A4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53B4"/>
    <w:multiLevelType w:val="hybridMultilevel"/>
    <w:tmpl w:val="F23A231E"/>
    <w:lvl w:ilvl="0" w:tplc="C2B65218">
      <w:start w:val="1"/>
      <w:numFmt w:val="bullet"/>
      <w:lvlText w:val="•"/>
      <w:lvlJc w:val="left"/>
      <w:pPr>
        <w:tabs>
          <w:tab w:val="num" w:pos="720"/>
        </w:tabs>
        <w:ind w:left="720" w:hanging="360"/>
      </w:pPr>
      <w:rPr>
        <w:rFonts w:ascii="Arial" w:hAnsi="Arial" w:hint="default"/>
      </w:rPr>
    </w:lvl>
    <w:lvl w:ilvl="1" w:tplc="D05CF1FC" w:tentative="1">
      <w:start w:val="1"/>
      <w:numFmt w:val="bullet"/>
      <w:lvlText w:val="•"/>
      <w:lvlJc w:val="left"/>
      <w:pPr>
        <w:tabs>
          <w:tab w:val="num" w:pos="1440"/>
        </w:tabs>
        <w:ind w:left="1440" w:hanging="360"/>
      </w:pPr>
      <w:rPr>
        <w:rFonts w:ascii="Arial" w:hAnsi="Arial" w:hint="default"/>
      </w:rPr>
    </w:lvl>
    <w:lvl w:ilvl="2" w:tplc="D6FADB10" w:tentative="1">
      <w:start w:val="1"/>
      <w:numFmt w:val="bullet"/>
      <w:lvlText w:val="•"/>
      <w:lvlJc w:val="left"/>
      <w:pPr>
        <w:tabs>
          <w:tab w:val="num" w:pos="2160"/>
        </w:tabs>
        <w:ind w:left="2160" w:hanging="360"/>
      </w:pPr>
      <w:rPr>
        <w:rFonts w:ascii="Arial" w:hAnsi="Arial" w:hint="default"/>
      </w:rPr>
    </w:lvl>
    <w:lvl w:ilvl="3" w:tplc="7076EA42" w:tentative="1">
      <w:start w:val="1"/>
      <w:numFmt w:val="bullet"/>
      <w:lvlText w:val="•"/>
      <w:lvlJc w:val="left"/>
      <w:pPr>
        <w:tabs>
          <w:tab w:val="num" w:pos="2880"/>
        </w:tabs>
        <w:ind w:left="2880" w:hanging="360"/>
      </w:pPr>
      <w:rPr>
        <w:rFonts w:ascii="Arial" w:hAnsi="Arial" w:hint="default"/>
      </w:rPr>
    </w:lvl>
    <w:lvl w:ilvl="4" w:tplc="86443DB6" w:tentative="1">
      <w:start w:val="1"/>
      <w:numFmt w:val="bullet"/>
      <w:lvlText w:val="•"/>
      <w:lvlJc w:val="left"/>
      <w:pPr>
        <w:tabs>
          <w:tab w:val="num" w:pos="3600"/>
        </w:tabs>
        <w:ind w:left="3600" w:hanging="360"/>
      </w:pPr>
      <w:rPr>
        <w:rFonts w:ascii="Arial" w:hAnsi="Arial" w:hint="default"/>
      </w:rPr>
    </w:lvl>
    <w:lvl w:ilvl="5" w:tplc="D276B7CA" w:tentative="1">
      <w:start w:val="1"/>
      <w:numFmt w:val="bullet"/>
      <w:lvlText w:val="•"/>
      <w:lvlJc w:val="left"/>
      <w:pPr>
        <w:tabs>
          <w:tab w:val="num" w:pos="4320"/>
        </w:tabs>
        <w:ind w:left="4320" w:hanging="360"/>
      </w:pPr>
      <w:rPr>
        <w:rFonts w:ascii="Arial" w:hAnsi="Arial" w:hint="default"/>
      </w:rPr>
    </w:lvl>
    <w:lvl w:ilvl="6" w:tplc="6380AC7E" w:tentative="1">
      <w:start w:val="1"/>
      <w:numFmt w:val="bullet"/>
      <w:lvlText w:val="•"/>
      <w:lvlJc w:val="left"/>
      <w:pPr>
        <w:tabs>
          <w:tab w:val="num" w:pos="5040"/>
        </w:tabs>
        <w:ind w:left="5040" w:hanging="360"/>
      </w:pPr>
      <w:rPr>
        <w:rFonts w:ascii="Arial" w:hAnsi="Arial" w:hint="default"/>
      </w:rPr>
    </w:lvl>
    <w:lvl w:ilvl="7" w:tplc="EA84831A" w:tentative="1">
      <w:start w:val="1"/>
      <w:numFmt w:val="bullet"/>
      <w:lvlText w:val="•"/>
      <w:lvlJc w:val="left"/>
      <w:pPr>
        <w:tabs>
          <w:tab w:val="num" w:pos="5760"/>
        </w:tabs>
        <w:ind w:left="5760" w:hanging="360"/>
      </w:pPr>
      <w:rPr>
        <w:rFonts w:ascii="Arial" w:hAnsi="Arial" w:hint="default"/>
      </w:rPr>
    </w:lvl>
    <w:lvl w:ilvl="8" w:tplc="FF645E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531704"/>
    <w:multiLevelType w:val="hybridMultilevel"/>
    <w:tmpl w:val="72942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6040A2"/>
    <w:multiLevelType w:val="hybridMultilevel"/>
    <w:tmpl w:val="7A4E8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082A83"/>
    <w:multiLevelType w:val="hybridMultilevel"/>
    <w:tmpl w:val="7D40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D84613"/>
    <w:multiLevelType w:val="hybridMultilevel"/>
    <w:tmpl w:val="0686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F458D1"/>
    <w:multiLevelType w:val="hybridMultilevel"/>
    <w:tmpl w:val="FCF4C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4F7111"/>
    <w:multiLevelType w:val="hybridMultilevel"/>
    <w:tmpl w:val="FDDC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A7186"/>
    <w:multiLevelType w:val="hybridMultilevel"/>
    <w:tmpl w:val="E2B279FA"/>
    <w:lvl w:ilvl="0" w:tplc="F956E43E">
      <w:start w:val="1"/>
      <w:numFmt w:val="bullet"/>
      <w:lvlText w:val="•"/>
      <w:lvlJc w:val="left"/>
      <w:pPr>
        <w:tabs>
          <w:tab w:val="num" w:pos="720"/>
        </w:tabs>
        <w:ind w:left="720" w:hanging="360"/>
      </w:pPr>
      <w:rPr>
        <w:rFonts w:ascii="Arial" w:hAnsi="Arial" w:hint="default"/>
      </w:rPr>
    </w:lvl>
    <w:lvl w:ilvl="1" w:tplc="A2CA883C" w:tentative="1">
      <w:start w:val="1"/>
      <w:numFmt w:val="bullet"/>
      <w:lvlText w:val="•"/>
      <w:lvlJc w:val="left"/>
      <w:pPr>
        <w:tabs>
          <w:tab w:val="num" w:pos="1440"/>
        </w:tabs>
        <w:ind w:left="1440" w:hanging="360"/>
      </w:pPr>
      <w:rPr>
        <w:rFonts w:ascii="Arial" w:hAnsi="Arial" w:hint="default"/>
      </w:rPr>
    </w:lvl>
    <w:lvl w:ilvl="2" w:tplc="E00A89E8" w:tentative="1">
      <w:start w:val="1"/>
      <w:numFmt w:val="bullet"/>
      <w:lvlText w:val="•"/>
      <w:lvlJc w:val="left"/>
      <w:pPr>
        <w:tabs>
          <w:tab w:val="num" w:pos="2160"/>
        </w:tabs>
        <w:ind w:left="2160" w:hanging="360"/>
      </w:pPr>
      <w:rPr>
        <w:rFonts w:ascii="Arial" w:hAnsi="Arial" w:hint="default"/>
      </w:rPr>
    </w:lvl>
    <w:lvl w:ilvl="3" w:tplc="0B96DD82" w:tentative="1">
      <w:start w:val="1"/>
      <w:numFmt w:val="bullet"/>
      <w:lvlText w:val="•"/>
      <w:lvlJc w:val="left"/>
      <w:pPr>
        <w:tabs>
          <w:tab w:val="num" w:pos="2880"/>
        </w:tabs>
        <w:ind w:left="2880" w:hanging="360"/>
      </w:pPr>
      <w:rPr>
        <w:rFonts w:ascii="Arial" w:hAnsi="Arial" w:hint="default"/>
      </w:rPr>
    </w:lvl>
    <w:lvl w:ilvl="4" w:tplc="44DE5F94" w:tentative="1">
      <w:start w:val="1"/>
      <w:numFmt w:val="bullet"/>
      <w:lvlText w:val="•"/>
      <w:lvlJc w:val="left"/>
      <w:pPr>
        <w:tabs>
          <w:tab w:val="num" w:pos="3600"/>
        </w:tabs>
        <w:ind w:left="3600" w:hanging="360"/>
      </w:pPr>
      <w:rPr>
        <w:rFonts w:ascii="Arial" w:hAnsi="Arial" w:hint="default"/>
      </w:rPr>
    </w:lvl>
    <w:lvl w:ilvl="5" w:tplc="4A16A9E8" w:tentative="1">
      <w:start w:val="1"/>
      <w:numFmt w:val="bullet"/>
      <w:lvlText w:val="•"/>
      <w:lvlJc w:val="left"/>
      <w:pPr>
        <w:tabs>
          <w:tab w:val="num" w:pos="4320"/>
        </w:tabs>
        <w:ind w:left="4320" w:hanging="360"/>
      </w:pPr>
      <w:rPr>
        <w:rFonts w:ascii="Arial" w:hAnsi="Arial" w:hint="default"/>
      </w:rPr>
    </w:lvl>
    <w:lvl w:ilvl="6" w:tplc="D48213FC" w:tentative="1">
      <w:start w:val="1"/>
      <w:numFmt w:val="bullet"/>
      <w:lvlText w:val="•"/>
      <w:lvlJc w:val="left"/>
      <w:pPr>
        <w:tabs>
          <w:tab w:val="num" w:pos="5040"/>
        </w:tabs>
        <w:ind w:left="5040" w:hanging="360"/>
      </w:pPr>
      <w:rPr>
        <w:rFonts w:ascii="Arial" w:hAnsi="Arial" w:hint="default"/>
      </w:rPr>
    </w:lvl>
    <w:lvl w:ilvl="7" w:tplc="192ACAB0" w:tentative="1">
      <w:start w:val="1"/>
      <w:numFmt w:val="bullet"/>
      <w:lvlText w:val="•"/>
      <w:lvlJc w:val="left"/>
      <w:pPr>
        <w:tabs>
          <w:tab w:val="num" w:pos="5760"/>
        </w:tabs>
        <w:ind w:left="5760" w:hanging="360"/>
      </w:pPr>
      <w:rPr>
        <w:rFonts w:ascii="Arial" w:hAnsi="Arial" w:hint="default"/>
      </w:rPr>
    </w:lvl>
    <w:lvl w:ilvl="8" w:tplc="7B4224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7F22D8"/>
    <w:multiLevelType w:val="hybridMultilevel"/>
    <w:tmpl w:val="E1A0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861F0"/>
    <w:multiLevelType w:val="hybridMultilevel"/>
    <w:tmpl w:val="EE8AA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5"/>
  </w:num>
  <w:num w:numId="8">
    <w:abstractNumId w:val="9"/>
  </w:num>
  <w:num w:numId="9">
    <w:abstractNumId w:val="2"/>
  </w:num>
  <w:num w:numId="10">
    <w:abstractNumId w:val="16"/>
  </w:num>
  <w:num w:numId="11">
    <w:abstractNumId w:val="4"/>
  </w:num>
  <w:num w:numId="12">
    <w:abstractNumId w:val="17"/>
  </w:num>
  <w:num w:numId="13">
    <w:abstractNumId w:val="3"/>
  </w:num>
  <w:num w:numId="14">
    <w:abstractNumId w:val="10"/>
  </w:num>
  <w:num w:numId="15">
    <w:abstractNumId w:val="1"/>
  </w:num>
  <w:num w:numId="16">
    <w:abstractNumId w:val="6"/>
  </w:num>
  <w:num w:numId="17">
    <w:abstractNumId w:val="14"/>
  </w:num>
  <w:num w:numId="18">
    <w:abstractNumId w:val="18"/>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A50A0"/>
    <w:rsid w:val="000005C2"/>
    <w:rsid w:val="000005FF"/>
    <w:rsid w:val="00006025"/>
    <w:rsid w:val="00011D6B"/>
    <w:rsid w:val="000147CB"/>
    <w:rsid w:val="000203EC"/>
    <w:rsid w:val="00024451"/>
    <w:rsid w:val="0002640A"/>
    <w:rsid w:val="00045D3D"/>
    <w:rsid w:val="0005759A"/>
    <w:rsid w:val="00071F78"/>
    <w:rsid w:val="00073167"/>
    <w:rsid w:val="00077DF1"/>
    <w:rsid w:val="00081BD5"/>
    <w:rsid w:val="00081C10"/>
    <w:rsid w:val="000A12D6"/>
    <w:rsid w:val="000A50A0"/>
    <w:rsid w:val="000B6139"/>
    <w:rsid w:val="000C3B59"/>
    <w:rsid w:val="000C4973"/>
    <w:rsid w:val="000C6A5D"/>
    <w:rsid w:val="000C79D9"/>
    <w:rsid w:val="000D5206"/>
    <w:rsid w:val="000D7931"/>
    <w:rsid w:val="000E6127"/>
    <w:rsid w:val="000F43C7"/>
    <w:rsid w:val="00105A95"/>
    <w:rsid w:val="001249D0"/>
    <w:rsid w:val="0013255E"/>
    <w:rsid w:val="00166D2D"/>
    <w:rsid w:val="00175C1A"/>
    <w:rsid w:val="001854B9"/>
    <w:rsid w:val="001857AF"/>
    <w:rsid w:val="001962BA"/>
    <w:rsid w:val="001D72EA"/>
    <w:rsid w:val="001E23BD"/>
    <w:rsid w:val="001E65F3"/>
    <w:rsid w:val="001F00D7"/>
    <w:rsid w:val="00203DB2"/>
    <w:rsid w:val="00206C01"/>
    <w:rsid w:val="00222C71"/>
    <w:rsid w:val="00251A2B"/>
    <w:rsid w:val="002661A9"/>
    <w:rsid w:val="00267A5E"/>
    <w:rsid w:val="0027168F"/>
    <w:rsid w:val="0029131A"/>
    <w:rsid w:val="00293855"/>
    <w:rsid w:val="002970B0"/>
    <w:rsid w:val="002A28E9"/>
    <w:rsid w:val="002B3036"/>
    <w:rsid w:val="002C05B4"/>
    <w:rsid w:val="002C201E"/>
    <w:rsid w:val="002C4298"/>
    <w:rsid w:val="002C6479"/>
    <w:rsid w:val="002D3EC3"/>
    <w:rsid w:val="002E1F1C"/>
    <w:rsid w:val="002E3502"/>
    <w:rsid w:val="002E44EF"/>
    <w:rsid w:val="002F03A9"/>
    <w:rsid w:val="002F3557"/>
    <w:rsid w:val="003018A4"/>
    <w:rsid w:val="00306FBB"/>
    <w:rsid w:val="00314B87"/>
    <w:rsid w:val="00323377"/>
    <w:rsid w:val="00332BE0"/>
    <w:rsid w:val="003344EA"/>
    <w:rsid w:val="0034010D"/>
    <w:rsid w:val="003662CB"/>
    <w:rsid w:val="00381A1A"/>
    <w:rsid w:val="003905E6"/>
    <w:rsid w:val="003916D0"/>
    <w:rsid w:val="00396FB0"/>
    <w:rsid w:val="0039799F"/>
    <w:rsid w:val="003B0DAE"/>
    <w:rsid w:val="003C155B"/>
    <w:rsid w:val="003C43CE"/>
    <w:rsid w:val="003E604C"/>
    <w:rsid w:val="003E6B46"/>
    <w:rsid w:val="003F5A42"/>
    <w:rsid w:val="00402FD8"/>
    <w:rsid w:val="004127D8"/>
    <w:rsid w:val="00416BD9"/>
    <w:rsid w:val="00416D7D"/>
    <w:rsid w:val="00426F6B"/>
    <w:rsid w:val="00432EEC"/>
    <w:rsid w:val="00440055"/>
    <w:rsid w:val="0044563B"/>
    <w:rsid w:val="004461AC"/>
    <w:rsid w:val="00457538"/>
    <w:rsid w:val="00466CD9"/>
    <w:rsid w:val="00470A7B"/>
    <w:rsid w:val="004725CE"/>
    <w:rsid w:val="00472675"/>
    <w:rsid w:val="004735FC"/>
    <w:rsid w:val="00491664"/>
    <w:rsid w:val="00497355"/>
    <w:rsid w:val="004A7965"/>
    <w:rsid w:val="004B25A6"/>
    <w:rsid w:val="004B278C"/>
    <w:rsid w:val="004C5113"/>
    <w:rsid w:val="004D7A96"/>
    <w:rsid w:val="004E4056"/>
    <w:rsid w:val="00512C5C"/>
    <w:rsid w:val="0051556E"/>
    <w:rsid w:val="005209FC"/>
    <w:rsid w:val="0054072A"/>
    <w:rsid w:val="00540D8F"/>
    <w:rsid w:val="00563A79"/>
    <w:rsid w:val="0056447D"/>
    <w:rsid w:val="005663E3"/>
    <w:rsid w:val="005668E3"/>
    <w:rsid w:val="005733F9"/>
    <w:rsid w:val="0058159F"/>
    <w:rsid w:val="00592EB3"/>
    <w:rsid w:val="00596A53"/>
    <w:rsid w:val="005B2BA3"/>
    <w:rsid w:val="005E336B"/>
    <w:rsid w:val="005F34AD"/>
    <w:rsid w:val="006009F8"/>
    <w:rsid w:val="0061203A"/>
    <w:rsid w:val="00621F3E"/>
    <w:rsid w:val="00631C2A"/>
    <w:rsid w:val="00644CE7"/>
    <w:rsid w:val="0066396D"/>
    <w:rsid w:val="00673528"/>
    <w:rsid w:val="00677CE0"/>
    <w:rsid w:val="00687957"/>
    <w:rsid w:val="006A0B59"/>
    <w:rsid w:val="006A74EF"/>
    <w:rsid w:val="006B7321"/>
    <w:rsid w:val="006C26EF"/>
    <w:rsid w:val="006D0433"/>
    <w:rsid w:val="006D096F"/>
    <w:rsid w:val="006D0DAA"/>
    <w:rsid w:val="006D279B"/>
    <w:rsid w:val="006D58E9"/>
    <w:rsid w:val="006E2D17"/>
    <w:rsid w:val="006E729E"/>
    <w:rsid w:val="006F0ED0"/>
    <w:rsid w:val="0071029E"/>
    <w:rsid w:val="007655E0"/>
    <w:rsid w:val="007706F5"/>
    <w:rsid w:val="00780964"/>
    <w:rsid w:val="00795A2C"/>
    <w:rsid w:val="007A07F9"/>
    <w:rsid w:val="007A1B41"/>
    <w:rsid w:val="007B549A"/>
    <w:rsid w:val="007B652B"/>
    <w:rsid w:val="007C27C6"/>
    <w:rsid w:val="007D742A"/>
    <w:rsid w:val="007E4DF4"/>
    <w:rsid w:val="008002F1"/>
    <w:rsid w:val="0085094D"/>
    <w:rsid w:val="008558E6"/>
    <w:rsid w:val="0087058C"/>
    <w:rsid w:val="00877226"/>
    <w:rsid w:val="00896859"/>
    <w:rsid w:val="008A2B9A"/>
    <w:rsid w:val="008B745D"/>
    <w:rsid w:val="008C48FB"/>
    <w:rsid w:val="008D141F"/>
    <w:rsid w:val="008D41D1"/>
    <w:rsid w:val="008F2E0C"/>
    <w:rsid w:val="00915954"/>
    <w:rsid w:val="00917958"/>
    <w:rsid w:val="00921F7E"/>
    <w:rsid w:val="00930828"/>
    <w:rsid w:val="00931C36"/>
    <w:rsid w:val="00937B80"/>
    <w:rsid w:val="009539CC"/>
    <w:rsid w:val="00963295"/>
    <w:rsid w:val="0096638B"/>
    <w:rsid w:val="00967580"/>
    <w:rsid w:val="00967FBB"/>
    <w:rsid w:val="009727F7"/>
    <w:rsid w:val="009730E9"/>
    <w:rsid w:val="00981BE5"/>
    <w:rsid w:val="00981CFD"/>
    <w:rsid w:val="00981F1F"/>
    <w:rsid w:val="009861BA"/>
    <w:rsid w:val="00990201"/>
    <w:rsid w:val="00990ACA"/>
    <w:rsid w:val="009A2168"/>
    <w:rsid w:val="009A4FEA"/>
    <w:rsid w:val="009B0BEA"/>
    <w:rsid w:val="009C5A4B"/>
    <w:rsid w:val="009E1DD7"/>
    <w:rsid w:val="009E6FB0"/>
    <w:rsid w:val="009F10F0"/>
    <w:rsid w:val="009F1F01"/>
    <w:rsid w:val="00A05208"/>
    <w:rsid w:val="00A05368"/>
    <w:rsid w:val="00A229CE"/>
    <w:rsid w:val="00A3249A"/>
    <w:rsid w:val="00A56606"/>
    <w:rsid w:val="00A61F56"/>
    <w:rsid w:val="00A90808"/>
    <w:rsid w:val="00A922E8"/>
    <w:rsid w:val="00AC1593"/>
    <w:rsid w:val="00AC2DA8"/>
    <w:rsid w:val="00AD3966"/>
    <w:rsid w:val="00AE1F5A"/>
    <w:rsid w:val="00AF1741"/>
    <w:rsid w:val="00B11C1A"/>
    <w:rsid w:val="00B143DD"/>
    <w:rsid w:val="00B179E1"/>
    <w:rsid w:val="00B271BF"/>
    <w:rsid w:val="00B330A1"/>
    <w:rsid w:val="00B4744F"/>
    <w:rsid w:val="00B51C1D"/>
    <w:rsid w:val="00B571CA"/>
    <w:rsid w:val="00B6231B"/>
    <w:rsid w:val="00B836E0"/>
    <w:rsid w:val="00B922EF"/>
    <w:rsid w:val="00B97F8D"/>
    <w:rsid w:val="00BA6521"/>
    <w:rsid w:val="00BB2DD8"/>
    <w:rsid w:val="00BC04B4"/>
    <w:rsid w:val="00BE0E95"/>
    <w:rsid w:val="00BF60A6"/>
    <w:rsid w:val="00C34497"/>
    <w:rsid w:val="00C35A49"/>
    <w:rsid w:val="00C37790"/>
    <w:rsid w:val="00C43D5A"/>
    <w:rsid w:val="00C443AE"/>
    <w:rsid w:val="00C63490"/>
    <w:rsid w:val="00C81F51"/>
    <w:rsid w:val="00C90953"/>
    <w:rsid w:val="00C92618"/>
    <w:rsid w:val="00C9375F"/>
    <w:rsid w:val="00CD1B5B"/>
    <w:rsid w:val="00CE7283"/>
    <w:rsid w:val="00CF30D1"/>
    <w:rsid w:val="00CF328F"/>
    <w:rsid w:val="00CF4987"/>
    <w:rsid w:val="00D0789F"/>
    <w:rsid w:val="00D10384"/>
    <w:rsid w:val="00D2776C"/>
    <w:rsid w:val="00D63C32"/>
    <w:rsid w:val="00DA38A8"/>
    <w:rsid w:val="00DB37DD"/>
    <w:rsid w:val="00DC2B3F"/>
    <w:rsid w:val="00DC6682"/>
    <w:rsid w:val="00DD44A4"/>
    <w:rsid w:val="00DE0C87"/>
    <w:rsid w:val="00DF25F6"/>
    <w:rsid w:val="00E24C3F"/>
    <w:rsid w:val="00E44574"/>
    <w:rsid w:val="00E51B8B"/>
    <w:rsid w:val="00E54C4E"/>
    <w:rsid w:val="00E6092C"/>
    <w:rsid w:val="00E63E56"/>
    <w:rsid w:val="00E80351"/>
    <w:rsid w:val="00E80635"/>
    <w:rsid w:val="00E81242"/>
    <w:rsid w:val="00E870FB"/>
    <w:rsid w:val="00E919A8"/>
    <w:rsid w:val="00EA2EB1"/>
    <w:rsid w:val="00EA4B5F"/>
    <w:rsid w:val="00EA672E"/>
    <w:rsid w:val="00EA69F9"/>
    <w:rsid w:val="00EA7DBF"/>
    <w:rsid w:val="00EB105A"/>
    <w:rsid w:val="00EB39A2"/>
    <w:rsid w:val="00EB4B2D"/>
    <w:rsid w:val="00EB51A0"/>
    <w:rsid w:val="00EC1516"/>
    <w:rsid w:val="00EC508C"/>
    <w:rsid w:val="00ED59AE"/>
    <w:rsid w:val="00EE6ACD"/>
    <w:rsid w:val="00EF767E"/>
    <w:rsid w:val="00F10AFA"/>
    <w:rsid w:val="00F16EE2"/>
    <w:rsid w:val="00F24F74"/>
    <w:rsid w:val="00F518EE"/>
    <w:rsid w:val="00F57F96"/>
    <w:rsid w:val="00F93465"/>
    <w:rsid w:val="00FA7DC7"/>
    <w:rsid w:val="00FC7976"/>
    <w:rsid w:val="00FE0B2C"/>
    <w:rsid w:val="00FE588F"/>
    <w:rsid w:val="00FF2560"/>
    <w:rsid w:val="00FF3B09"/>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D7598"/>
  <w15:docId w15:val="{20FF8931-E682-4E74-9383-F13C3A63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B0BEA"/>
    <w:rPr>
      <w:rFonts w:ascii="Times New Roman" w:eastAsia="Times New Roman" w:hAnsi="Times New Roman"/>
      <w:sz w:val="24"/>
      <w:szCs w:val="24"/>
    </w:rPr>
  </w:style>
  <w:style w:type="paragraph" w:styleId="Nadpis2">
    <w:name w:val="heading 2"/>
    <w:basedOn w:val="Normln"/>
    <w:next w:val="Normln"/>
    <w:link w:val="Nadpis2Char"/>
    <w:qFormat/>
    <w:rsid w:val="000A50A0"/>
    <w:pPr>
      <w:keepNext/>
      <w:jc w:val="center"/>
      <w:outlineLvl w:val="1"/>
    </w:pPr>
    <w:rPr>
      <w:rFonts w:ascii="Arial" w:hAnsi="Arial"/>
      <w:b/>
      <w:bCs/>
      <w:sz w:val="28"/>
      <w:szCs w:val="20"/>
    </w:rPr>
  </w:style>
  <w:style w:type="paragraph" w:styleId="Nadpis3">
    <w:name w:val="heading 3"/>
    <w:basedOn w:val="Normln"/>
    <w:next w:val="Normln"/>
    <w:link w:val="Nadpis3Char"/>
    <w:qFormat/>
    <w:rsid w:val="000A50A0"/>
    <w:pPr>
      <w:keepNext/>
      <w:spacing w:before="240" w:after="60"/>
      <w:outlineLvl w:val="2"/>
    </w:pPr>
    <w:rPr>
      <w:rFonts w:ascii="Calibri" w:hAnsi="Calibr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A50A0"/>
    <w:rPr>
      <w:rFonts w:ascii="Arial" w:eastAsia="Times New Roman" w:hAnsi="Arial" w:cs="Arial"/>
      <w:b/>
      <w:bCs/>
      <w:sz w:val="28"/>
    </w:rPr>
  </w:style>
  <w:style w:type="character" w:customStyle="1" w:styleId="Nadpis3Char">
    <w:name w:val="Nadpis 3 Char"/>
    <w:link w:val="Nadpis3"/>
    <w:rsid w:val="000A50A0"/>
    <w:rPr>
      <w:rFonts w:ascii="Calibri" w:eastAsia="Times New Roman" w:hAnsi="Calibri" w:cs="Times New Roman"/>
      <w:b/>
      <w:bCs/>
      <w:sz w:val="26"/>
      <w:szCs w:val="26"/>
    </w:rPr>
  </w:style>
  <w:style w:type="paragraph" w:styleId="Zhlav">
    <w:name w:val="header"/>
    <w:basedOn w:val="Normln"/>
    <w:link w:val="ZhlavChar"/>
    <w:rsid w:val="000A50A0"/>
    <w:pPr>
      <w:tabs>
        <w:tab w:val="center" w:pos="4320"/>
        <w:tab w:val="right" w:pos="8640"/>
      </w:tabs>
    </w:pPr>
    <w:rPr>
      <w:sz w:val="20"/>
      <w:szCs w:val="20"/>
    </w:rPr>
  </w:style>
  <w:style w:type="character" w:customStyle="1" w:styleId="ZhlavChar">
    <w:name w:val="Záhlaví Char"/>
    <w:link w:val="Zhlav"/>
    <w:rsid w:val="000A50A0"/>
    <w:rPr>
      <w:rFonts w:ascii="Times New Roman" w:eastAsia="Times New Roman" w:hAnsi="Times New Roman" w:cs="Times New Roman"/>
    </w:rPr>
  </w:style>
  <w:style w:type="character" w:styleId="slostrnky">
    <w:name w:val="page number"/>
    <w:basedOn w:val="Standardnpsmoodstavce"/>
    <w:rsid w:val="000A50A0"/>
  </w:style>
  <w:style w:type="paragraph" w:customStyle="1" w:styleId="ColorfulShading-Accent31">
    <w:name w:val="Colorful Shading - Accent 31"/>
    <w:basedOn w:val="Normln"/>
    <w:uiPriority w:val="34"/>
    <w:qFormat/>
    <w:rsid w:val="000A50A0"/>
    <w:pPr>
      <w:ind w:left="720"/>
      <w:contextualSpacing/>
    </w:pPr>
  </w:style>
  <w:style w:type="paragraph" w:styleId="Textbubliny">
    <w:name w:val="Balloon Text"/>
    <w:basedOn w:val="Normln"/>
    <w:link w:val="TextbublinyChar"/>
    <w:uiPriority w:val="99"/>
    <w:semiHidden/>
    <w:unhideWhenUsed/>
    <w:rsid w:val="000A50A0"/>
    <w:rPr>
      <w:rFonts w:ascii="Lucida Grande" w:hAnsi="Lucida Grande"/>
      <w:sz w:val="18"/>
      <w:szCs w:val="18"/>
    </w:rPr>
  </w:style>
  <w:style w:type="character" w:customStyle="1" w:styleId="TextbublinyChar">
    <w:name w:val="Text bubliny Char"/>
    <w:link w:val="Textbubliny"/>
    <w:uiPriority w:val="99"/>
    <w:semiHidden/>
    <w:rsid w:val="000A50A0"/>
    <w:rPr>
      <w:rFonts w:ascii="Lucida Grande" w:eastAsia="Times New Roman" w:hAnsi="Lucida Grande" w:cs="Lucida Grande"/>
      <w:sz w:val="18"/>
      <w:szCs w:val="18"/>
    </w:rPr>
  </w:style>
  <w:style w:type="paragraph" w:styleId="Zpat">
    <w:name w:val="footer"/>
    <w:basedOn w:val="Normln"/>
    <w:link w:val="ZpatChar"/>
    <w:uiPriority w:val="99"/>
    <w:unhideWhenUsed/>
    <w:rsid w:val="00EA672E"/>
    <w:pPr>
      <w:tabs>
        <w:tab w:val="center" w:pos="4320"/>
        <w:tab w:val="right" w:pos="8640"/>
      </w:tabs>
    </w:pPr>
    <w:rPr>
      <w:sz w:val="20"/>
      <w:szCs w:val="20"/>
    </w:rPr>
  </w:style>
  <w:style w:type="character" w:customStyle="1" w:styleId="ZpatChar">
    <w:name w:val="Zápatí Char"/>
    <w:link w:val="Zpat"/>
    <w:uiPriority w:val="99"/>
    <w:rsid w:val="00EA672E"/>
    <w:rPr>
      <w:rFonts w:ascii="Times New Roman" w:eastAsia="Times New Roman" w:hAnsi="Times New Roman" w:cs="Times New Roman"/>
    </w:rPr>
  </w:style>
  <w:style w:type="character" w:styleId="Odkaznakoment">
    <w:name w:val="annotation reference"/>
    <w:uiPriority w:val="99"/>
    <w:semiHidden/>
    <w:unhideWhenUsed/>
    <w:rsid w:val="00B4744F"/>
    <w:rPr>
      <w:sz w:val="18"/>
      <w:szCs w:val="18"/>
    </w:rPr>
  </w:style>
  <w:style w:type="paragraph" w:styleId="Textkomente">
    <w:name w:val="annotation text"/>
    <w:basedOn w:val="Normln"/>
    <w:link w:val="TextkomenteChar"/>
    <w:uiPriority w:val="99"/>
    <w:semiHidden/>
    <w:unhideWhenUsed/>
    <w:rsid w:val="00B4744F"/>
    <w:rPr>
      <w:sz w:val="20"/>
      <w:szCs w:val="20"/>
    </w:rPr>
  </w:style>
  <w:style w:type="character" w:customStyle="1" w:styleId="TextkomenteChar">
    <w:name w:val="Text komentáře Char"/>
    <w:link w:val="Textkomente"/>
    <w:uiPriority w:val="99"/>
    <w:semiHidden/>
    <w:rsid w:val="00B4744F"/>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B4744F"/>
    <w:rPr>
      <w:b/>
      <w:bCs/>
    </w:rPr>
  </w:style>
  <w:style w:type="character" w:customStyle="1" w:styleId="PedmtkomenteChar">
    <w:name w:val="Předmět komentáře Char"/>
    <w:link w:val="Pedmtkomente"/>
    <w:uiPriority w:val="99"/>
    <w:semiHidden/>
    <w:rsid w:val="00B4744F"/>
    <w:rPr>
      <w:rFonts w:ascii="Times New Roman" w:eastAsia="Times New Roman" w:hAnsi="Times New Roman" w:cs="Times New Roman"/>
      <w:b/>
      <w:bCs/>
      <w:sz w:val="20"/>
      <w:szCs w:val="20"/>
    </w:rPr>
  </w:style>
  <w:style w:type="paragraph" w:customStyle="1" w:styleId="checkbox">
    <w:name w:val="check box"/>
    <w:basedOn w:val="Normln"/>
    <w:rsid w:val="006D0433"/>
    <w:pPr>
      <w:tabs>
        <w:tab w:val="num" w:pos="360"/>
      </w:tabs>
      <w:ind w:left="360" w:hanging="360"/>
    </w:pPr>
    <w:rPr>
      <w:rFonts w:eastAsia="MS Mincho"/>
      <w:sz w:val="20"/>
      <w:szCs w:val="20"/>
    </w:rPr>
  </w:style>
  <w:style w:type="character" w:styleId="Hypertextovodkaz">
    <w:name w:val="Hyperlink"/>
    <w:unhideWhenUsed/>
    <w:rsid w:val="00E870FB"/>
    <w:rPr>
      <w:color w:val="0000FF"/>
      <w:u w:val="single"/>
    </w:rPr>
  </w:style>
  <w:style w:type="paragraph" w:styleId="Textpoznpodarou">
    <w:name w:val="footnote text"/>
    <w:basedOn w:val="Normln"/>
    <w:link w:val="TextpoznpodarouChar"/>
    <w:uiPriority w:val="99"/>
    <w:semiHidden/>
    <w:unhideWhenUsed/>
    <w:rsid w:val="001249D0"/>
    <w:rPr>
      <w:sz w:val="20"/>
      <w:szCs w:val="20"/>
    </w:rPr>
  </w:style>
  <w:style w:type="character" w:customStyle="1" w:styleId="TextpoznpodarouChar">
    <w:name w:val="Text pozn. pod čarou Char"/>
    <w:link w:val="Textpoznpodarou"/>
    <w:uiPriority w:val="99"/>
    <w:semiHidden/>
    <w:rsid w:val="001249D0"/>
    <w:rPr>
      <w:rFonts w:ascii="Times New Roman" w:eastAsia="Times New Roman" w:hAnsi="Times New Roman"/>
    </w:rPr>
  </w:style>
  <w:style w:type="character" w:styleId="Znakapoznpodarou">
    <w:name w:val="footnote reference"/>
    <w:uiPriority w:val="99"/>
    <w:semiHidden/>
    <w:unhideWhenUsed/>
    <w:rsid w:val="001249D0"/>
    <w:rPr>
      <w:vertAlign w:val="superscript"/>
    </w:rPr>
  </w:style>
  <w:style w:type="paragraph" w:customStyle="1" w:styleId="Default">
    <w:name w:val="Default"/>
    <w:rsid w:val="001249D0"/>
    <w:pPr>
      <w:autoSpaceDE w:val="0"/>
      <w:autoSpaceDN w:val="0"/>
      <w:adjustRightInd w:val="0"/>
    </w:pPr>
    <w:rPr>
      <w:rFonts w:ascii="Arial" w:hAnsi="Arial" w:cs="Arial"/>
      <w:color w:val="000000"/>
      <w:sz w:val="24"/>
      <w:szCs w:val="24"/>
    </w:rPr>
  </w:style>
  <w:style w:type="paragraph" w:customStyle="1" w:styleId="LightGrid-Accent31">
    <w:name w:val="Light Grid - Accent 31"/>
    <w:basedOn w:val="Normln"/>
    <w:uiPriority w:val="34"/>
    <w:qFormat/>
    <w:rsid w:val="00166D2D"/>
    <w:pPr>
      <w:ind w:left="720"/>
      <w:contextualSpacing/>
    </w:pPr>
  </w:style>
  <w:style w:type="paragraph" w:styleId="Normlnweb">
    <w:name w:val="Normal (Web)"/>
    <w:basedOn w:val="Normln"/>
    <w:uiPriority w:val="99"/>
    <w:semiHidden/>
    <w:unhideWhenUsed/>
    <w:rsid w:val="00FF3B09"/>
  </w:style>
  <w:style w:type="paragraph" w:customStyle="1" w:styleId="Bezmezer1">
    <w:name w:val="Bez mezer1"/>
    <w:uiPriority w:val="1"/>
    <w:qFormat/>
    <w:rsid w:val="003018A4"/>
    <w:pPr>
      <w:autoSpaceDE w:val="0"/>
      <w:autoSpaceDN w:val="0"/>
      <w:adjustRightInd w:val="0"/>
    </w:pPr>
    <w:rPr>
      <w:rFonts w:ascii="Times New Roman" w:eastAsia="ヒラギノ角ゴ Pro W3"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8103">
      <w:bodyDiv w:val="1"/>
      <w:marLeft w:val="0"/>
      <w:marRight w:val="0"/>
      <w:marTop w:val="0"/>
      <w:marBottom w:val="0"/>
      <w:divBdr>
        <w:top w:val="none" w:sz="0" w:space="0" w:color="auto"/>
        <w:left w:val="none" w:sz="0" w:space="0" w:color="auto"/>
        <w:bottom w:val="none" w:sz="0" w:space="0" w:color="auto"/>
        <w:right w:val="none" w:sz="0" w:space="0" w:color="auto"/>
      </w:divBdr>
    </w:div>
    <w:div w:id="171336927">
      <w:bodyDiv w:val="1"/>
      <w:marLeft w:val="0"/>
      <w:marRight w:val="0"/>
      <w:marTop w:val="0"/>
      <w:marBottom w:val="0"/>
      <w:divBdr>
        <w:top w:val="none" w:sz="0" w:space="0" w:color="auto"/>
        <w:left w:val="none" w:sz="0" w:space="0" w:color="auto"/>
        <w:bottom w:val="none" w:sz="0" w:space="0" w:color="auto"/>
        <w:right w:val="none" w:sz="0" w:space="0" w:color="auto"/>
      </w:divBdr>
    </w:div>
    <w:div w:id="239026597">
      <w:bodyDiv w:val="1"/>
      <w:marLeft w:val="0"/>
      <w:marRight w:val="0"/>
      <w:marTop w:val="0"/>
      <w:marBottom w:val="0"/>
      <w:divBdr>
        <w:top w:val="none" w:sz="0" w:space="0" w:color="auto"/>
        <w:left w:val="none" w:sz="0" w:space="0" w:color="auto"/>
        <w:bottom w:val="none" w:sz="0" w:space="0" w:color="auto"/>
        <w:right w:val="none" w:sz="0" w:space="0" w:color="auto"/>
      </w:divBdr>
    </w:div>
    <w:div w:id="302542909">
      <w:bodyDiv w:val="1"/>
      <w:marLeft w:val="0"/>
      <w:marRight w:val="0"/>
      <w:marTop w:val="0"/>
      <w:marBottom w:val="0"/>
      <w:divBdr>
        <w:top w:val="none" w:sz="0" w:space="0" w:color="auto"/>
        <w:left w:val="none" w:sz="0" w:space="0" w:color="auto"/>
        <w:bottom w:val="none" w:sz="0" w:space="0" w:color="auto"/>
        <w:right w:val="none" w:sz="0" w:space="0" w:color="auto"/>
      </w:divBdr>
      <w:divsChild>
        <w:div w:id="1374618901">
          <w:marLeft w:val="0"/>
          <w:marRight w:val="0"/>
          <w:marTop w:val="0"/>
          <w:marBottom w:val="0"/>
          <w:divBdr>
            <w:top w:val="none" w:sz="0" w:space="0" w:color="auto"/>
            <w:left w:val="none" w:sz="0" w:space="0" w:color="auto"/>
            <w:bottom w:val="none" w:sz="0" w:space="0" w:color="auto"/>
            <w:right w:val="none" w:sz="0" w:space="0" w:color="auto"/>
          </w:divBdr>
          <w:divsChild>
            <w:div w:id="11043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4353">
      <w:bodyDiv w:val="1"/>
      <w:marLeft w:val="0"/>
      <w:marRight w:val="0"/>
      <w:marTop w:val="0"/>
      <w:marBottom w:val="0"/>
      <w:divBdr>
        <w:top w:val="none" w:sz="0" w:space="0" w:color="auto"/>
        <w:left w:val="none" w:sz="0" w:space="0" w:color="auto"/>
        <w:bottom w:val="none" w:sz="0" w:space="0" w:color="auto"/>
        <w:right w:val="none" w:sz="0" w:space="0" w:color="auto"/>
      </w:divBdr>
    </w:div>
    <w:div w:id="371541993">
      <w:bodyDiv w:val="1"/>
      <w:marLeft w:val="0"/>
      <w:marRight w:val="0"/>
      <w:marTop w:val="0"/>
      <w:marBottom w:val="0"/>
      <w:divBdr>
        <w:top w:val="none" w:sz="0" w:space="0" w:color="auto"/>
        <w:left w:val="none" w:sz="0" w:space="0" w:color="auto"/>
        <w:bottom w:val="none" w:sz="0" w:space="0" w:color="auto"/>
        <w:right w:val="none" w:sz="0" w:space="0" w:color="auto"/>
      </w:divBdr>
      <w:divsChild>
        <w:div w:id="335117048">
          <w:marLeft w:val="893"/>
          <w:marRight w:val="0"/>
          <w:marTop w:val="67"/>
          <w:marBottom w:val="0"/>
          <w:divBdr>
            <w:top w:val="none" w:sz="0" w:space="0" w:color="auto"/>
            <w:left w:val="none" w:sz="0" w:space="0" w:color="auto"/>
            <w:bottom w:val="none" w:sz="0" w:space="0" w:color="auto"/>
            <w:right w:val="none" w:sz="0" w:space="0" w:color="auto"/>
          </w:divBdr>
        </w:div>
      </w:divsChild>
    </w:div>
    <w:div w:id="650793776">
      <w:bodyDiv w:val="1"/>
      <w:marLeft w:val="0"/>
      <w:marRight w:val="0"/>
      <w:marTop w:val="0"/>
      <w:marBottom w:val="0"/>
      <w:divBdr>
        <w:top w:val="none" w:sz="0" w:space="0" w:color="auto"/>
        <w:left w:val="none" w:sz="0" w:space="0" w:color="auto"/>
        <w:bottom w:val="none" w:sz="0" w:space="0" w:color="auto"/>
        <w:right w:val="none" w:sz="0" w:space="0" w:color="auto"/>
      </w:divBdr>
    </w:div>
    <w:div w:id="704014863">
      <w:bodyDiv w:val="1"/>
      <w:marLeft w:val="0"/>
      <w:marRight w:val="0"/>
      <w:marTop w:val="0"/>
      <w:marBottom w:val="0"/>
      <w:divBdr>
        <w:top w:val="none" w:sz="0" w:space="0" w:color="auto"/>
        <w:left w:val="none" w:sz="0" w:space="0" w:color="auto"/>
        <w:bottom w:val="none" w:sz="0" w:space="0" w:color="auto"/>
        <w:right w:val="none" w:sz="0" w:space="0" w:color="auto"/>
      </w:divBdr>
    </w:div>
    <w:div w:id="707607442">
      <w:bodyDiv w:val="1"/>
      <w:marLeft w:val="0"/>
      <w:marRight w:val="0"/>
      <w:marTop w:val="0"/>
      <w:marBottom w:val="0"/>
      <w:divBdr>
        <w:top w:val="none" w:sz="0" w:space="0" w:color="auto"/>
        <w:left w:val="none" w:sz="0" w:space="0" w:color="auto"/>
        <w:bottom w:val="none" w:sz="0" w:space="0" w:color="auto"/>
        <w:right w:val="none" w:sz="0" w:space="0" w:color="auto"/>
      </w:divBdr>
    </w:div>
    <w:div w:id="859587241">
      <w:bodyDiv w:val="1"/>
      <w:marLeft w:val="0"/>
      <w:marRight w:val="0"/>
      <w:marTop w:val="0"/>
      <w:marBottom w:val="0"/>
      <w:divBdr>
        <w:top w:val="none" w:sz="0" w:space="0" w:color="auto"/>
        <w:left w:val="none" w:sz="0" w:space="0" w:color="auto"/>
        <w:bottom w:val="none" w:sz="0" w:space="0" w:color="auto"/>
        <w:right w:val="none" w:sz="0" w:space="0" w:color="auto"/>
      </w:divBdr>
    </w:div>
    <w:div w:id="891119973">
      <w:bodyDiv w:val="1"/>
      <w:marLeft w:val="0"/>
      <w:marRight w:val="0"/>
      <w:marTop w:val="0"/>
      <w:marBottom w:val="0"/>
      <w:divBdr>
        <w:top w:val="none" w:sz="0" w:space="0" w:color="auto"/>
        <w:left w:val="none" w:sz="0" w:space="0" w:color="auto"/>
        <w:bottom w:val="none" w:sz="0" w:space="0" w:color="auto"/>
        <w:right w:val="none" w:sz="0" w:space="0" w:color="auto"/>
      </w:divBdr>
    </w:div>
    <w:div w:id="898588625">
      <w:bodyDiv w:val="1"/>
      <w:marLeft w:val="0"/>
      <w:marRight w:val="0"/>
      <w:marTop w:val="0"/>
      <w:marBottom w:val="0"/>
      <w:divBdr>
        <w:top w:val="none" w:sz="0" w:space="0" w:color="auto"/>
        <w:left w:val="none" w:sz="0" w:space="0" w:color="auto"/>
        <w:bottom w:val="none" w:sz="0" w:space="0" w:color="auto"/>
        <w:right w:val="none" w:sz="0" w:space="0" w:color="auto"/>
      </w:divBdr>
    </w:div>
    <w:div w:id="910624813">
      <w:bodyDiv w:val="1"/>
      <w:marLeft w:val="0"/>
      <w:marRight w:val="0"/>
      <w:marTop w:val="0"/>
      <w:marBottom w:val="0"/>
      <w:divBdr>
        <w:top w:val="none" w:sz="0" w:space="0" w:color="auto"/>
        <w:left w:val="none" w:sz="0" w:space="0" w:color="auto"/>
        <w:bottom w:val="none" w:sz="0" w:space="0" w:color="auto"/>
        <w:right w:val="none" w:sz="0" w:space="0" w:color="auto"/>
      </w:divBdr>
    </w:div>
    <w:div w:id="987903935">
      <w:bodyDiv w:val="1"/>
      <w:marLeft w:val="0"/>
      <w:marRight w:val="0"/>
      <w:marTop w:val="0"/>
      <w:marBottom w:val="0"/>
      <w:divBdr>
        <w:top w:val="none" w:sz="0" w:space="0" w:color="auto"/>
        <w:left w:val="none" w:sz="0" w:space="0" w:color="auto"/>
        <w:bottom w:val="none" w:sz="0" w:space="0" w:color="auto"/>
        <w:right w:val="none" w:sz="0" w:space="0" w:color="auto"/>
      </w:divBdr>
    </w:div>
    <w:div w:id="1012687890">
      <w:bodyDiv w:val="1"/>
      <w:marLeft w:val="0"/>
      <w:marRight w:val="0"/>
      <w:marTop w:val="0"/>
      <w:marBottom w:val="0"/>
      <w:divBdr>
        <w:top w:val="none" w:sz="0" w:space="0" w:color="auto"/>
        <w:left w:val="none" w:sz="0" w:space="0" w:color="auto"/>
        <w:bottom w:val="none" w:sz="0" w:space="0" w:color="auto"/>
        <w:right w:val="none" w:sz="0" w:space="0" w:color="auto"/>
      </w:divBdr>
    </w:div>
    <w:div w:id="1099107632">
      <w:bodyDiv w:val="1"/>
      <w:marLeft w:val="0"/>
      <w:marRight w:val="0"/>
      <w:marTop w:val="0"/>
      <w:marBottom w:val="0"/>
      <w:divBdr>
        <w:top w:val="none" w:sz="0" w:space="0" w:color="auto"/>
        <w:left w:val="none" w:sz="0" w:space="0" w:color="auto"/>
        <w:bottom w:val="none" w:sz="0" w:space="0" w:color="auto"/>
        <w:right w:val="none" w:sz="0" w:space="0" w:color="auto"/>
      </w:divBdr>
    </w:div>
    <w:div w:id="1103308196">
      <w:bodyDiv w:val="1"/>
      <w:marLeft w:val="0"/>
      <w:marRight w:val="0"/>
      <w:marTop w:val="0"/>
      <w:marBottom w:val="0"/>
      <w:divBdr>
        <w:top w:val="none" w:sz="0" w:space="0" w:color="auto"/>
        <w:left w:val="none" w:sz="0" w:space="0" w:color="auto"/>
        <w:bottom w:val="none" w:sz="0" w:space="0" w:color="auto"/>
        <w:right w:val="none" w:sz="0" w:space="0" w:color="auto"/>
      </w:divBdr>
    </w:div>
    <w:div w:id="1185049593">
      <w:bodyDiv w:val="1"/>
      <w:marLeft w:val="0"/>
      <w:marRight w:val="0"/>
      <w:marTop w:val="0"/>
      <w:marBottom w:val="0"/>
      <w:divBdr>
        <w:top w:val="none" w:sz="0" w:space="0" w:color="auto"/>
        <w:left w:val="none" w:sz="0" w:space="0" w:color="auto"/>
        <w:bottom w:val="none" w:sz="0" w:space="0" w:color="auto"/>
        <w:right w:val="none" w:sz="0" w:space="0" w:color="auto"/>
      </w:divBdr>
    </w:div>
    <w:div w:id="1250430024">
      <w:bodyDiv w:val="1"/>
      <w:marLeft w:val="0"/>
      <w:marRight w:val="0"/>
      <w:marTop w:val="0"/>
      <w:marBottom w:val="0"/>
      <w:divBdr>
        <w:top w:val="none" w:sz="0" w:space="0" w:color="auto"/>
        <w:left w:val="none" w:sz="0" w:space="0" w:color="auto"/>
        <w:bottom w:val="none" w:sz="0" w:space="0" w:color="auto"/>
        <w:right w:val="none" w:sz="0" w:space="0" w:color="auto"/>
      </w:divBdr>
    </w:div>
    <w:div w:id="1253246844">
      <w:bodyDiv w:val="1"/>
      <w:marLeft w:val="0"/>
      <w:marRight w:val="0"/>
      <w:marTop w:val="0"/>
      <w:marBottom w:val="0"/>
      <w:divBdr>
        <w:top w:val="none" w:sz="0" w:space="0" w:color="auto"/>
        <w:left w:val="none" w:sz="0" w:space="0" w:color="auto"/>
        <w:bottom w:val="none" w:sz="0" w:space="0" w:color="auto"/>
        <w:right w:val="none" w:sz="0" w:space="0" w:color="auto"/>
      </w:divBdr>
    </w:div>
    <w:div w:id="1254818613">
      <w:bodyDiv w:val="1"/>
      <w:marLeft w:val="0"/>
      <w:marRight w:val="0"/>
      <w:marTop w:val="0"/>
      <w:marBottom w:val="0"/>
      <w:divBdr>
        <w:top w:val="none" w:sz="0" w:space="0" w:color="auto"/>
        <w:left w:val="none" w:sz="0" w:space="0" w:color="auto"/>
        <w:bottom w:val="none" w:sz="0" w:space="0" w:color="auto"/>
        <w:right w:val="none" w:sz="0" w:space="0" w:color="auto"/>
      </w:divBdr>
    </w:div>
    <w:div w:id="1264335579">
      <w:bodyDiv w:val="1"/>
      <w:marLeft w:val="0"/>
      <w:marRight w:val="0"/>
      <w:marTop w:val="0"/>
      <w:marBottom w:val="0"/>
      <w:divBdr>
        <w:top w:val="none" w:sz="0" w:space="0" w:color="auto"/>
        <w:left w:val="none" w:sz="0" w:space="0" w:color="auto"/>
        <w:bottom w:val="none" w:sz="0" w:space="0" w:color="auto"/>
        <w:right w:val="none" w:sz="0" w:space="0" w:color="auto"/>
      </w:divBdr>
    </w:div>
    <w:div w:id="1313950515">
      <w:bodyDiv w:val="1"/>
      <w:marLeft w:val="0"/>
      <w:marRight w:val="0"/>
      <w:marTop w:val="0"/>
      <w:marBottom w:val="0"/>
      <w:divBdr>
        <w:top w:val="none" w:sz="0" w:space="0" w:color="auto"/>
        <w:left w:val="none" w:sz="0" w:space="0" w:color="auto"/>
        <w:bottom w:val="none" w:sz="0" w:space="0" w:color="auto"/>
        <w:right w:val="none" w:sz="0" w:space="0" w:color="auto"/>
      </w:divBdr>
    </w:div>
    <w:div w:id="1322924353">
      <w:bodyDiv w:val="1"/>
      <w:marLeft w:val="0"/>
      <w:marRight w:val="0"/>
      <w:marTop w:val="0"/>
      <w:marBottom w:val="0"/>
      <w:divBdr>
        <w:top w:val="none" w:sz="0" w:space="0" w:color="auto"/>
        <w:left w:val="none" w:sz="0" w:space="0" w:color="auto"/>
        <w:bottom w:val="none" w:sz="0" w:space="0" w:color="auto"/>
        <w:right w:val="none" w:sz="0" w:space="0" w:color="auto"/>
      </w:divBdr>
    </w:div>
    <w:div w:id="1367020585">
      <w:bodyDiv w:val="1"/>
      <w:marLeft w:val="0"/>
      <w:marRight w:val="0"/>
      <w:marTop w:val="0"/>
      <w:marBottom w:val="0"/>
      <w:divBdr>
        <w:top w:val="none" w:sz="0" w:space="0" w:color="auto"/>
        <w:left w:val="none" w:sz="0" w:space="0" w:color="auto"/>
        <w:bottom w:val="none" w:sz="0" w:space="0" w:color="auto"/>
        <w:right w:val="none" w:sz="0" w:space="0" w:color="auto"/>
      </w:divBdr>
    </w:div>
    <w:div w:id="1392071550">
      <w:bodyDiv w:val="1"/>
      <w:marLeft w:val="0"/>
      <w:marRight w:val="0"/>
      <w:marTop w:val="0"/>
      <w:marBottom w:val="0"/>
      <w:divBdr>
        <w:top w:val="none" w:sz="0" w:space="0" w:color="auto"/>
        <w:left w:val="none" w:sz="0" w:space="0" w:color="auto"/>
        <w:bottom w:val="none" w:sz="0" w:space="0" w:color="auto"/>
        <w:right w:val="none" w:sz="0" w:space="0" w:color="auto"/>
      </w:divBdr>
    </w:div>
    <w:div w:id="1431852770">
      <w:bodyDiv w:val="1"/>
      <w:marLeft w:val="0"/>
      <w:marRight w:val="0"/>
      <w:marTop w:val="0"/>
      <w:marBottom w:val="0"/>
      <w:divBdr>
        <w:top w:val="none" w:sz="0" w:space="0" w:color="auto"/>
        <w:left w:val="none" w:sz="0" w:space="0" w:color="auto"/>
        <w:bottom w:val="none" w:sz="0" w:space="0" w:color="auto"/>
        <w:right w:val="none" w:sz="0" w:space="0" w:color="auto"/>
      </w:divBdr>
      <w:divsChild>
        <w:div w:id="393820302">
          <w:marLeft w:val="446"/>
          <w:marRight w:val="0"/>
          <w:marTop w:val="53"/>
          <w:marBottom w:val="0"/>
          <w:divBdr>
            <w:top w:val="none" w:sz="0" w:space="0" w:color="auto"/>
            <w:left w:val="none" w:sz="0" w:space="0" w:color="auto"/>
            <w:bottom w:val="none" w:sz="0" w:space="0" w:color="auto"/>
            <w:right w:val="none" w:sz="0" w:space="0" w:color="auto"/>
          </w:divBdr>
        </w:div>
        <w:div w:id="859978683">
          <w:marLeft w:val="446"/>
          <w:marRight w:val="0"/>
          <w:marTop w:val="53"/>
          <w:marBottom w:val="0"/>
          <w:divBdr>
            <w:top w:val="none" w:sz="0" w:space="0" w:color="auto"/>
            <w:left w:val="none" w:sz="0" w:space="0" w:color="auto"/>
            <w:bottom w:val="none" w:sz="0" w:space="0" w:color="auto"/>
            <w:right w:val="none" w:sz="0" w:space="0" w:color="auto"/>
          </w:divBdr>
        </w:div>
        <w:div w:id="958298289">
          <w:marLeft w:val="446"/>
          <w:marRight w:val="0"/>
          <w:marTop w:val="53"/>
          <w:marBottom w:val="0"/>
          <w:divBdr>
            <w:top w:val="none" w:sz="0" w:space="0" w:color="auto"/>
            <w:left w:val="none" w:sz="0" w:space="0" w:color="auto"/>
            <w:bottom w:val="none" w:sz="0" w:space="0" w:color="auto"/>
            <w:right w:val="none" w:sz="0" w:space="0" w:color="auto"/>
          </w:divBdr>
        </w:div>
        <w:div w:id="1556577822">
          <w:marLeft w:val="446"/>
          <w:marRight w:val="0"/>
          <w:marTop w:val="53"/>
          <w:marBottom w:val="0"/>
          <w:divBdr>
            <w:top w:val="none" w:sz="0" w:space="0" w:color="auto"/>
            <w:left w:val="none" w:sz="0" w:space="0" w:color="auto"/>
            <w:bottom w:val="none" w:sz="0" w:space="0" w:color="auto"/>
            <w:right w:val="none" w:sz="0" w:space="0" w:color="auto"/>
          </w:divBdr>
        </w:div>
      </w:divsChild>
    </w:div>
    <w:div w:id="1543056213">
      <w:bodyDiv w:val="1"/>
      <w:marLeft w:val="0"/>
      <w:marRight w:val="0"/>
      <w:marTop w:val="0"/>
      <w:marBottom w:val="0"/>
      <w:divBdr>
        <w:top w:val="none" w:sz="0" w:space="0" w:color="auto"/>
        <w:left w:val="none" w:sz="0" w:space="0" w:color="auto"/>
        <w:bottom w:val="none" w:sz="0" w:space="0" w:color="auto"/>
        <w:right w:val="none" w:sz="0" w:space="0" w:color="auto"/>
      </w:divBdr>
    </w:div>
    <w:div w:id="1587223159">
      <w:bodyDiv w:val="1"/>
      <w:marLeft w:val="0"/>
      <w:marRight w:val="0"/>
      <w:marTop w:val="0"/>
      <w:marBottom w:val="0"/>
      <w:divBdr>
        <w:top w:val="none" w:sz="0" w:space="0" w:color="auto"/>
        <w:left w:val="none" w:sz="0" w:space="0" w:color="auto"/>
        <w:bottom w:val="none" w:sz="0" w:space="0" w:color="auto"/>
        <w:right w:val="none" w:sz="0" w:space="0" w:color="auto"/>
      </w:divBdr>
    </w:div>
    <w:div w:id="1956254717">
      <w:bodyDiv w:val="1"/>
      <w:marLeft w:val="0"/>
      <w:marRight w:val="0"/>
      <w:marTop w:val="0"/>
      <w:marBottom w:val="0"/>
      <w:divBdr>
        <w:top w:val="none" w:sz="0" w:space="0" w:color="auto"/>
        <w:left w:val="none" w:sz="0" w:space="0" w:color="auto"/>
        <w:bottom w:val="none" w:sz="0" w:space="0" w:color="auto"/>
        <w:right w:val="none" w:sz="0" w:space="0" w:color="auto"/>
      </w:divBdr>
    </w:div>
    <w:div w:id="2011175156">
      <w:bodyDiv w:val="1"/>
      <w:marLeft w:val="0"/>
      <w:marRight w:val="0"/>
      <w:marTop w:val="0"/>
      <w:marBottom w:val="0"/>
      <w:divBdr>
        <w:top w:val="none" w:sz="0" w:space="0" w:color="auto"/>
        <w:left w:val="none" w:sz="0" w:space="0" w:color="auto"/>
        <w:bottom w:val="none" w:sz="0" w:space="0" w:color="auto"/>
        <w:right w:val="none" w:sz="0" w:space="0" w:color="auto"/>
      </w:divBdr>
    </w:div>
    <w:div w:id="2063869058">
      <w:bodyDiv w:val="1"/>
      <w:marLeft w:val="0"/>
      <w:marRight w:val="0"/>
      <w:marTop w:val="0"/>
      <w:marBottom w:val="0"/>
      <w:divBdr>
        <w:top w:val="none" w:sz="0" w:space="0" w:color="auto"/>
        <w:left w:val="none" w:sz="0" w:space="0" w:color="auto"/>
        <w:bottom w:val="none" w:sz="0" w:space="0" w:color="auto"/>
        <w:right w:val="none" w:sz="0" w:space="0" w:color="auto"/>
      </w:divBdr>
    </w:div>
    <w:div w:id="2088309592">
      <w:bodyDiv w:val="1"/>
      <w:marLeft w:val="0"/>
      <w:marRight w:val="0"/>
      <w:marTop w:val="0"/>
      <w:marBottom w:val="0"/>
      <w:divBdr>
        <w:top w:val="none" w:sz="0" w:space="0" w:color="auto"/>
        <w:left w:val="none" w:sz="0" w:space="0" w:color="auto"/>
        <w:bottom w:val="none" w:sz="0" w:space="0" w:color="auto"/>
        <w:right w:val="none" w:sz="0" w:space="0" w:color="auto"/>
      </w:divBdr>
    </w:div>
    <w:div w:id="2104833328">
      <w:bodyDiv w:val="1"/>
      <w:marLeft w:val="0"/>
      <w:marRight w:val="0"/>
      <w:marTop w:val="0"/>
      <w:marBottom w:val="0"/>
      <w:divBdr>
        <w:top w:val="none" w:sz="0" w:space="0" w:color="auto"/>
        <w:left w:val="none" w:sz="0" w:space="0" w:color="auto"/>
        <w:bottom w:val="none" w:sz="0" w:space="0" w:color="auto"/>
        <w:right w:val="none" w:sz="0" w:space="0" w:color="auto"/>
      </w:divBdr>
    </w:div>
    <w:div w:id="2114324898">
      <w:bodyDiv w:val="1"/>
      <w:marLeft w:val="0"/>
      <w:marRight w:val="0"/>
      <w:marTop w:val="0"/>
      <w:marBottom w:val="0"/>
      <w:divBdr>
        <w:top w:val="none" w:sz="0" w:space="0" w:color="auto"/>
        <w:left w:val="none" w:sz="0" w:space="0" w:color="auto"/>
        <w:bottom w:val="none" w:sz="0" w:space="0" w:color="auto"/>
        <w:right w:val="none" w:sz="0" w:space="0" w:color="auto"/>
      </w:divBdr>
      <w:divsChild>
        <w:div w:id="911161338">
          <w:marLeft w:val="0"/>
          <w:marRight w:val="0"/>
          <w:marTop w:val="0"/>
          <w:marBottom w:val="0"/>
          <w:divBdr>
            <w:top w:val="none" w:sz="0" w:space="0" w:color="auto"/>
            <w:left w:val="none" w:sz="0" w:space="0" w:color="auto"/>
            <w:bottom w:val="none" w:sz="0" w:space="0" w:color="auto"/>
            <w:right w:val="none" w:sz="0" w:space="0" w:color="auto"/>
          </w:divBdr>
          <w:divsChild>
            <w:div w:id="3112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9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ona.dankova@taktiq.com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8807-3371-43F4-BEBB-D351422F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2748</Characters>
  <Application>Microsoft Office Word</Application>
  <DocSecurity>0</DocSecurity>
  <PresentationFormat>11|.DOC</PresentationFormat>
  <Lines>22</Lines>
  <Paragraphs>6</Paragraphs>
  <ScaleCrop>false</ScaleCrop>
  <HeadingPairs>
    <vt:vector size="2" baseType="variant">
      <vt:variant>
        <vt:lpstr>Title</vt:lpstr>
      </vt:variant>
      <vt:variant>
        <vt:i4>1</vt:i4>
      </vt:variant>
    </vt:vector>
  </HeadingPairs>
  <TitlesOfParts>
    <vt:vector size="1" baseType="lpstr">
      <vt:lpstr/>
    </vt:vector>
  </TitlesOfParts>
  <Company>SoaringWinds Marketing</Company>
  <LinksUpToDate>false</LinksUpToDate>
  <CharactersWithSpaces>3207</CharactersWithSpaces>
  <SharedDoc>false</SharedDoc>
  <HLinks>
    <vt:vector size="6" baseType="variant">
      <vt:variant>
        <vt:i4>2818067</vt:i4>
      </vt:variant>
      <vt:variant>
        <vt:i4>0</vt:i4>
      </vt:variant>
      <vt:variant>
        <vt:i4>0</vt:i4>
      </vt:variant>
      <vt:variant>
        <vt:i4>5</vt:i4>
      </vt:variant>
      <vt:variant>
        <vt:lpwstr>mailto:wspander@logitech.com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Mieszczak</dc:creator>
  <cp:lastModifiedBy>Leona</cp:lastModifiedBy>
  <cp:revision>6</cp:revision>
  <dcterms:created xsi:type="dcterms:W3CDTF">2016-08-13T18:35:00Z</dcterms:created>
  <dcterms:modified xsi:type="dcterms:W3CDTF">2016-09-02T07:53:00Z</dcterms:modified>
</cp:coreProperties>
</file>