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7A83" w:rsidRDefault="003548E5">
      <w:pPr>
        <w:pStyle w:val="Nadpis2"/>
        <w:spacing w:before="0" w:after="0" w:line="240" w:lineRule="auto"/>
        <w:jc w:val="right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3638550</wp:posOffset>
            </wp:positionH>
            <wp:positionV relativeFrom="paragraph">
              <wp:posOffset>-552450</wp:posOffset>
            </wp:positionV>
            <wp:extent cx="2209800" cy="457200"/>
            <wp:effectExtent l="19050" t="0" r="0" b="0"/>
            <wp:wrapSquare wrapText="bothSides" distT="0" distB="0" distL="114300" distR="114300"/>
            <wp:docPr id="1" name="image01.jpg" descr="5_15_15_Logitech Logo_RGB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5_15_15_Logitech Logo_RGB-1"/>
                    <pic:cNvPicPr preferRelativeResize="0"/>
                  </pic:nvPicPr>
                  <pic:blipFill>
                    <a:blip r:embed="rId7" cstate="print"/>
                    <a:srcRect t="31035" b="2758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7A83" w:rsidRDefault="003548E5">
      <w:pPr>
        <w:pStyle w:val="Nadpis2"/>
        <w:spacing w:before="0" w:after="0" w:line="240" w:lineRule="auto"/>
      </w:pPr>
      <w:r>
        <w:rPr>
          <w:color w:val="3C3C3B"/>
          <w:sz w:val="28"/>
          <w:szCs w:val="28"/>
        </w:rPr>
        <w:t>Fact Sheet</w:t>
      </w:r>
    </w:p>
    <w:p w:rsidR="004D7A83" w:rsidRDefault="004D7A83">
      <w:pPr>
        <w:pStyle w:val="Normln1"/>
        <w:spacing w:line="240" w:lineRule="auto"/>
      </w:pPr>
    </w:p>
    <w:p w:rsidR="004D7A83" w:rsidRDefault="004D7A83">
      <w:pPr>
        <w:pStyle w:val="Normln1"/>
        <w:spacing w:line="240" w:lineRule="auto"/>
      </w:pPr>
    </w:p>
    <w:p w:rsidR="004D7A83" w:rsidRDefault="003548E5">
      <w:pPr>
        <w:pStyle w:val="Normln1"/>
        <w:spacing w:line="240" w:lineRule="auto"/>
      </w:pPr>
      <w:r>
        <w:rPr>
          <w:rFonts w:ascii="Arial Bold" w:eastAsia="Arial Bold" w:hAnsi="Arial Bold" w:cs="Arial Bold"/>
          <w:b/>
          <w:sz w:val="36"/>
          <w:szCs w:val="36"/>
        </w:rPr>
        <w:t>Logitech® M720 Triathlon Multi-Device Mouse</w:t>
      </w:r>
    </w:p>
    <w:p w:rsidR="004D7A83" w:rsidRDefault="003548E5">
      <w:pPr>
        <w:pStyle w:val="Nadpis3"/>
        <w:spacing w:before="0" w:after="120" w:line="240" w:lineRule="auto"/>
      </w:pPr>
      <w:r>
        <w:rPr>
          <w:rFonts w:ascii="Arial Bold" w:eastAsia="Arial Bold" w:hAnsi="Arial Bold" w:cs="Arial Bold"/>
          <w:color w:val="000000"/>
          <w:sz w:val="32"/>
          <w:szCs w:val="32"/>
        </w:rPr>
        <w:t>A highly productive, versatile, and comfortable wireless mouse for multi-device and multi-OS use.</w:t>
      </w:r>
    </w:p>
    <w:p w:rsidR="004D7A83" w:rsidRDefault="003548E5">
      <w:pPr>
        <w:pStyle w:val="Nadpis3"/>
        <w:spacing w:before="200" w:after="120" w:line="240" w:lineRule="auto"/>
        <w:jc w:val="both"/>
      </w:pPr>
      <w:r>
        <w:rPr>
          <w:rFonts w:ascii="Arial Bold" w:eastAsia="Arial Bold" w:hAnsi="Arial Bold" w:cs="Arial Bold"/>
          <w:b/>
          <w:color w:val="000000"/>
          <w:sz w:val="24"/>
          <w:szCs w:val="24"/>
        </w:rPr>
        <w:t>Announcement Date</w:t>
      </w:r>
      <w:r>
        <w:rPr>
          <w:rFonts w:ascii="Arial Bold" w:eastAsia="Arial Bold" w:hAnsi="Arial Bold" w:cs="Arial Bold"/>
          <w:color w:val="000000"/>
          <w:sz w:val="24"/>
          <w:szCs w:val="24"/>
        </w:rPr>
        <w:t xml:space="preserve">: </w:t>
      </w:r>
      <w:r w:rsidRPr="00E2438A">
        <w:rPr>
          <w:rFonts w:eastAsia="Arial Bold"/>
          <w:color w:val="000000"/>
          <w:sz w:val="24"/>
          <w:szCs w:val="24"/>
        </w:rPr>
        <w:t>Aug. 31, 2016</w:t>
      </w:r>
      <w:r>
        <w:rPr>
          <w:rFonts w:ascii="Arial Bold" w:eastAsia="Arial Bold" w:hAnsi="Arial Bold" w:cs="Arial Bold"/>
          <w:color w:val="FF0000"/>
          <w:sz w:val="24"/>
          <w:szCs w:val="24"/>
        </w:rPr>
        <w:t xml:space="preserve"> </w:t>
      </w:r>
      <w:r>
        <w:rPr>
          <w:rFonts w:ascii="Arial Bold" w:eastAsia="Arial Bold" w:hAnsi="Arial Bold" w:cs="Arial Bold"/>
          <w:b/>
          <w:color w:val="FF0000"/>
          <w:sz w:val="24"/>
          <w:szCs w:val="24"/>
        </w:rPr>
        <w:tab/>
      </w:r>
      <w:r>
        <w:rPr>
          <w:rFonts w:ascii="Arial Bold" w:eastAsia="Arial Bold" w:hAnsi="Arial Bold" w:cs="Arial Bold"/>
          <w:b/>
          <w:color w:val="FF0000"/>
          <w:sz w:val="24"/>
          <w:szCs w:val="24"/>
        </w:rPr>
        <w:tab/>
      </w:r>
      <w:r>
        <w:rPr>
          <w:rFonts w:ascii="Arial Bold" w:eastAsia="Arial Bold" w:hAnsi="Arial Bold" w:cs="Arial Bold"/>
          <w:b/>
          <w:color w:val="000000"/>
          <w:sz w:val="24"/>
          <w:szCs w:val="24"/>
        </w:rPr>
        <w:t>Shipping</w:t>
      </w:r>
      <w:r>
        <w:rPr>
          <w:rFonts w:ascii="Arial Bold" w:eastAsia="Arial Bold" w:hAnsi="Arial Bold" w:cs="Arial Bold"/>
          <w:color w:val="000000"/>
          <w:sz w:val="24"/>
          <w:szCs w:val="24"/>
        </w:rPr>
        <w:t xml:space="preserve">: </w:t>
      </w:r>
      <w:r w:rsidR="00920637">
        <w:rPr>
          <w:rFonts w:eastAsia="Arial Bold"/>
          <w:color w:val="000000"/>
          <w:sz w:val="24"/>
          <w:szCs w:val="24"/>
        </w:rPr>
        <w:t>September</w:t>
      </w:r>
      <w:r w:rsidRPr="00E2438A">
        <w:rPr>
          <w:rFonts w:eastAsia="Arial Bold"/>
          <w:color w:val="000000"/>
          <w:sz w:val="24"/>
          <w:szCs w:val="24"/>
        </w:rPr>
        <w:t xml:space="preserve"> 2016</w:t>
      </w:r>
    </w:p>
    <w:p w:rsidR="004D7A83" w:rsidRDefault="003548E5">
      <w:pPr>
        <w:pStyle w:val="Normln1"/>
        <w:spacing w:after="360" w:line="240" w:lineRule="auto"/>
      </w:pPr>
      <w:r>
        <w:rPr>
          <w:rFonts w:ascii="Arial Bold" w:eastAsia="Arial Bold" w:hAnsi="Arial Bold" w:cs="Arial Bold"/>
          <w:b/>
          <w:sz w:val="24"/>
          <w:szCs w:val="24"/>
        </w:rPr>
        <w:t>Price</w:t>
      </w:r>
      <w:r>
        <w:rPr>
          <w:rFonts w:ascii="Arial Bold" w:eastAsia="Arial Bold" w:hAnsi="Arial Bold" w:cs="Arial Bold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C6B31">
        <w:rPr>
          <w:sz w:val="24"/>
          <w:szCs w:val="24"/>
        </w:rPr>
        <w:t>1 890 CZK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 Bold" w:eastAsia="Arial Bold" w:hAnsi="Arial Bold" w:cs="Arial Bold"/>
          <w:b/>
          <w:sz w:val="24"/>
          <w:szCs w:val="24"/>
        </w:rPr>
        <w:t>Available a</w:t>
      </w:r>
      <w:r>
        <w:rPr>
          <w:rFonts w:ascii="Arial Bold" w:eastAsia="Arial Bold" w:hAnsi="Arial Bold" w:cs="Arial Bold"/>
          <w:sz w:val="24"/>
          <w:szCs w:val="24"/>
        </w:rPr>
        <w:t>t:</w:t>
      </w:r>
      <w:r>
        <w:rPr>
          <w:sz w:val="24"/>
          <w:szCs w:val="24"/>
        </w:rPr>
        <w:t xml:space="preserve"> www.logitech.com</w:t>
      </w:r>
    </w:p>
    <w:p w:rsidR="004D7A83" w:rsidRDefault="003548E5">
      <w:pPr>
        <w:pStyle w:val="Nadpis3"/>
        <w:spacing w:before="0" w:after="0" w:line="240" w:lineRule="auto"/>
      </w:pPr>
      <w:r>
        <w:rPr>
          <w:b/>
          <w:color w:val="000000"/>
          <w:sz w:val="26"/>
          <w:szCs w:val="26"/>
        </w:rPr>
        <w:t>Product Description</w:t>
      </w:r>
    </w:p>
    <w:p w:rsidR="004D7A83" w:rsidRDefault="003548E5">
      <w:pPr>
        <w:pStyle w:val="Normln1"/>
        <w:spacing w:line="240" w:lineRule="auto"/>
      </w:pPr>
      <w:r>
        <w:t>Built for endurance, versatility and comfort, the Logitech</w:t>
      </w:r>
      <w:r>
        <w:rPr>
          <w:sz w:val="24"/>
          <w:szCs w:val="24"/>
        </w:rPr>
        <w:t>®</w:t>
      </w:r>
      <w:r>
        <w:t xml:space="preserve"> M720 Triathlon Mouse helps you succeed in a multi-device world. The Easy-Switch™ technology lets you pair and switch seamlessly between three computers so you can power through tasks. With the hyper-fast scroll wheel, you can fly through documents and web pages, or shift to click-to-click scrolling when you need precision. Boosted power efficiency allows the mouse to run for up to two years on a single AA battery. Optimized for Windows® and Mac®, the M720 Triathlon features a full-sized sculpted shape that fits comfortably under your hand.</w:t>
      </w:r>
    </w:p>
    <w:p w:rsidR="004D7A83" w:rsidRDefault="003548E5">
      <w:pPr>
        <w:pStyle w:val="Nadpis3"/>
        <w:spacing w:before="240" w:after="60" w:line="240" w:lineRule="auto"/>
      </w:pPr>
      <w:r>
        <w:rPr>
          <w:b/>
          <w:color w:val="000000"/>
          <w:sz w:val="26"/>
          <w:szCs w:val="26"/>
        </w:rPr>
        <w:t>Key Features</w:t>
      </w:r>
    </w:p>
    <w:p w:rsidR="004D7A83" w:rsidRDefault="003548E5">
      <w:pPr>
        <w:pStyle w:val="Normln1"/>
        <w:numPr>
          <w:ilvl w:val="0"/>
          <w:numId w:val="4"/>
        </w:numPr>
        <w:spacing w:line="240" w:lineRule="auto"/>
        <w:ind w:hanging="360"/>
        <w:contextualSpacing/>
      </w:pPr>
      <w:r>
        <w:rPr>
          <w:u w:val="single"/>
        </w:rPr>
        <w:t>Easy-Switch technology</w:t>
      </w:r>
      <w:r>
        <w:t>: Pair M720 Triathlon with up to three devices, including 2-in-1 laptops and Android tablets. Then, the Easy-Switch technology lets you switch between each device with the touch of a button that is conveniently located under your thumb.</w:t>
      </w:r>
    </w:p>
    <w:p w:rsidR="004D7A83" w:rsidRDefault="000A4284">
      <w:pPr>
        <w:pStyle w:val="Normln1"/>
        <w:numPr>
          <w:ilvl w:val="0"/>
          <w:numId w:val="4"/>
        </w:numPr>
        <w:spacing w:line="240" w:lineRule="auto"/>
        <w:ind w:hanging="360"/>
        <w:contextualSpacing/>
      </w:pPr>
      <w:r>
        <w:rPr>
          <w:noProof/>
          <w:u w:val="single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3771900</wp:posOffset>
            </wp:positionH>
            <wp:positionV relativeFrom="margin">
              <wp:posOffset>4762500</wp:posOffset>
            </wp:positionV>
            <wp:extent cx="2000250" cy="2000250"/>
            <wp:effectExtent l="19050" t="0" r="0" b="0"/>
            <wp:wrapSquare wrapText="bothSides"/>
            <wp:docPr id="4" name="Picture 1" descr="C:\Users\afinnie\Downloads\JPG 72 dpi (RGB)-M270 Triathalon Black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innie\Downloads\JPG 72 dpi (RGB)-M270 Triathalon Black T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8E5">
        <w:rPr>
          <w:u w:val="single"/>
        </w:rPr>
        <w:t>Dual Connectivity</w:t>
      </w:r>
      <w:r w:rsidR="003548E5">
        <w:t xml:space="preserve">: Connect this performance mouse via included Logitech Unifying™ Receiver or via </w:t>
      </w:r>
      <w:r w:rsidR="003548E5">
        <w:rPr>
          <w:i/>
        </w:rPr>
        <w:t>Bluetooth</w:t>
      </w:r>
      <w:r w:rsidR="003548E5">
        <w:rPr>
          <w:sz w:val="24"/>
          <w:szCs w:val="24"/>
        </w:rPr>
        <w:t>®</w:t>
      </w:r>
      <w:r w:rsidR="003548E5">
        <w:t xml:space="preserve"> Smart wireless technology.</w:t>
      </w:r>
    </w:p>
    <w:p w:rsidR="004D7A83" w:rsidRDefault="003548E5">
      <w:pPr>
        <w:pStyle w:val="Normln1"/>
        <w:numPr>
          <w:ilvl w:val="0"/>
          <w:numId w:val="4"/>
        </w:numPr>
        <w:spacing w:line="240" w:lineRule="auto"/>
        <w:ind w:hanging="360"/>
        <w:contextualSpacing/>
      </w:pPr>
      <w:r>
        <w:rPr>
          <w:u w:val="single"/>
        </w:rPr>
        <w:t>Hyper-fast scrolling:</w:t>
      </w:r>
      <w:r>
        <w:t xml:space="preserve"> Fly through documents and web pages using the hyper-fast scroll wheel, or shift to click-to-click scrolling when you need precision.</w:t>
      </w:r>
    </w:p>
    <w:p w:rsidR="004D7A83" w:rsidRDefault="003548E5">
      <w:pPr>
        <w:pStyle w:val="Normln1"/>
        <w:numPr>
          <w:ilvl w:val="0"/>
          <w:numId w:val="4"/>
        </w:numPr>
        <w:spacing w:line="240" w:lineRule="auto"/>
        <w:ind w:hanging="360"/>
        <w:contextualSpacing/>
      </w:pPr>
      <w:r>
        <w:rPr>
          <w:u w:val="single"/>
        </w:rPr>
        <w:t>Durable design</w:t>
      </w:r>
      <w:r>
        <w:t>: The M720 Triathlon is designed to last, with buttons built to withstand up to 10 million clicks.</w:t>
      </w:r>
    </w:p>
    <w:p w:rsidR="004D7A83" w:rsidRDefault="003548E5">
      <w:pPr>
        <w:pStyle w:val="Normln1"/>
        <w:numPr>
          <w:ilvl w:val="0"/>
          <w:numId w:val="4"/>
        </w:numPr>
        <w:spacing w:line="240" w:lineRule="auto"/>
        <w:ind w:hanging="360"/>
        <w:contextualSpacing/>
      </w:pPr>
      <w:r>
        <w:rPr>
          <w:u w:val="single"/>
        </w:rPr>
        <w:t>24-month battery life</w:t>
      </w:r>
      <w:r>
        <w:t xml:space="preserve">: The M720 Triathlon delivers </w:t>
      </w:r>
      <w:r>
        <w:rPr>
          <w:highlight w:val="white"/>
        </w:rPr>
        <w:t>improved power efficiency and runs for up to two years on a single AA battery.</w:t>
      </w:r>
    </w:p>
    <w:p w:rsidR="004D7A83" w:rsidRDefault="003548E5">
      <w:pPr>
        <w:pStyle w:val="Normln1"/>
        <w:numPr>
          <w:ilvl w:val="0"/>
          <w:numId w:val="4"/>
        </w:numPr>
        <w:spacing w:line="240" w:lineRule="auto"/>
        <w:ind w:hanging="360"/>
        <w:contextualSpacing/>
      </w:pPr>
      <w:r>
        <w:rPr>
          <w:u w:val="single"/>
        </w:rPr>
        <w:t>Personalized productivity</w:t>
      </w:r>
      <w:r>
        <w:t>: Customize any button to your exact needs and experience a full range of possibilities of your mouse with Logitech Options</w:t>
      </w:r>
      <w:r>
        <w:rPr>
          <w:vertAlign w:val="superscript"/>
        </w:rPr>
        <w:t xml:space="preserve">TM </w:t>
      </w:r>
      <w:r>
        <w:t>software</w:t>
      </w:r>
      <w:r>
        <w:rPr>
          <w:b/>
        </w:rPr>
        <w:t>.</w:t>
      </w:r>
    </w:p>
    <w:p w:rsidR="004D7A83" w:rsidRDefault="004D7A83">
      <w:pPr>
        <w:pStyle w:val="Normln1"/>
        <w:spacing w:line="240" w:lineRule="auto"/>
      </w:pPr>
    </w:p>
    <w:p w:rsidR="004D7A83" w:rsidRDefault="003548E5">
      <w:pPr>
        <w:pStyle w:val="Normln1"/>
        <w:spacing w:line="240" w:lineRule="auto"/>
      </w:pPr>
      <w:r>
        <w:rPr>
          <w:b/>
          <w:sz w:val="26"/>
          <w:szCs w:val="26"/>
        </w:rPr>
        <w:t>System Requirements</w:t>
      </w:r>
      <w:r w:rsidR="000A4284" w:rsidRPr="000A4284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D7A83" w:rsidRDefault="003548E5">
      <w:pPr>
        <w:pStyle w:val="Normln1"/>
        <w:spacing w:line="240" w:lineRule="auto"/>
      </w:pPr>
      <w:r>
        <w:rPr>
          <w:i/>
        </w:rPr>
        <w:t>Bluetooth</w:t>
      </w:r>
      <w:r>
        <w:t>® Smart:</w:t>
      </w:r>
    </w:p>
    <w:p w:rsidR="004D7A83" w:rsidRDefault="003548E5">
      <w:pPr>
        <w:pStyle w:val="Normln1"/>
        <w:numPr>
          <w:ilvl w:val="0"/>
          <w:numId w:val="1"/>
        </w:numPr>
        <w:spacing w:line="240" w:lineRule="auto"/>
        <w:ind w:firstLine="0"/>
        <w:contextualSpacing/>
      </w:pPr>
      <w:r>
        <w:t>Windows® 10 or later, Windows® 8</w:t>
      </w:r>
    </w:p>
    <w:p w:rsidR="004D7A83" w:rsidRDefault="003548E5">
      <w:pPr>
        <w:pStyle w:val="Normln1"/>
        <w:numPr>
          <w:ilvl w:val="0"/>
          <w:numId w:val="1"/>
        </w:numPr>
        <w:spacing w:line="240" w:lineRule="auto"/>
        <w:ind w:firstLine="0"/>
        <w:contextualSpacing/>
      </w:pPr>
      <w:r>
        <w:t>Mac OS X 10.10 or later</w:t>
      </w:r>
    </w:p>
    <w:p w:rsidR="004D7A83" w:rsidRDefault="003548E5">
      <w:pPr>
        <w:pStyle w:val="Normln1"/>
        <w:numPr>
          <w:ilvl w:val="0"/>
          <w:numId w:val="1"/>
        </w:numPr>
        <w:spacing w:line="240" w:lineRule="auto"/>
        <w:ind w:firstLine="0"/>
        <w:contextualSpacing/>
      </w:pPr>
      <w:r>
        <w:t xml:space="preserve">Chrome OS™ </w:t>
      </w:r>
    </w:p>
    <w:p w:rsidR="004D7A83" w:rsidRDefault="003548E5">
      <w:pPr>
        <w:pStyle w:val="Normln1"/>
        <w:numPr>
          <w:ilvl w:val="0"/>
          <w:numId w:val="1"/>
        </w:numPr>
        <w:spacing w:line="240" w:lineRule="auto"/>
        <w:ind w:firstLine="0"/>
        <w:contextualSpacing/>
      </w:pPr>
      <w:r>
        <w:t>Android 5.0 or later</w:t>
      </w:r>
    </w:p>
    <w:p w:rsidR="004D7A83" w:rsidRDefault="003548E5">
      <w:pPr>
        <w:pStyle w:val="Normln1"/>
        <w:spacing w:line="240" w:lineRule="auto"/>
      </w:pPr>
      <w:r>
        <w:lastRenderedPageBreak/>
        <w:t xml:space="preserve"> </w:t>
      </w:r>
    </w:p>
    <w:p w:rsidR="004D7A83" w:rsidRDefault="003548E5">
      <w:pPr>
        <w:pStyle w:val="Normln1"/>
        <w:spacing w:line="240" w:lineRule="auto"/>
      </w:pPr>
      <w:r>
        <w:t>Unifying Receiver:</w:t>
      </w:r>
    </w:p>
    <w:p w:rsidR="004D7A83" w:rsidRDefault="003548E5">
      <w:pPr>
        <w:pStyle w:val="Normln1"/>
        <w:numPr>
          <w:ilvl w:val="0"/>
          <w:numId w:val="5"/>
        </w:numPr>
        <w:spacing w:line="240" w:lineRule="auto"/>
        <w:ind w:hanging="360"/>
        <w:contextualSpacing/>
      </w:pPr>
      <w:r>
        <w:t>Windows 10 or later, Windows 8, Windows® RT, Windows® 7</w:t>
      </w:r>
    </w:p>
    <w:p w:rsidR="004D7A83" w:rsidRDefault="003548E5">
      <w:pPr>
        <w:pStyle w:val="Normln1"/>
        <w:numPr>
          <w:ilvl w:val="0"/>
          <w:numId w:val="5"/>
        </w:numPr>
        <w:spacing w:line="240" w:lineRule="auto"/>
        <w:ind w:hanging="360"/>
        <w:contextualSpacing/>
      </w:pPr>
      <w:r>
        <w:t>Mac OS X 10.05 or later</w:t>
      </w:r>
    </w:p>
    <w:p w:rsidR="004D7A83" w:rsidRDefault="003548E5">
      <w:pPr>
        <w:pStyle w:val="Normln1"/>
        <w:numPr>
          <w:ilvl w:val="0"/>
          <w:numId w:val="5"/>
        </w:numPr>
        <w:spacing w:line="240" w:lineRule="auto"/>
        <w:ind w:hanging="360"/>
        <w:contextualSpacing/>
      </w:pPr>
      <w:r>
        <w:t>Chrome OS</w:t>
      </w:r>
    </w:p>
    <w:p w:rsidR="004D7A83" w:rsidRDefault="003548E5">
      <w:pPr>
        <w:pStyle w:val="Normln1"/>
        <w:numPr>
          <w:ilvl w:val="0"/>
          <w:numId w:val="5"/>
        </w:numPr>
        <w:spacing w:line="240" w:lineRule="auto"/>
        <w:ind w:hanging="360"/>
        <w:contextualSpacing/>
      </w:pPr>
      <w:bookmarkStart w:id="0" w:name="h.gjdgxs" w:colFirst="0" w:colLast="0"/>
      <w:bookmarkEnd w:id="0"/>
      <w:r>
        <w:t>Linux®</w:t>
      </w:r>
    </w:p>
    <w:p w:rsidR="004D7A83" w:rsidRDefault="003548E5">
      <w:pPr>
        <w:pStyle w:val="Nadpis3"/>
        <w:spacing w:before="240" w:after="60" w:line="240" w:lineRule="auto"/>
      </w:pPr>
      <w:r>
        <w:rPr>
          <w:b/>
          <w:color w:val="000000"/>
          <w:sz w:val="26"/>
          <w:szCs w:val="26"/>
        </w:rPr>
        <w:t>Product Specifications</w:t>
      </w:r>
    </w:p>
    <w:p w:rsidR="004D7A83" w:rsidRDefault="003548E5">
      <w:pPr>
        <w:pStyle w:val="Normln1"/>
        <w:numPr>
          <w:ilvl w:val="0"/>
          <w:numId w:val="3"/>
        </w:numPr>
        <w:spacing w:line="240" w:lineRule="auto"/>
        <w:contextualSpacing/>
      </w:pPr>
      <w:r>
        <w:t>Mouse Dimensions:</w:t>
      </w:r>
    </w:p>
    <w:p w:rsidR="004D7A83" w:rsidRDefault="003548E5">
      <w:pPr>
        <w:pStyle w:val="Normln1"/>
        <w:numPr>
          <w:ilvl w:val="0"/>
          <w:numId w:val="6"/>
        </w:numPr>
        <w:spacing w:line="240" w:lineRule="auto"/>
        <w:ind w:firstLine="360"/>
        <w:contextualSpacing/>
      </w:pPr>
      <w:r>
        <w:t>Height: 1.77  in (45 mm)</w:t>
      </w:r>
    </w:p>
    <w:p w:rsidR="004D7A83" w:rsidRDefault="003548E5">
      <w:pPr>
        <w:pStyle w:val="Normln1"/>
        <w:numPr>
          <w:ilvl w:val="0"/>
          <w:numId w:val="6"/>
        </w:numPr>
        <w:spacing w:line="240" w:lineRule="auto"/>
        <w:ind w:firstLine="360"/>
        <w:contextualSpacing/>
      </w:pPr>
      <w:r>
        <w:t>Width: 2.91 in (74 mm)</w:t>
      </w:r>
    </w:p>
    <w:p w:rsidR="004D7A83" w:rsidRDefault="003548E5">
      <w:pPr>
        <w:pStyle w:val="Normln1"/>
        <w:numPr>
          <w:ilvl w:val="0"/>
          <w:numId w:val="6"/>
        </w:numPr>
        <w:spacing w:line="240" w:lineRule="auto"/>
        <w:ind w:firstLine="360"/>
        <w:contextualSpacing/>
      </w:pPr>
      <w:r>
        <w:t>Depth: 4.53 in (115 mm)</w:t>
      </w:r>
    </w:p>
    <w:p w:rsidR="004D7A83" w:rsidRDefault="003548E5">
      <w:pPr>
        <w:pStyle w:val="Normln1"/>
        <w:numPr>
          <w:ilvl w:val="0"/>
          <w:numId w:val="2"/>
        </w:numPr>
        <w:spacing w:line="240" w:lineRule="auto"/>
        <w:contextualSpacing/>
      </w:pPr>
      <w:r>
        <w:t>Weight (including battery): 4.76 oz (135 g)</w:t>
      </w:r>
    </w:p>
    <w:p w:rsidR="004D7A83" w:rsidRDefault="003548E5">
      <w:pPr>
        <w:pStyle w:val="Normln1"/>
        <w:numPr>
          <w:ilvl w:val="0"/>
          <w:numId w:val="2"/>
        </w:numPr>
        <w:spacing w:line="240" w:lineRule="auto"/>
        <w:contextualSpacing/>
      </w:pPr>
      <w:r>
        <w:t>Number of buttons: 8</w:t>
      </w:r>
    </w:p>
    <w:p w:rsidR="004D7A83" w:rsidRDefault="003548E5">
      <w:pPr>
        <w:pStyle w:val="Normln1"/>
        <w:numPr>
          <w:ilvl w:val="0"/>
          <w:numId w:val="2"/>
        </w:numPr>
        <w:spacing w:line="240" w:lineRule="auto"/>
        <w:contextualSpacing/>
      </w:pPr>
      <w:r>
        <w:t>Sensor technology: Logitech Advanced Optical Tracking</w:t>
      </w:r>
    </w:p>
    <w:p w:rsidR="004D7A83" w:rsidRDefault="003548E5">
      <w:pPr>
        <w:pStyle w:val="Normln1"/>
        <w:numPr>
          <w:ilvl w:val="0"/>
          <w:numId w:val="2"/>
        </w:numPr>
        <w:spacing w:line="240" w:lineRule="auto"/>
        <w:contextualSpacing/>
      </w:pPr>
      <w:r>
        <w:t>Sensor resolution: 1,000 dpi</w:t>
      </w:r>
    </w:p>
    <w:p w:rsidR="004D7A83" w:rsidRDefault="003548E5">
      <w:pPr>
        <w:pStyle w:val="Normln1"/>
        <w:numPr>
          <w:ilvl w:val="0"/>
          <w:numId w:val="2"/>
        </w:numPr>
        <w:spacing w:line="240" w:lineRule="auto"/>
        <w:contextualSpacing/>
      </w:pPr>
      <w:r>
        <w:t>Logitech Advanced 2.4 GHz wireless connectivity</w:t>
      </w:r>
    </w:p>
    <w:p w:rsidR="004D7A83" w:rsidRDefault="003548E5">
      <w:pPr>
        <w:pStyle w:val="Nadpis3"/>
        <w:spacing w:before="240" w:after="60" w:line="240" w:lineRule="auto"/>
      </w:pPr>
      <w:r>
        <w:rPr>
          <w:b/>
          <w:color w:val="000000"/>
          <w:sz w:val="26"/>
          <w:szCs w:val="26"/>
        </w:rPr>
        <w:t>Warranty</w:t>
      </w:r>
    </w:p>
    <w:p w:rsidR="00E2438A" w:rsidRDefault="00E2438A">
      <w:pPr>
        <w:pStyle w:val="Normln1"/>
        <w:numPr>
          <w:ilvl w:val="0"/>
          <w:numId w:val="7"/>
        </w:numPr>
        <w:spacing w:line="240" w:lineRule="auto"/>
        <w:ind w:hanging="360"/>
        <w:contextualSpacing/>
        <w:rPr>
          <w:sz w:val="24"/>
          <w:szCs w:val="24"/>
        </w:rPr>
      </w:pPr>
      <w:bookmarkStart w:id="1" w:name="h.30j0zll" w:colFirst="0" w:colLast="0"/>
      <w:bookmarkEnd w:id="1"/>
      <w:r>
        <w:t>2-year limited hardware warranty (EMEA)</w:t>
      </w:r>
    </w:p>
    <w:p w:rsidR="004D7A83" w:rsidRDefault="003548E5">
      <w:pPr>
        <w:pStyle w:val="Nadpis3"/>
        <w:spacing w:before="240" w:after="60" w:line="240" w:lineRule="auto"/>
      </w:pPr>
      <w:r>
        <w:rPr>
          <w:b/>
          <w:color w:val="000000"/>
          <w:sz w:val="26"/>
          <w:szCs w:val="26"/>
        </w:rPr>
        <w:t>Press Contact</w:t>
      </w:r>
    </w:p>
    <w:p w:rsidR="00AC6B31" w:rsidRPr="00E64F44" w:rsidRDefault="00AC6B31" w:rsidP="00AC6B3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64F44">
        <w:rPr>
          <w:rFonts w:ascii="Arial" w:hAnsi="Arial" w:cs="Arial"/>
          <w:sz w:val="20"/>
          <w:szCs w:val="20"/>
          <w:lang w:val="cs-CZ"/>
        </w:rPr>
        <w:t>Leona Daňková</w:t>
      </w:r>
    </w:p>
    <w:p w:rsidR="00AC6B31" w:rsidRPr="00E64F44" w:rsidRDefault="00AC6B31" w:rsidP="00AC6B3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64F44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AC6B31" w:rsidRPr="00E64F44" w:rsidRDefault="00AC6B31" w:rsidP="00AC6B3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64F44">
        <w:rPr>
          <w:rFonts w:ascii="Arial" w:hAnsi="Arial" w:cs="Arial"/>
          <w:sz w:val="20"/>
          <w:szCs w:val="20"/>
          <w:lang w:val="cs-CZ"/>
        </w:rPr>
        <w:t>+420 605 228 810</w:t>
      </w:r>
    </w:p>
    <w:p w:rsidR="00AC6B31" w:rsidRPr="00E64F44" w:rsidRDefault="00AC6B31" w:rsidP="00AC6B31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9" w:history="1">
        <w:r w:rsidRPr="00E64F44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bookmarkStart w:id="2" w:name="_GoBack"/>
    <w:bookmarkEnd w:id="2"/>
    <w:p w:rsidR="004D7A83" w:rsidRDefault="00E019BA">
      <w:pPr>
        <w:pStyle w:val="Normln1"/>
        <w:spacing w:line="240" w:lineRule="auto"/>
      </w:pPr>
      <w:r>
        <w:fldChar w:fldCharType="begin"/>
      </w:r>
      <w:r>
        <w:instrText xml:space="preserve"> HYPERLINK "mailto:afinnie@logitech.com" \h </w:instrText>
      </w:r>
      <w:r>
        <w:fldChar w:fldCharType="separate"/>
      </w:r>
      <w:r>
        <w:fldChar w:fldCharType="end"/>
      </w:r>
    </w:p>
    <w:p w:rsidR="004D7A83" w:rsidRDefault="00E019BA">
      <w:pPr>
        <w:pStyle w:val="Normln1"/>
        <w:spacing w:line="240" w:lineRule="auto"/>
      </w:pPr>
      <w:hyperlink r:id="rId10"/>
    </w:p>
    <w:p w:rsidR="004D7A83" w:rsidRDefault="00E019BA">
      <w:pPr>
        <w:pStyle w:val="Normln1"/>
        <w:spacing w:line="240" w:lineRule="auto"/>
      </w:pPr>
      <w:hyperlink r:id="rId11"/>
    </w:p>
    <w:p w:rsidR="004D7A83" w:rsidRDefault="00E019BA">
      <w:pPr>
        <w:pStyle w:val="Normln1"/>
        <w:spacing w:line="240" w:lineRule="auto"/>
      </w:pPr>
      <w:hyperlink r:id="rId12"/>
    </w:p>
    <w:p w:rsidR="004D7A83" w:rsidRDefault="00E019BA">
      <w:pPr>
        <w:pStyle w:val="Normln1"/>
        <w:spacing w:line="240" w:lineRule="auto"/>
      </w:pPr>
      <w:hyperlink r:id="rId13"/>
    </w:p>
    <w:p w:rsidR="004D7A83" w:rsidRDefault="00E019BA">
      <w:pPr>
        <w:pStyle w:val="Normln1"/>
        <w:spacing w:line="240" w:lineRule="auto"/>
      </w:pPr>
      <w:hyperlink r:id="rId14"/>
    </w:p>
    <w:p w:rsidR="004D7A83" w:rsidRDefault="00E019BA">
      <w:pPr>
        <w:pStyle w:val="Normln1"/>
        <w:spacing w:line="240" w:lineRule="auto"/>
      </w:pPr>
      <w:hyperlink r:id="rId15"/>
    </w:p>
    <w:p w:rsidR="004D7A83" w:rsidRDefault="00E019BA">
      <w:pPr>
        <w:pStyle w:val="Normln1"/>
      </w:pPr>
      <w:hyperlink r:id="rId16"/>
    </w:p>
    <w:sectPr w:rsidR="004D7A83" w:rsidSect="004D7A83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BA" w:rsidRDefault="00E019BA" w:rsidP="004D7A83">
      <w:pPr>
        <w:spacing w:line="240" w:lineRule="auto"/>
      </w:pPr>
      <w:r>
        <w:separator/>
      </w:r>
    </w:p>
  </w:endnote>
  <w:endnote w:type="continuationSeparator" w:id="0">
    <w:p w:rsidR="00E019BA" w:rsidRDefault="00E019BA" w:rsidP="004D7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BA" w:rsidRDefault="00E019BA" w:rsidP="004D7A83">
      <w:pPr>
        <w:spacing w:line="240" w:lineRule="auto"/>
      </w:pPr>
      <w:r>
        <w:separator/>
      </w:r>
    </w:p>
  </w:footnote>
  <w:footnote w:type="continuationSeparator" w:id="0">
    <w:p w:rsidR="00E019BA" w:rsidRDefault="00E019BA" w:rsidP="004D7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83" w:rsidRDefault="003548E5">
    <w:pPr>
      <w:pStyle w:val="Normln1"/>
      <w:tabs>
        <w:tab w:val="center" w:pos="4320"/>
        <w:tab w:val="right" w:pos="8640"/>
      </w:tabs>
      <w:spacing w:before="720" w:line="240" w:lineRule="auto"/>
      <w:jc w:val="right"/>
    </w:pPr>
    <w:r>
      <w:rPr>
        <w:sz w:val="20"/>
        <w:szCs w:val="20"/>
      </w:rPr>
      <w:t xml:space="preserve">Logitech® M720 Triathlon Multi-Device Mouse Fact Sheet – Page </w:t>
    </w:r>
    <w:r w:rsidR="00E019BA">
      <w:fldChar w:fldCharType="begin"/>
    </w:r>
    <w:r w:rsidR="00E019BA">
      <w:instrText>PAGE</w:instrText>
    </w:r>
    <w:r w:rsidR="00E019BA">
      <w:fldChar w:fldCharType="separate"/>
    </w:r>
    <w:r w:rsidR="00AC6B31">
      <w:rPr>
        <w:noProof/>
      </w:rPr>
      <w:t>2</w:t>
    </w:r>
    <w:r w:rsidR="00E019B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F98"/>
    <w:multiLevelType w:val="multilevel"/>
    <w:tmpl w:val="687252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C940F0D"/>
    <w:multiLevelType w:val="multilevel"/>
    <w:tmpl w:val="130E4DEC"/>
    <w:lvl w:ilvl="0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firstLine="396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decimal"/>
      <w:lvlText w:val="%5."/>
      <w:lvlJc w:val="left"/>
      <w:pPr>
        <w:ind w:left="3600" w:firstLine="6840"/>
      </w:pPr>
    </w:lvl>
    <w:lvl w:ilvl="5">
      <w:start w:val="1"/>
      <w:numFmt w:val="decimal"/>
      <w:lvlText w:val="%6."/>
      <w:lvlJc w:val="lef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decimal"/>
      <w:lvlText w:val="%8."/>
      <w:lvlJc w:val="left"/>
      <w:pPr>
        <w:ind w:left="5760" w:firstLine="11160"/>
      </w:pPr>
    </w:lvl>
    <w:lvl w:ilvl="8">
      <w:start w:val="1"/>
      <w:numFmt w:val="decimal"/>
      <w:lvlText w:val="%9."/>
      <w:lvlJc w:val="left"/>
      <w:pPr>
        <w:ind w:left="6480" w:firstLine="12600"/>
      </w:pPr>
    </w:lvl>
  </w:abstractNum>
  <w:abstractNum w:abstractNumId="2" w15:restartNumberingAfterBreak="0">
    <w:nsid w:val="30DA5183"/>
    <w:multiLevelType w:val="multilevel"/>
    <w:tmpl w:val="8C62353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440" w:firstLine="3240"/>
      </w:pPr>
    </w:lvl>
    <w:lvl w:ilvl="3">
      <w:start w:val="1"/>
      <w:numFmt w:val="decimal"/>
      <w:lvlText w:val="%4."/>
      <w:lvlJc w:val="left"/>
      <w:pPr>
        <w:ind w:left="2160" w:firstLine="4680"/>
      </w:pPr>
    </w:lvl>
    <w:lvl w:ilvl="4">
      <w:start w:val="1"/>
      <w:numFmt w:val="decimal"/>
      <w:lvlText w:val="%5."/>
      <w:lvlJc w:val="left"/>
      <w:pPr>
        <w:ind w:left="2880" w:firstLine="6120"/>
      </w:pPr>
    </w:lvl>
    <w:lvl w:ilvl="5">
      <w:start w:val="1"/>
      <w:numFmt w:val="decimal"/>
      <w:lvlText w:val="%6."/>
      <w:lvlJc w:val="left"/>
      <w:pPr>
        <w:ind w:left="3600" w:firstLine="7560"/>
      </w:pPr>
    </w:lvl>
    <w:lvl w:ilvl="6">
      <w:start w:val="1"/>
      <w:numFmt w:val="decimal"/>
      <w:lvlText w:val="%7."/>
      <w:lvlJc w:val="left"/>
      <w:pPr>
        <w:ind w:left="4320" w:firstLine="9000"/>
      </w:pPr>
    </w:lvl>
    <w:lvl w:ilvl="7">
      <w:start w:val="1"/>
      <w:numFmt w:val="decimal"/>
      <w:lvlText w:val="%8."/>
      <w:lvlJc w:val="left"/>
      <w:pPr>
        <w:ind w:left="5040" w:firstLine="10440"/>
      </w:pPr>
    </w:lvl>
    <w:lvl w:ilvl="8">
      <w:start w:val="1"/>
      <w:numFmt w:val="decimal"/>
      <w:lvlText w:val="%9."/>
      <w:lvlJc w:val="left"/>
      <w:pPr>
        <w:ind w:left="5760" w:firstLine="11880"/>
      </w:pPr>
    </w:lvl>
  </w:abstractNum>
  <w:abstractNum w:abstractNumId="3" w15:restartNumberingAfterBreak="0">
    <w:nsid w:val="4C407B1B"/>
    <w:multiLevelType w:val="multilevel"/>
    <w:tmpl w:val="30EC2FF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440" w:firstLine="3240"/>
      </w:pPr>
    </w:lvl>
    <w:lvl w:ilvl="3">
      <w:start w:val="1"/>
      <w:numFmt w:val="decimal"/>
      <w:lvlText w:val="%4."/>
      <w:lvlJc w:val="left"/>
      <w:pPr>
        <w:ind w:left="2160" w:firstLine="4680"/>
      </w:pPr>
    </w:lvl>
    <w:lvl w:ilvl="4">
      <w:start w:val="1"/>
      <w:numFmt w:val="decimal"/>
      <w:lvlText w:val="%5."/>
      <w:lvlJc w:val="left"/>
      <w:pPr>
        <w:ind w:left="2880" w:firstLine="6120"/>
      </w:pPr>
    </w:lvl>
    <w:lvl w:ilvl="5">
      <w:start w:val="1"/>
      <w:numFmt w:val="decimal"/>
      <w:lvlText w:val="%6."/>
      <w:lvlJc w:val="left"/>
      <w:pPr>
        <w:ind w:left="3600" w:firstLine="7560"/>
      </w:pPr>
    </w:lvl>
    <w:lvl w:ilvl="6">
      <w:start w:val="1"/>
      <w:numFmt w:val="decimal"/>
      <w:lvlText w:val="%7."/>
      <w:lvlJc w:val="left"/>
      <w:pPr>
        <w:ind w:left="4320" w:firstLine="9000"/>
      </w:pPr>
    </w:lvl>
    <w:lvl w:ilvl="7">
      <w:start w:val="1"/>
      <w:numFmt w:val="decimal"/>
      <w:lvlText w:val="%8."/>
      <w:lvlJc w:val="left"/>
      <w:pPr>
        <w:ind w:left="5040" w:firstLine="10440"/>
      </w:pPr>
    </w:lvl>
    <w:lvl w:ilvl="8">
      <w:start w:val="1"/>
      <w:numFmt w:val="decimal"/>
      <w:lvlText w:val="%9."/>
      <w:lvlJc w:val="left"/>
      <w:pPr>
        <w:ind w:left="5760" w:firstLine="11880"/>
      </w:pPr>
    </w:lvl>
  </w:abstractNum>
  <w:abstractNum w:abstractNumId="4" w15:restartNumberingAfterBreak="0">
    <w:nsid w:val="584F0CC8"/>
    <w:multiLevelType w:val="multilevel"/>
    <w:tmpl w:val="DA3E19F6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5" w15:restartNumberingAfterBreak="0">
    <w:nsid w:val="6DD71663"/>
    <w:multiLevelType w:val="multilevel"/>
    <w:tmpl w:val="2026A5D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 w15:restartNumberingAfterBreak="0">
    <w:nsid w:val="71813F1A"/>
    <w:multiLevelType w:val="multilevel"/>
    <w:tmpl w:val="F95CEE8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A83"/>
    <w:rsid w:val="000A4284"/>
    <w:rsid w:val="003548E5"/>
    <w:rsid w:val="004D7A83"/>
    <w:rsid w:val="00612581"/>
    <w:rsid w:val="006A022C"/>
    <w:rsid w:val="006F06AE"/>
    <w:rsid w:val="007910AD"/>
    <w:rsid w:val="007C7B3E"/>
    <w:rsid w:val="00920637"/>
    <w:rsid w:val="009532AD"/>
    <w:rsid w:val="00A83F41"/>
    <w:rsid w:val="00AC6B31"/>
    <w:rsid w:val="00B003B5"/>
    <w:rsid w:val="00C1396B"/>
    <w:rsid w:val="00C86954"/>
    <w:rsid w:val="00DB3233"/>
    <w:rsid w:val="00E019BA"/>
    <w:rsid w:val="00E2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978F"/>
  <w15:docId w15:val="{471B6E11-4542-4B8A-9161-505176B9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B3233"/>
  </w:style>
  <w:style w:type="paragraph" w:styleId="Nadpis1">
    <w:name w:val="heading 1"/>
    <w:basedOn w:val="Normln1"/>
    <w:next w:val="Normln1"/>
    <w:rsid w:val="004D7A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4D7A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4D7A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4D7A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4D7A83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4D7A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D7A83"/>
  </w:style>
  <w:style w:type="paragraph" w:styleId="Nzev">
    <w:name w:val="Title"/>
    <w:basedOn w:val="Normln1"/>
    <w:next w:val="Normln1"/>
    <w:rsid w:val="004D7A83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4D7A83"/>
    <w:pPr>
      <w:keepNext/>
      <w:keepLines/>
      <w:spacing w:after="320"/>
    </w:pPr>
    <w:rPr>
      <w:i/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7A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7A8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7A8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2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2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284"/>
    <w:rPr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AC6B31"/>
    <w:rPr>
      <w:color w:val="0000FF" w:themeColor="hyperlink"/>
      <w:u w:val="single"/>
    </w:rPr>
  </w:style>
  <w:style w:type="paragraph" w:customStyle="1" w:styleId="Bezmezer1">
    <w:name w:val="Bez mezer1"/>
    <w:uiPriority w:val="1"/>
    <w:qFormat/>
    <w:rsid w:val="00AC6B31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finnie@logitech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finnie@logitech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finnie@logitech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innie@logitech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finnie@logitech.com" TargetMode="External"/><Relationship Id="rId10" Type="http://schemas.openxmlformats.org/officeDocument/2006/relationships/hyperlink" Target="mailto:afinnie@logitech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eona.dankova@taktiq.comn" TargetMode="External"/><Relationship Id="rId14" Type="http://schemas.openxmlformats.org/officeDocument/2006/relationships/hyperlink" Target="mailto:afinnie@logi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Finnie</dc:creator>
  <cp:lastModifiedBy>Leona</cp:lastModifiedBy>
  <cp:revision>5</cp:revision>
  <dcterms:created xsi:type="dcterms:W3CDTF">2016-08-16T21:30:00Z</dcterms:created>
  <dcterms:modified xsi:type="dcterms:W3CDTF">2016-08-31T07:43:00Z</dcterms:modified>
</cp:coreProperties>
</file>